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46" w:rsidRDefault="00676A46" w:rsidP="00F369FB">
      <w:pPr>
        <w:pStyle w:val="Default"/>
        <w:jc w:val="right"/>
        <w:rPr>
          <w:rFonts w:ascii="Arial" w:hAnsi="Arial" w:cs="Arial"/>
          <w:b/>
          <w:bCs/>
        </w:rPr>
      </w:pPr>
    </w:p>
    <w:p w:rsidR="002A705D" w:rsidRPr="004F3743" w:rsidRDefault="0008078A" w:rsidP="00F369FB">
      <w:pPr>
        <w:pStyle w:val="Default"/>
        <w:jc w:val="right"/>
        <w:rPr>
          <w:rFonts w:ascii="Arial" w:hAnsi="Arial" w:cs="Arial"/>
          <w:color w:val="auto"/>
        </w:rPr>
      </w:pPr>
      <w:r w:rsidRPr="004F3743">
        <w:rPr>
          <w:rFonts w:ascii="Arial" w:hAnsi="Arial" w:cs="Arial"/>
          <w:b/>
          <w:bCs/>
          <w:color w:val="auto"/>
        </w:rPr>
        <w:t>P</w:t>
      </w:r>
      <w:r w:rsidR="002A705D" w:rsidRPr="004F3743">
        <w:rPr>
          <w:rFonts w:ascii="Arial" w:hAnsi="Arial" w:cs="Arial"/>
          <w:b/>
          <w:bCs/>
          <w:color w:val="auto"/>
        </w:rPr>
        <w:t xml:space="preserve">rijedlog Odluke o </w:t>
      </w:r>
      <w:r w:rsidR="00F51C2D" w:rsidRPr="004F3743">
        <w:rPr>
          <w:rFonts w:ascii="Arial" w:hAnsi="Arial" w:cs="Arial"/>
          <w:b/>
          <w:bCs/>
          <w:color w:val="auto"/>
        </w:rPr>
        <w:t>k</w:t>
      </w:r>
      <w:r w:rsidR="002A705D" w:rsidRPr="004F3743">
        <w:rPr>
          <w:rFonts w:ascii="Arial" w:hAnsi="Arial" w:cs="Arial"/>
          <w:b/>
          <w:bCs/>
          <w:color w:val="auto"/>
        </w:rPr>
        <w:t>omunalnom redu</w:t>
      </w:r>
    </w:p>
    <w:p w:rsidR="009D53CD" w:rsidRPr="004F3743" w:rsidRDefault="009D53CD" w:rsidP="002A705D">
      <w:pPr>
        <w:ind w:left="5040"/>
        <w:jc w:val="center"/>
        <w:rPr>
          <w:rFonts w:ascii="Arial" w:hAnsi="Arial" w:cs="Arial"/>
          <w:b/>
          <w:bCs/>
        </w:rPr>
      </w:pPr>
    </w:p>
    <w:p w:rsidR="002A705D" w:rsidRPr="004F3743" w:rsidRDefault="002A705D" w:rsidP="009B189D">
      <w:pPr>
        <w:jc w:val="both"/>
        <w:rPr>
          <w:rFonts w:ascii="Arial" w:hAnsi="Arial" w:cs="Arial"/>
        </w:rPr>
      </w:pPr>
    </w:p>
    <w:p w:rsidR="00B7100A" w:rsidRPr="004F3743" w:rsidRDefault="00B7100A" w:rsidP="009B189D">
      <w:pPr>
        <w:jc w:val="both"/>
        <w:rPr>
          <w:rFonts w:ascii="Arial" w:hAnsi="Arial" w:cs="Arial"/>
        </w:rPr>
      </w:pPr>
    </w:p>
    <w:p w:rsidR="0079306C" w:rsidRPr="004F3743" w:rsidRDefault="0079306C" w:rsidP="009B189D">
      <w:pPr>
        <w:pStyle w:val="Tijeloteksta"/>
        <w:jc w:val="both"/>
        <w:rPr>
          <w:rFonts w:ascii="Arial" w:hAnsi="Arial" w:cs="Arial"/>
        </w:rPr>
      </w:pPr>
      <w:r w:rsidRPr="004F3743">
        <w:rPr>
          <w:rFonts w:ascii="Arial" w:hAnsi="Arial" w:cs="Arial"/>
        </w:rPr>
        <w:tab/>
        <w:t>Na temelju članka 1</w:t>
      </w:r>
      <w:r w:rsidR="009924D7" w:rsidRPr="004F3743">
        <w:rPr>
          <w:rFonts w:ascii="Arial" w:hAnsi="Arial" w:cs="Arial"/>
        </w:rPr>
        <w:t>04</w:t>
      </w:r>
      <w:r w:rsidRPr="004F3743">
        <w:rPr>
          <w:rFonts w:ascii="Arial" w:hAnsi="Arial" w:cs="Arial"/>
        </w:rPr>
        <w:t xml:space="preserve">. </w:t>
      </w:r>
      <w:r w:rsidR="003D531C" w:rsidRPr="004F3743">
        <w:rPr>
          <w:rFonts w:ascii="Arial" w:hAnsi="Arial" w:cs="Arial"/>
        </w:rPr>
        <w:t xml:space="preserve">stavka 1. </w:t>
      </w:r>
      <w:r w:rsidRPr="004F3743">
        <w:rPr>
          <w:rFonts w:ascii="Arial" w:hAnsi="Arial" w:cs="Arial"/>
        </w:rPr>
        <w:t>Zakona o komunalnom gospodarstvu (</w:t>
      </w:r>
      <w:r w:rsidR="003B17A4" w:rsidRPr="004F3743">
        <w:rPr>
          <w:rFonts w:ascii="Arial" w:hAnsi="Arial" w:cs="Arial"/>
        </w:rPr>
        <w:t>„</w:t>
      </w:r>
      <w:r w:rsidRPr="004F3743">
        <w:rPr>
          <w:rFonts w:ascii="Arial" w:hAnsi="Arial" w:cs="Arial"/>
        </w:rPr>
        <w:t>Narodne novine</w:t>
      </w:r>
      <w:r w:rsidR="003B17A4" w:rsidRPr="004F3743">
        <w:rPr>
          <w:rFonts w:ascii="Arial" w:hAnsi="Arial" w:cs="Arial"/>
        </w:rPr>
        <w:t>“</w:t>
      </w:r>
      <w:r w:rsidRPr="004F3743">
        <w:rPr>
          <w:rFonts w:ascii="Arial" w:hAnsi="Arial" w:cs="Arial"/>
        </w:rPr>
        <w:t xml:space="preserve"> br. </w:t>
      </w:r>
      <w:r w:rsidR="002E1CAA" w:rsidRPr="004F3743">
        <w:rPr>
          <w:rFonts w:ascii="Arial" w:hAnsi="Arial" w:cs="Arial"/>
        </w:rPr>
        <w:t>68/18</w:t>
      </w:r>
      <w:r w:rsidR="003B17A4" w:rsidRPr="004F3743">
        <w:rPr>
          <w:rFonts w:ascii="Arial" w:hAnsi="Arial" w:cs="Arial"/>
        </w:rPr>
        <w:t xml:space="preserve"> </w:t>
      </w:r>
      <w:r w:rsidR="00616DAC" w:rsidRPr="004F3743">
        <w:rPr>
          <w:rFonts w:ascii="Arial" w:hAnsi="Arial" w:cs="Arial"/>
        </w:rPr>
        <w:t xml:space="preserve"> i 110/18 </w:t>
      </w:r>
      <w:r w:rsidR="00EE507D" w:rsidRPr="004F3743">
        <w:rPr>
          <w:rFonts w:ascii="Arial" w:hAnsi="Arial" w:cs="Arial"/>
        </w:rPr>
        <w:t>-</w:t>
      </w:r>
      <w:r w:rsidR="003B17A4" w:rsidRPr="004F3743">
        <w:rPr>
          <w:rFonts w:ascii="Arial" w:hAnsi="Arial" w:cs="Arial"/>
        </w:rPr>
        <w:t xml:space="preserve"> </w:t>
      </w:r>
      <w:r w:rsidR="00EE507D" w:rsidRPr="004F3743">
        <w:rPr>
          <w:rFonts w:ascii="Arial" w:hAnsi="Arial" w:cs="Arial"/>
        </w:rPr>
        <w:t xml:space="preserve">Odluka USRH - </w:t>
      </w:r>
      <w:r w:rsidR="003B17A4" w:rsidRPr="004F3743">
        <w:rPr>
          <w:rFonts w:ascii="Arial" w:hAnsi="Arial" w:cs="Arial"/>
        </w:rPr>
        <w:t>u daljnjem tekstu</w:t>
      </w:r>
      <w:r w:rsidR="00EE507D" w:rsidRPr="004F3743">
        <w:rPr>
          <w:rFonts w:ascii="Arial" w:hAnsi="Arial" w:cs="Arial"/>
        </w:rPr>
        <w:t>:</w:t>
      </w:r>
      <w:r w:rsidR="003B17A4" w:rsidRPr="004F3743">
        <w:rPr>
          <w:rFonts w:ascii="Arial" w:hAnsi="Arial" w:cs="Arial"/>
        </w:rPr>
        <w:t xml:space="preserve"> Zakon</w:t>
      </w:r>
      <w:r w:rsidRPr="004F3743">
        <w:rPr>
          <w:rFonts w:ascii="Arial" w:hAnsi="Arial" w:cs="Arial"/>
        </w:rPr>
        <w:t>)</w:t>
      </w:r>
      <w:r w:rsidR="009924D7" w:rsidRPr="004F3743">
        <w:rPr>
          <w:rFonts w:ascii="Arial" w:hAnsi="Arial" w:cs="Arial"/>
        </w:rPr>
        <w:t xml:space="preserve"> </w:t>
      </w:r>
      <w:r w:rsidR="003B17A4" w:rsidRPr="004F3743">
        <w:rPr>
          <w:rFonts w:ascii="Arial" w:hAnsi="Arial" w:cs="Arial"/>
        </w:rPr>
        <w:t>te</w:t>
      </w:r>
      <w:r w:rsidR="00672E5F" w:rsidRPr="004F3743">
        <w:rPr>
          <w:rFonts w:ascii="Arial" w:hAnsi="Arial" w:cs="Arial"/>
        </w:rPr>
        <w:t xml:space="preserve"> članka 33. Statuta Grada Gospića</w:t>
      </w:r>
      <w:r w:rsidR="009924D7" w:rsidRPr="004F3743">
        <w:rPr>
          <w:rFonts w:ascii="Arial" w:hAnsi="Arial" w:cs="Arial"/>
        </w:rPr>
        <w:t xml:space="preserve"> (</w:t>
      </w:r>
      <w:r w:rsidR="003B17A4" w:rsidRPr="004F3743">
        <w:rPr>
          <w:rFonts w:ascii="Arial" w:hAnsi="Arial" w:cs="Arial"/>
        </w:rPr>
        <w:t>„</w:t>
      </w:r>
      <w:r w:rsidR="00672E5F" w:rsidRPr="004F3743">
        <w:rPr>
          <w:rFonts w:ascii="Arial" w:hAnsi="Arial" w:cs="Arial"/>
        </w:rPr>
        <w:t>Službeni vjesnik</w:t>
      </w:r>
      <w:r w:rsidR="009924D7" w:rsidRPr="004F3743">
        <w:rPr>
          <w:rFonts w:ascii="Arial" w:hAnsi="Arial" w:cs="Arial"/>
        </w:rPr>
        <w:t xml:space="preserve"> </w:t>
      </w:r>
      <w:r w:rsidR="00AE5D1D" w:rsidRPr="004F3743">
        <w:rPr>
          <w:rFonts w:ascii="Arial" w:hAnsi="Arial" w:cs="Arial"/>
        </w:rPr>
        <w:t>G</w:t>
      </w:r>
      <w:r w:rsidR="00672E5F" w:rsidRPr="004F3743">
        <w:rPr>
          <w:rFonts w:ascii="Arial" w:hAnsi="Arial" w:cs="Arial"/>
        </w:rPr>
        <w:t>rada Gospića</w:t>
      </w:r>
      <w:r w:rsidR="003B17A4" w:rsidRPr="004F3743">
        <w:rPr>
          <w:rFonts w:ascii="Arial" w:hAnsi="Arial" w:cs="Arial"/>
        </w:rPr>
        <w:t>“</w:t>
      </w:r>
      <w:r w:rsidR="009924D7" w:rsidRPr="004F3743">
        <w:rPr>
          <w:rFonts w:ascii="Arial" w:hAnsi="Arial" w:cs="Arial"/>
        </w:rPr>
        <w:t xml:space="preserve"> </w:t>
      </w:r>
      <w:r w:rsidR="00EE507D" w:rsidRPr="004F3743">
        <w:rPr>
          <w:rFonts w:ascii="Arial" w:hAnsi="Arial" w:cs="Arial"/>
        </w:rPr>
        <w:t xml:space="preserve">br. </w:t>
      </w:r>
      <w:r w:rsidR="00672E5F" w:rsidRPr="004F3743">
        <w:rPr>
          <w:rFonts w:ascii="Arial" w:hAnsi="Arial" w:cs="Arial"/>
        </w:rPr>
        <w:t>07/09</w:t>
      </w:r>
      <w:r w:rsidR="001777D4" w:rsidRPr="004F3743">
        <w:rPr>
          <w:rFonts w:ascii="Arial" w:hAnsi="Arial" w:cs="Arial"/>
        </w:rPr>
        <w:t>, 5/10, 7/10, 1/12, 2/13, 3/13 – pročišćeni tekst, 7/15, 1/18</w:t>
      </w:r>
      <w:r w:rsidR="009924D7" w:rsidRPr="004F3743">
        <w:rPr>
          <w:rFonts w:ascii="Arial" w:hAnsi="Arial" w:cs="Arial"/>
        </w:rPr>
        <w:t>)</w:t>
      </w:r>
      <w:r w:rsidRPr="004F3743">
        <w:rPr>
          <w:rFonts w:ascii="Arial" w:hAnsi="Arial" w:cs="Arial"/>
        </w:rPr>
        <w:t xml:space="preserve">, Gradsko vijeće </w:t>
      </w:r>
      <w:r w:rsidR="00AE5D1D" w:rsidRPr="004F3743">
        <w:rPr>
          <w:rFonts w:ascii="Arial" w:hAnsi="Arial" w:cs="Arial"/>
        </w:rPr>
        <w:t>G</w:t>
      </w:r>
      <w:r w:rsidR="00672E5F" w:rsidRPr="004F3743">
        <w:rPr>
          <w:rFonts w:ascii="Arial" w:hAnsi="Arial" w:cs="Arial"/>
        </w:rPr>
        <w:t>rada Gospić</w:t>
      </w:r>
      <w:r w:rsidRPr="004F3743">
        <w:rPr>
          <w:rFonts w:ascii="Arial" w:hAnsi="Arial" w:cs="Arial"/>
        </w:rPr>
        <w:t>a na ___ sjed</w:t>
      </w:r>
      <w:r w:rsidR="006F43FA" w:rsidRPr="004F3743">
        <w:rPr>
          <w:rFonts w:ascii="Arial" w:hAnsi="Arial" w:cs="Arial"/>
        </w:rPr>
        <w:t>nici održanoj dana ________ 201</w:t>
      </w:r>
      <w:r w:rsidR="009924D7" w:rsidRPr="004F3743">
        <w:rPr>
          <w:rFonts w:ascii="Arial" w:hAnsi="Arial" w:cs="Arial"/>
        </w:rPr>
        <w:t>9</w:t>
      </w:r>
      <w:r w:rsidRPr="004F3743">
        <w:rPr>
          <w:rFonts w:ascii="Arial" w:hAnsi="Arial" w:cs="Arial"/>
        </w:rPr>
        <w:t>. godine donijelo je</w:t>
      </w:r>
    </w:p>
    <w:p w:rsidR="000331FF" w:rsidRPr="004F3743" w:rsidRDefault="000331FF" w:rsidP="009B189D">
      <w:pPr>
        <w:jc w:val="center"/>
        <w:outlineLvl w:val="0"/>
        <w:rPr>
          <w:rFonts w:ascii="Arial" w:hAnsi="Arial" w:cs="Arial"/>
          <w:b/>
          <w:bCs/>
        </w:rPr>
      </w:pPr>
    </w:p>
    <w:p w:rsidR="0079306C" w:rsidRPr="004F3743" w:rsidRDefault="0079306C" w:rsidP="009B189D">
      <w:pPr>
        <w:jc w:val="center"/>
        <w:outlineLvl w:val="0"/>
        <w:rPr>
          <w:rFonts w:ascii="Arial" w:hAnsi="Arial" w:cs="Arial"/>
          <w:b/>
          <w:bCs/>
        </w:rPr>
      </w:pPr>
      <w:r w:rsidRPr="004F3743">
        <w:rPr>
          <w:rFonts w:ascii="Arial" w:hAnsi="Arial" w:cs="Arial"/>
          <w:b/>
          <w:bCs/>
        </w:rPr>
        <w:t>O D L U K U</w:t>
      </w:r>
    </w:p>
    <w:p w:rsidR="0079306C" w:rsidRPr="004F3743" w:rsidRDefault="0079306C" w:rsidP="009B189D">
      <w:pPr>
        <w:jc w:val="center"/>
        <w:rPr>
          <w:rFonts w:ascii="Arial" w:hAnsi="Arial" w:cs="Arial"/>
          <w:b/>
          <w:bCs/>
        </w:rPr>
      </w:pPr>
      <w:r w:rsidRPr="004F3743">
        <w:rPr>
          <w:rFonts w:ascii="Arial" w:hAnsi="Arial" w:cs="Arial"/>
          <w:b/>
          <w:bCs/>
        </w:rPr>
        <w:t>o komunalnom redu</w:t>
      </w:r>
    </w:p>
    <w:p w:rsidR="009B189D" w:rsidRPr="004F3743" w:rsidRDefault="009B189D" w:rsidP="009B189D">
      <w:pPr>
        <w:jc w:val="center"/>
        <w:rPr>
          <w:rFonts w:ascii="Arial" w:hAnsi="Arial" w:cs="Arial"/>
          <w:b/>
          <w:bCs/>
          <w:highlight w:val="lightGray"/>
        </w:rPr>
      </w:pPr>
    </w:p>
    <w:p w:rsidR="00C0376C" w:rsidRPr="004F3743" w:rsidRDefault="00C0376C" w:rsidP="009B189D">
      <w:pPr>
        <w:jc w:val="center"/>
        <w:rPr>
          <w:rFonts w:ascii="Arial" w:hAnsi="Arial" w:cs="Arial"/>
          <w:b/>
          <w:bCs/>
          <w:highlight w:val="lightGray"/>
        </w:rPr>
      </w:pPr>
    </w:p>
    <w:p w:rsidR="0079306C" w:rsidRPr="004F3743" w:rsidRDefault="0079306C" w:rsidP="009E50CA">
      <w:pPr>
        <w:pStyle w:val="Odlomakpopisa"/>
        <w:numPr>
          <w:ilvl w:val="0"/>
          <w:numId w:val="76"/>
        </w:numPr>
        <w:jc w:val="both"/>
        <w:rPr>
          <w:rFonts w:ascii="Arial" w:hAnsi="Arial" w:cs="Arial"/>
          <w:b/>
          <w:bCs/>
          <w:sz w:val="28"/>
          <w:szCs w:val="28"/>
        </w:rPr>
      </w:pPr>
      <w:r w:rsidRPr="004F3743">
        <w:rPr>
          <w:rFonts w:ascii="Arial" w:hAnsi="Arial" w:cs="Arial"/>
          <w:b/>
          <w:bCs/>
          <w:sz w:val="28"/>
          <w:szCs w:val="28"/>
        </w:rPr>
        <w:t>OPĆE ODREDBE</w:t>
      </w:r>
    </w:p>
    <w:p w:rsidR="00C0376C" w:rsidRPr="004F3743" w:rsidRDefault="00C0376C" w:rsidP="009B189D">
      <w:pPr>
        <w:jc w:val="both"/>
        <w:rPr>
          <w:rFonts w:ascii="Arial" w:hAnsi="Arial" w:cs="Arial"/>
        </w:rPr>
      </w:pPr>
    </w:p>
    <w:p w:rsidR="00405C4F" w:rsidRPr="004F3743" w:rsidRDefault="0079306C" w:rsidP="00405C4F">
      <w:pPr>
        <w:jc w:val="center"/>
        <w:outlineLvl w:val="0"/>
        <w:rPr>
          <w:rFonts w:ascii="Arial" w:hAnsi="Arial" w:cs="Arial"/>
          <w:b/>
        </w:rPr>
      </w:pPr>
      <w:r w:rsidRPr="004F3743">
        <w:rPr>
          <w:rFonts w:ascii="Arial" w:hAnsi="Arial" w:cs="Arial"/>
          <w:b/>
        </w:rPr>
        <w:t>Članak 1.</w:t>
      </w:r>
    </w:p>
    <w:p w:rsidR="006B485D" w:rsidRPr="004F3743" w:rsidRDefault="006B485D" w:rsidP="00405C4F">
      <w:pPr>
        <w:jc w:val="center"/>
        <w:outlineLvl w:val="0"/>
        <w:rPr>
          <w:rFonts w:ascii="Arial" w:hAnsi="Arial" w:cs="Arial"/>
          <w:b/>
        </w:rPr>
      </w:pPr>
    </w:p>
    <w:p w:rsidR="00C0376C" w:rsidRPr="004F3743" w:rsidRDefault="00A5184B" w:rsidP="00EB7682">
      <w:pPr>
        <w:pStyle w:val="Odlomakpopisa"/>
        <w:numPr>
          <w:ilvl w:val="0"/>
          <w:numId w:val="7"/>
        </w:numPr>
        <w:jc w:val="both"/>
        <w:rPr>
          <w:rFonts w:ascii="Arial" w:hAnsi="Arial" w:cs="Arial"/>
          <w:sz w:val="24"/>
          <w:szCs w:val="24"/>
        </w:rPr>
      </w:pPr>
      <w:r w:rsidRPr="004F3743">
        <w:rPr>
          <w:rFonts w:ascii="Arial" w:hAnsi="Arial" w:cs="Arial"/>
          <w:sz w:val="24"/>
          <w:szCs w:val="24"/>
        </w:rPr>
        <w:t>Odlukom o komunalnom redu (</w:t>
      </w:r>
      <w:r w:rsidR="007B404A" w:rsidRPr="004F3743">
        <w:rPr>
          <w:rFonts w:ascii="Arial" w:hAnsi="Arial" w:cs="Arial"/>
          <w:sz w:val="24"/>
          <w:szCs w:val="24"/>
        </w:rPr>
        <w:t>u daljnjem tekstu: Odluka)</w:t>
      </w:r>
      <w:r w:rsidR="00845C12" w:rsidRPr="004F3743">
        <w:rPr>
          <w:rFonts w:ascii="Arial" w:hAnsi="Arial" w:cs="Arial"/>
          <w:sz w:val="24"/>
          <w:szCs w:val="24"/>
        </w:rPr>
        <w:t xml:space="preserve"> propisuje se</w:t>
      </w:r>
    </w:p>
    <w:p w:rsidR="00845C12" w:rsidRPr="004F3743" w:rsidRDefault="00845C12" w:rsidP="009B189D">
      <w:pPr>
        <w:tabs>
          <w:tab w:val="center" w:pos="4680"/>
        </w:tabs>
        <w:jc w:val="center"/>
        <w:outlineLvl w:val="0"/>
        <w:rPr>
          <w:rFonts w:ascii="Arial" w:hAnsi="Arial" w:cs="Arial"/>
          <w:b/>
          <w:highlight w:val="lightGray"/>
        </w:rPr>
      </w:pPr>
    </w:p>
    <w:p w:rsidR="00845C12" w:rsidRPr="004F3743" w:rsidRDefault="00845C12" w:rsidP="00EB7682">
      <w:pPr>
        <w:pStyle w:val="StandardWeb"/>
        <w:numPr>
          <w:ilvl w:val="0"/>
          <w:numId w:val="1"/>
        </w:numPr>
        <w:spacing w:before="0" w:beforeAutospacing="0" w:after="0" w:afterAutospacing="0"/>
        <w:jc w:val="both"/>
        <w:rPr>
          <w:rFonts w:ascii="Arial" w:hAnsi="Arial" w:cs="Arial"/>
        </w:rPr>
      </w:pPr>
      <w:r w:rsidRPr="004F3743">
        <w:rPr>
          <w:rFonts w:ascii="Arial" w:hAnsi="Arial" w:cs="Arial"/>
        </w:rPr>
        <w:t xml:space="preserve">uređenje naselja, koje obuhvaća uređenje pročelja, okućnica i dvorišta zgrada u vlasništvu fizičkih </w:t>
      </w:r>
      <w:r w:rsidR="006F3953" w:rsidRPr="004F3743">
        <w:rPr>
          <w:rFonts w:ascii="Arial" w:hAnsi="Arial" w:cs="Arial"/>
        </w:rPr>
        <w:t>i</w:t>
      </w:r>
      <w:r w:rsidRPr="004F3743">
        <w:rPr>
          <w:rFonts w:ascii="Arial" w:hAnsi="Arial" w:cs="Arial"/>
        </w:rPr>
        <w:t xml:space="preserve"> pravnih osoba u dijelu koji je vidljiv s površina javne namjene, te određivanje uvjeta za postavljanje tendi, reklama, plakata, spomen-ploča na građevinama i druge urbane opreme te klimatizacijskih uređaja, </w:t>
      </w:r>
      <w:proofErr w:type="spellStart"/>
      <w:r w:rsidRPr="004F3743">
        <w:rPr>
          <w:rFonts w:ascii="Arial" w:hAnsi="Arial" w:cs="Arial"/>
        </w:rPr>
        <w:t>dimovodnih</w:t>
      </w:r>
      <w:proofErr w:type="spellEnd"/>
      <w:r w:rsidRPr="004F3743">
        <w:rPr>
          <w:rFonts w:ascii="Arial" w:hAnsi="Arial" w:cs="Arial"/>
        </w:rPr>
        <w:t xml:space="preserve">, antenskih </w:t>
      </w:r>
      <w:r w:rsidR="004D60ED" w:rsidRPr="004F3743">
        <w:rPr>
          <w:rFonts w:ascii="Arial" w:hAnsi="Arial" w:cs="Arial"/>
        </w:rPr>
        <w:t xml:space="preserve">zajedničkih </w:t>
      </w:r>
      <w:r w:rsidRPr="004F3743">
        <w:rPr>
          <w:rFonts w:ascii="Arial" w:hAnsi="Arial" w:cs="Arial"/>
        </w:rPr>
        <w:t>sustava i drugih uređaja na tim zgradama koji se prema posebnim propisima grade bez građevinske dozvole i glavnog projekta</w:t>
      </w:r>
      <w:r w:rsidR="0050374C" w:rsidRPr="004F3743">
        <w:rPr>
          <w:rFonts w:ascii="Arial" w:hAnsi="Arial" w:cs="Arial"/>
        </w:rPr>
        <w:t>,</w:t>
      </w:r>
    </w:p>
    <w:p w:rsidR="0050374C" w:rsidRPr="004F3743" w:rsidRDefault="00845C12" w:rsidP="00EB7682">
      <w:pPr>
        <w:pStyle w:val="StandardWeb"/>
        <w:numPr>
          <w:ilvl w:val="0"/>
          <w:numId w:val="1"/>
        </w:numPr>
        <w:spacing w:before="0" w:beforeAutospacing="0" w:after="0" w:afterAutospacing="0"/>
        <w:jc w:val="both"/>
        <w:rPr>
          <w:rFonts w:ascii="Arial" w:hAnsi="Arial" w:cs="Arial"/>
        </w:rPr>
      </w:pPr>
      <w:r w:rsidRPr="004F3743">
        <w:rPr>
          <w:rFonts w:ascii="Arial" w:hAnsi="Arial" w:cs="Arial"/>
        </w:rPr>
        <w:t>način uređenja i korištenja površina javne namjene i zemljišta u vlasništvu Grada Gospića za gospodarske i druge svrhe, uključujući i njihovo davanje na privremeno korištenje, građenje građevina koje se prema posebnim propisima grade bez građevinske dozvole i glavnog projekta te održavanje reda na tim površinama</w:t>
      </w:r>
      <w:r w:rsidR="0050374C" w:rsidRPr="004F3743">
        <w:rPr>
          <w:rFonts w:ascii="Arial" w:hAnsi="Arial" w:cs="Arial"/>
        </w:rPr>
        <w:t>,</w:t>
      </w:r>
    </w:p>
    <w:p w:rsidR="00845C12" w:rsidRPr="004F3743" w:rsidRDefault="00845C12" w:rsidP="00EB7682">
      <w:pPr>
        <w:pStyle w:val="StandardWeb"/>
        <w:numPr>
          <w:ilvl w:val="0"/>
          <w:numId w:val="1"/>
        </w:numPr>
        <w:spacing w:before="0" w:beforeAutospacing="0" w:after="0" w:afterAutospacing="0"/>
        <w:jc w:val="both"/>
        <w:rPr>
          <w:rFonts w:ascii="Arial" w:hAnsi="Arial" w:cs="Arial"/>
        </w:rPr>
      </w:pPr>
      <w:r w:rsidRPr="004F3743">
        <w:rPr>
          <w:rFonts w:ascii="Arial" w:hAnsi="Arial" w:cs="Arial"/>
        </w:rPr>
        <w:t>uvjete korištenja javnih parkirališta, nerazvrstanih cesta i drugih površina javne namjene za parkiranje vozila</w:t>
      </w:r>
      <w:r w:rsidR="0050374C" w:rsidRPr="004F3743">
        <w:rPr>
          <w:rFonts w:ascii="Arial" w:hAnsi="Arial" w:cs="Arial"/>
        </w:rPr>
        <w:t>,</w:t>
      </w:r>
    </w:p>
    <w:p w:rsidR="00845C12" w:rsidRPr="004F3743" w:rsidRDefault="00845C12" w:rsidP="00EB7682">
      <w:pPr>
        <w:pStyle w:val="StandardWeb"/>
        <w:numPr>
          <w:ilvl w:val="0"/>
          <w:numId w:val="1"/>
        </w:numPr>
        <w:spacing w:before="0" w:beforeAutospacing="0" w:after="0" w:afterAutospacing="0"/>
        <w:jc w:val="both"/>
        <w:rPr>
          <w:rFonts w:ascii="Arial" w:hAnsi="Arial" w:cs="Arial"/>
        </w:rPr>
      </w:pPr>
      <w:r w:rsidRPr="004F3743">
        <w:rPr>
          <w:rFonts w:ascii="Arial" w:hAnsi="Arial" w:cs="Arial"/>
        </w:rPr>
        <w:t>održavanje čistoće i čuvanje površina javne namjene, uključujući uklanjanj</w:t>
      </w:r>
      <w:r w:rsidR="0050374C" w:rsidRPr="004F3743">
        <w:rPr>
          <w:rFonts w:ascii="Arial" w:hAnsi="Arial" w:cs="Arial"/>
        </w:rPr>
        <w:t>e snijega i leda s tih površina,</w:t>
      </w:r>
    </w:p>
    <w:p w:rsidR="00845C12" w:rsidRPr="004F3743" w:rsidRDefault="00845C12" w:rsidP="00EB7682">
      <w:pPr>
        <w:pStyle w:val="StandardWeb"/>
        <w:numPr>
          <w:ilvl w:val="0"/>
          <w:numId w:val="1"/>
        </w:numPr>
        <w:spacing w:before="0" w:beforeAutospacing="0" w:after="0" w:afterAutospacing="0"/>
        <w:jc w:val="both"/>
        <w:rPr>
          <w:rFonts w:ascii="Arial" w:hAnsi="Arial" w:cs="Arial"/>
        </w:rPr>
      </w:pPr>
      <w:r w:rsidRPr="004F3743">
        <w:rPr>
          <w:rFonts w:ascii="Arial" w:hAnsi="Arial" w:cs="Arial"/>
        </w:rPr>
        <w:t>mjere za provođenje Odluke uključujući i prekršajne odredbe</w:t>
      </w:r>
      <w:r w:rsidR="0050374C" w:rsidRPr="004F3743">
        <w:rPr>
          <w:rFonts w:ascii="Arial" w:hAnsi="Arial" w:cs="Arial"/>
        </w:rPr>
        <w:t>,</w:t>
      </w:r>
    </w:p>
    <w:p w:rsidR="00845C12" w:rsidRPr="004F3743" w:rsidRDefault="00845C12" w:rsidP="00EB7682">
      <w:pPr>
        <w:pStyle w:val="StandardWeb"/>
        <w:numPr>
          <w:ilvl w:val="0"/>
          <w:numId w:val="1"/>
        </w:numPr>
        <w:spacing w:before="0" w:beforeAutospacing="0" w:after="0" w:afterAutospacing="0"/>
        <w:jc w:val="both"/>
        <w:rPr>
          <w:rFonts w:ascii="Arial" w:hAnsi="Arial" w:cs="Arial"/>
        </w:rPr>
      </w:pPr>
      <w:r w:rsidRPr="004F3743">
        <w:rPr>
          <w:rFonts w:ascii="Arial" w:hAnsi="Arial" w:cs="Arial"/>
        </w:rPr>
        <w:t>prijelazne i završne odredbe.</w:t>
      </w:r>
    </w:p>
    <w:p w:rsidR="00845C12" w:rsidRPr="004F3743" w:rsidRDefault="00845C12" w:rsidP="009B189D">
      <w:pPr>
        <w:tabs>
          <w:tab w:val="center" w:pos="4680"/>
        </w:tabs>
        <w:jc w:val="center"/>
        <w:outlineLvl w:val="0"/>
        <w:rPr>
          <w:rFonts w:ascii="Arial" w:hAnsi="Arial" w:cs="Arial"/>
          <w:b/>
        </w:rPr>
      </w:pPr>
    </w:p>
    <w:p w:rsidR="00845C12" w:rsidRPr="004F3743" w:rsidRDefault="00845C12" w:rsidP="000D11BA">
      <w:pPr>
        <w:jc w:val="center"/>
        <w:outlineLvl w:val="0"/>
        <w:rPr>
          <w:rFonts w:ascii="Arial" w:hAnsi="Arial" w:cs="Arial"/>
          <w:b/>
        </w:rPr>
      </w:pPr>
    </w:p>
    <w:p w:rsidR="0079306C" w:rsidRPr="004F3743" w:rsidRDefault="0079306C" w:rsidP="000D11BA">
      <w:pPr>
        <w:jc w:val="center"/>
        <w:outlineLvl w:val="0"/>
        <w:rPr>
          <w:rFonts w:ascii="Arial" w:hAnsi="Arial" w:cs="Arial"/>
          <w:b/>
        </w:rPr>
      </w:pPr>
      <w:r w:rsidRPr="004F3743">
        <w:rPr>
          <w:rFonts w:ascii="Arial" w:hAnsi="Arial" w:cs="Arial"/>
          <w:b/>
        </w:rPr>
        <w:t>Članak 2.</w:t>
      </w:r>
    </w:p>
    <w:p w:rsidR="0050374C" w:rsidRPr="004F3743" w:rsidRDefault="0050374C" w:rsidP="009B189D">
      <w:pPr>
        <w:tabs>
          <w:tab w:val="center" w:pos="4680"/>
        </w:tabs>
        <w:jc w:val="center"/>
        <w:outlineLvl w:val="0"/>
        <w:rPr>
          <w:rFonts w:ascii="Arial" w:hAnsi="Arial" w:cs="Arial"/>
          <w:b/>
        </w:rPr>
      </w:pPr>
    </w:p>
    <w:p w:rsidR="0079306C" w:rsidRPr="004F3743" w:rsidRDefault="00012ACC" w:rsidP="009E50CA">
      <w:pPr>
        <w:pStyle w:val="Odlomakpopisa"/>
        <w:numPr>
          <w:ilvl w:val="0"/>
          <w:numId w:val="131"/>
        </w:numPr>
        <w:ind w:left="360"/>
        <w:jc w:val="both"/>
        <w:rPr>
          <w:rFonts w:ascii="Arial" w:hAnsi="Arial" w:cs="Arial"/>
          <w:sz w:val="24"/>
          <w:szCs w:val="24"/>
        </w:rPr>
      </w:pPr>
      <w:r w:rsidRPr="004F3743">
        <w:rPr>
          <w:rFonts w:ascii="Arial" w:hAnsi="Arial" w:cs="Arial"/>
          <w:sz w:val="24"/>
          <w:szCs w:val="24"/>
        </w:rPr>
        <w:t>Odredbe ove O</w:t>
      </w:r>
      <w:r w:rsidR="000321ED" w:rsidRPr="004F3743">
        <w:rPr>
          <w:rFonts w:ascii="Arial" w:hAnsi="Arial" w:cs="Arial"/>
          <w:sz w:val="24"/>
          <w:szCs w:val="24"/>
        </w:rPr>
        <w:t>d</w:t>
      </w:r>
      <w:r w:rsidRPr="004F3743">
        <w:rPr>
          <w:rFonts w:ascii="Arial" w:hAnsi="Arial" w:cs="Arial"/>
          <w:sz w:val="24"/>
          <w:szCs w:val="24"/>
        </w:rPr>
        <w:t>luke ne odnose se na sadržaje onog dijela komunalnog red</w:t>
      </w:r>
      <w:r w:rsidR="00616DAC" w:rsidRPr="004F3743">
        <w:rPr>
          <w:rFonts w:ascii="Arial" w:hAnsi="Arial" w:cs="Arial"/>
          <w:sz w:val="24"/>
          <w:szCs w:val="24"/>
        </w:rPr>
        <w:t>a</w:t>
      </w:r>
      <w:r w:rsidRPr="004F3743">
        <w:rPr>
          <w:rFonts w:ascii="Arial" w:hAnsi="Arial" w:cs="Arial"/>
          <w:sz w:val="24"/>
          <w:szCs w:val="24"/>
        </w:rPr>
        <w:t xml:space="preserve"> koji je propisan odlukama donesenim temeljem </w:t>
      </w:r>
      <w:r w:rsidR="00A908F7" w:rsidRPr="004F3743">
        <w:rPr>
          <w:rFonts w:ascii="Arial" w:hAnsi="Arial" w:cs="Arial"/>
          <w:sz w:val="24"/>
          <w:szCs w:val="24"/>
        </w:rPr>
        <w:t xml:space="preserve">Zakona i </w:t>
      </w:r>
      <w:r w:rsidRPr="004F3743">
        <w:rPr>
          <w:rFonts w:ascii="Arial" w:hAnsi="Arial" w:cs="Arial"/>
          <w:sz w:val="24"/>
          <w:szCs w:val="24"/>
        </w:rPr>
        <w:t>posebnih zakona.</w:t>
      </w:r>
    </w:p>
    <w:p w:rsidR="00B20656" w:rsidRPr="004F3743" w:rsidRDefault="00B20656" w:rsidP="003A5764">
      <w:pPr>
        <w:tabs>
          <w:tab w:val="center" w:pos="4680"/>
        </w:tabs>
        <w:jc w:val="both"/>
        <w:rPr>
          <w:rFonts w:ascii="Arial" w:hAnsi="Arial" w:cs="Arial"/>
        </w:rPr>
      </w:pPr>
    </w:p>
    <w:p w:rsidR="0079306C" w:rsidRPr="004F3743" w:rsidRDefault="0079306C" w:rsidP="000D11BA">
      <w:pPr>
        <w:jc w:val="center"/>
        <w:outlineLvl w:val="0"/>
        <w:rPr>
          <w:rFonts w:ascii="Arial" w:hAnsi="Arial" w:cs="Arial"/>
          <w:b/>
        </w:rPr>
      </w:pPr>
      <w:r w:rsidRPr="004F3743">
        <w:rPr>
          <w:rFonts w:ascii="Arial" w:hAnsi="Arial" w:cs="Arial"/>
          <w:b/>
        </w:rPr>
        <w:t>Članak 3.</w:t>
      </w:r>
    </w:p>
    <w:p w:rsidR="00C56B5F" w:rsidRPr="004F3743" w:rsidRDefault="00C56B5F" w:rsidP="009B189D">
      <w:pPr>
        <w:tabs>
          <w:tab w:val="center" w:pos="4680"/>
        </w:tabs>
        <w:jc w:val="center"/>
        <w:outlineLvl w:val="0"/>
        <w:rPr>
          <w:rFonts w:ascii="Arial" w:hAnsi="Arial" w:cs="Arial"/>
          <w:b/>
        </w:rPr>
      </w:pPr>
    </w:p>
    <w:p w:rsidR="00773BB2" w:rsidRPr="004F3743" w:rsidRDefault="003B17A4" w:rsidP="009E50CA">
      <w:pPr>
        <w:pStyle w:val="Odlomakpopisa"/>
        <w:numPr>
          <w:ilvl w:val="0"/>
          <w:numId w:val="132"/>
        </w:numPr>
        <w:jc w:val="both"/>
        <w:rPr>
          <w:rFonts w:ascii="Arial" w:hAnsi="Arial" w:cs="Arial"/>
          <w:sz w:val="24"/>
          <w:szCs w:val="24"/>
        </w:rPr>
      </w:pPr>
      <w:r w:rsidRPr="004F3743">
        <w:rPr>
          <w:rFonts w:ascii="Arial" w:hAnsi="Arial" w:cs="Arial"/>
          <w:sz w:val="24"/>
          <w:szCs w:val="24"/>
        </w:rPr>
        <w:t xml:space="preserve">Komunalni red propisan ovom Odlukom obvezan je za sve </w:t>
      </w:r>
      <w:r w:rsidR="00505993" w:rsidRPr="004F3743">
        <w:rPr>
          <w:rFonts w:ascii="Arial" w:hAnsi="Arial" w:cs="Arial"/>
          <w:sz w:val="24"/>
          <w:szCs w:val="24"/>
        </w:rPr>
        <w:t xml:space="preserve">fizičke i </w:t>
      </w:r>
      <w:r w:rsidRPr="004F3743">
        <w:rPr>
          <w:rFonts w:ascii="Arial" w:hAnsi="Arial" w:cs="Arial"/>
          <w:sz w:val="24"/>
          <w:szCs w:val="24"/>
        </w:rPr>
        <w:t>pravne</w:t>
      </w:r>
      <w:r w:rsidR="00505993" w:rsidRPr="004F3743">
        <w:rPr>
          <w:rFonts w:ascii="Arial" w:hAnsi="Arial" w:cs="Arial"/>
          <w:sz w:val="24"/>
          <w:szCs w:val="24"/>
        </w:rPr>
        <w:t xml:space="preserve"> osobe </w:t>
      </w:r>
      <w:r w:rsidRPr="004F3743">
        <w:rPr>
          <w:rFonts w:ascii="Arial" w:hAnsi="Arial" w:cs="Arial"/>
          <w:sz w:val="24"/>
          <w:szCs w:val="24"/>
        </w:rPr>
        <w:t>na području Grada</w:t>
      </w:r>
      <w:r w:rsidR="00012ACC" w:rsidRPr="004F3743">
        <w:rPr>
          <w:rFonts w:ascii="Arial" w:hAnsi="Arial" w:cs="Arial"/>
          <w:sz w:val="24"/>
          <w:szCs w:val="24"/>
        </w:rPr>
        <w:t xml:space="preserve"> </w:t>
      </w:r>
      <w:r w:rsidR="0006250C" w:rsidRPr="004F3743">
        <w:rPr>
          <w:rFonts w:ascii="Arial" w:hAnsi="Arial" w:cs="Arial"/>
          <w:sz w:val="24"/>
          <w:szCs w:val="24"/>
        </w:rPr>
        <w:t>Gospića</w:t>
      </w:r>
      <w:r w:rsidR="006F2BA8" w:rsidRPr="004F3743">
        <w:rPr>
          <w:rFonts w:ascii="Arial" w:hAnsi="Arial" w:cs="Arial"/>
          <w:sz w:val="24"/>
          <w:szCs w:val="24"/>
        </w:rPr>
        <w:t xml:space="preserve"> </w:t>
      </w:r>
      <w:r w:rsidR="00012ACC" w:rsidRPr="004F3743">
        <w:rPr>
          <w:rFonts w:ascii="Arial" w:hAnsi="Arial" w:cs="Arial"/>
          <w:sz w:val="24"/>
          <w:szCs w:val="24"/>
        </w:rPr>
        <w:t>(u daljnjem tekstu</w:t>
      </w:r>
      <w:r w:rsidR="007641BD" w:rsidRPr="004F3743">
        <w:rPr>
          <w:rFonts w:ascii="Arial" w:hAnsi="Arial" w:cs="Arial"/>
          <w:sz w:val="24"/>
          <w:szCs w:val="24"/>
        </w:rPr>
        <w:t>:</w:t>
      </w:r>
      <w:r w:rsidR="00012ACC" w:rsidRPr="004F3743">
        <w:rPr>
          <w:rFonts w:ascii="Arial" w:hAnsi="Arial" w:cs="Arial"/>
          <w:sz w:val="24"/>
          <w:szCs w:val="24"/>
        </w:rPr>
        <w:t xml:space="preserve"> Grada)</w:t>
      </w:r>
      <w:r w:rsidR="006F2BA8" w:rsidRPr="004F3743">
        <w:rPr>
          <w:rFonts w:ascii="Arial" w:hAnsi="Arial" w:cs="Arial"/>
          <w:sz w:val="24"/>
          <w:szCs w:val="24"/>
        </w:rPr>
        <w:t xml:space="preserve"> koji na području Grada obavljaju aktivnosti</w:t>
      </w:r>
      <w:r w:rsidR="00A908F7" w:rsidRPr="004F3743">
        <w:rPr>
          <w:rFonts w:ascii="Arial" w:hAnsi="Arial" w:cs="Arial"/>
          <w:sz w:val="24"/>
          <w:szCs w:val="24"/>
        </w:rPr>
        <w:t xml:space="preserve"> uređene ovom Odlukom</w:t>
      </w:r>
      <w:r w:rsidRPr="004F3743">
        <w:rPr>
          <w:rFonts w:ascii="Arial" w:hAnsi="Arial" w:cs="Arial"/>
          <w:sz w:val="24"/>
          <w:szCs w:val="24"/>
        </w:rPr>
        <w:t>.</w:t>
      </w:r>
    </w:p>
    <w:p w:rsidR="0079306C" w:rsidRPr="004F3743" w:rsidRDefault="0079306C"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79306C" w:rsidRPr="004F3743" w:rsidRDefault="0079306C" w:rsidP="000D11BA">
      <w:pPr>
        <w:jc w:val="center"/>
        <w:outlineLvl w:val="0"/>
        <w:rPr>
          <w:rFonts w:ascii="Arial" w:hAnsi="Arial" w:cs="Arial"/>
          <w:b/>
        </w:rPr>
      </w:pPr>
      <w:r w:rsidRPr="004F3743">
        <w:rPr>
          <w:rFonts w:ascii="Arial" w:hAnsi="Arial" w:cs="Arial"/>
          <w:b/>
        </w:rPr>
        <w:t>Članak 4.</w:t>
      </w:r>
    </w:p>
    <w:p w:rsidR="00691856" w:rsidRPr="004F3743" w:rsidRDefault="00691856" w:rsidP="00A5184B">
      <w:pPr>
        <w:pStyle w:val="Tijeloteksta"/>
        <w:spacing w:after="0"/>
        <w:jc w:val="center"/>
        <w:outlineLvl w:val="0"/>
        <w:rPr>
          <w:rFonts w:ascii="Arial" w:hAnsi="Arial" w:cs="Arial"/>
          <w:b/>
        </w:rPr>
      </w:pPr>
    </w:p>
    <w:p w:rsidR="0079306C" w:rsidRPr="004F3743" w:rsidRDefault="003B17A4" w:rsidP="00EB7682">
      <w:pPr>
        <w:pStyle w:val="Tijeloteksta"/>
        <w:numPr>
          <w:ilvl w:val="0"/>
          <w:numId w:val="8"/>
        </w:numPr>
        <w:spacing w:after="0"/>
        <w:ind w:left="360"/>
        <w:jc w:val="both"/>
        <w:rPr>
          <w:rFonts w:ascii="Arial" w:hAnsi="Arial" w:cs="Arial"/>
        </w:rPr>
      </w:pPr>
      <w:r w:rsidRPr="004F3743">
        <w:rPr>
          <w:rFonts w:ascii="Arial" w:hAnsi="Arial" w:cs="Arial"/>
        </w:rPr>
        <w:t>Pojmovi u smislu ove Odluke imaju značenje određeno Zakonom, posebnim zakonima kojima se uređuj</w:t>
      </w:r>
      <w:r w:rsidR="000321ED" w:rsidRPr="004F3743">
        <w:rPr>
          <w:rFonts w:ascii="Arial" w:hAnsi="Arial" w:cs="Arial"/>
        </w:rPr>
        <w:t>u</w:t>
      </w:r>
      <w:r w:rsidRPr="004F3743">
        <w:rPr>
          <w:rFonts w:ascii="Arial" w:hAnsi="Arial" w:cs="Arial"/>
        </w:rPr>
        <w:t xml:space="preserve"> upravn</w:t>
      </w:r>
      <w:r w:rsidR="000321ED" w:rsidRPr="004F3743">
        <w:rPr>
          <w:rFonts w:ascii="Arial" w:hAnsi="Arial" w:cs="Arial"/>
        </w:rPr>
        <w:t>a</w:t>
      </w:r>
      <w:r w:rsidRPr="004F3743">
        <w:rPr>
          <w:rFonts w:ascii="Arial" w:hAnsi="Arial" w:cs="Arial"/>
        </w:rPr>
        <w:t xml:space="preserve"> područja prostornog uređenja i građenja te drugim posebnim zakonima</w:t>
      </w:r>
      <w:r w:rsidR="00A908F7" w:rsidRPr="004F3743">
        <w:rPr>
          <w:rFonts w:ascii="Arial" w:hAnsi="Arial" w:cs="Arial"/>
        </w:rPr>
        <w:t xml:space="preserve"> i ovom Odlukom</w:t>
      </w:r>
      <w:r w:rsidR="00616DAC" w:rsidRPr="004F3743">
        <w:rPr>
          <w:rFonts w:ascii="Arial" w:hAnsi="Arial" w:cs="Arial"/>
        </w:rPr>
        <w:t>.</w:t>
      </w:r>
    </w:p>
    <w:p w:rsidR="0050374C" w:rsidRPr="004F3743" w:rsidRDefault="0050374C" w:rsidP="0050374C">
      <w:pPr>
        <w:pStyle w:val="Tijeloteksta"/>
        <w:spacing w:after="0"/>
        <w:jc w:val="both"/>
        <w:rPr>
          <w:rFonts w:ascii="Arial" w:hAnsi="Arial" w:cs="Arial"/>
        </w:rPr>
      </w:pPr>
    </w:p>
    <w:p w:rsidR="003B17A4" w:rsidRPr="004F3743" w:rsidRDefault="003B17A4" w:rsidP="00EB7682">
      <w:pPr>
        <w:pStyle w:val="Tijeloteksta"/>
        <w:numPr>
          <w:ilvl w:val="0"/>
          <w:numId w:val="8"/>
        </w:numPr>
        <w:ind w:left="360"/>
        <w:jc w:val="both"/>
        <w:rPr>
          <w:rFonts w:ascii="Arial" w:hAnsi="Arial" w:cs="Arial"/>
        </w:rPr>
      </w:pPr>
      <w:r w:rsidRPr="004F3743">
        <w:rPr>
          <w:rFonts w:ascii="Arial" w:hAnsi="Arial" w:cs="Arial"/>
        </w:rPr>
        <w:t xml:space="preserve">Izrazi koji se koriste u ovoj Odluci </w:t>
      </w:r>
      <w:r w:rsidR="00323B2B" w:rsidRPr="004F3743">
        <w:rPr>
          <w:rFonts w:ascii="Arial" w:hAnsi="Arial" w:cs="Arial"/>
        </w:rPr>
        <w:t>a imaju rodno značenje odnose se jednako na muški i ženski rod.</w:t>
      </w:r>
    </w:p>
    <w:p w:rsidR="000331FF" w:rsidRPr="004F3743" w:rsidRDefault="000331FF" w:rsidP="00A5184B">
      <w:pPr>
        <w:pStyle w:val="Tijeloteksta"/>
        <w:spacing w:after="0"/>
        <w:outlineLvl w:val="0"/>
        <w:rPr>
          <w:rFonts w:ascii="Arial" w:hAnsi="Arial" w:cs="Arial"/>
        </w:rPr>
      </w:pPr>
    </w:p>
    <w:p w:rsidR="0079306C" w:rsidRPr="004F3743" w:rsidRDefault="0079306C" w:rsidP="000D11BA">
      <w:pPr>
        <w:jc w:val="center"/>
        <w:outlineLvl w:val="0"/>
        <w:rPr>
          <w:rFonts w:ascii="Arial" w:hAnsi="Arial" w:cs="Arial"/>
          <w:b/>
        </w:rPr>
      </w:pPr>
      <w:r w:rsidRPr="004F3743">
        <w:rPr>
          <w:rFonts w:ascii="Arial" w:hAnsi="Arial" w:cs="Arial"/>
          <w:b/>
        </w:rPr>
        <w:t>Članak 5.</w:t>
      </w:r>
    </w:p>
    <w:p w:rsidR="0050374C" w:rsidRPr="004F3743" w:rsidRDefault="0050374C" w:rsidP="00A5184B">
      <w:pPr>
        <w:pStyle w:val="Tijeloteksta"/>
        <w:spacing w:after="0"/>
        <w:jc w:val="center"/>
        <w:outlineLvl w:val="0"/>
        <w:rPr>
          <w:rFonts w:ascii="Arial" w:hAnsi="Arial" w:cs="Arial"/>
          <w:b/>
        </w:rPr>
      </w:pPr>
    </w:p>
    <w:p w:rsidR="00D147D4" w:rsidRPr="004F3743" w:rsidRDefault="00323B2B" w:rsidP="00EB7682">
      <w:pPr>
        <w:pStyle w:val="Tijeloteksta"/>
        <w:numPr>
          <w:ilvl w:val="0"/>
          <w:numId w:val="9"/>
        </w:numPr>
        <w:spacing w:after="0"/>
        <w:jc w:val="both"/>
        <w:rPr>
          <w:rFonts w:ascii="Arial" w:hAnsi="Arial" w:cs="Arial"/>
        </w:rPr>
      </w:pPr>
      <w:r w:rsidRPr="004F3743">
        <w:rPr>
          <w:rFonts w:ascii="Arial" w:hAnsi="Arial" w:cs="Arial"/>
        </w:rPr>
        <w:t>P</w:t>
      </w:r>
      <w:r w:rsidR="00D147D4" w:rsidRPr="004F3743">
        <w:rPr>
          <w:rFonts w:ascii="Arial" w:hAnsi="Arial" w:cs="Arial"/>
        </w:rPr>
        <w:t>ojedi</w:t>
      </w:r>
      <w:r w:rsidR="0084406B" w:rsidRPr="004F3743">
        <w:rPr>
          <w:rFonts w:ascii="Arial" w:hAnsi="Arial" w:cs="Arial"/>
        </w:rPr>
        <w:t>ni pojmovi u smislu ove Odl</w:t>
      </w:r>
      <w:r w:rsidR="00D147D4" w:rsidRPr="004F3743">
        <w:rPr>
          <w:rFonts w:ascii="Arial" w:hAnsi="Arial" w:cs="Arial"/>
        </w:rPr>
        <w:t>uke imaju sljedeće značenje:</w:t>
      </w:r>
    </w:p>
    <w:p w:rsidR="00CD711A" w:rsidRPr="004F3743" w:rsidRDefault="00CD711A" w:rsidP="00CD711A">
      <w:pPr>
        <w:pStyle w:val="Tijeloteksta"/>
        <w:spacing w:after="0"/>
        <w:ind w:left="720"/>
        <w:jc w:val="both"/>
        <w:rPr>
          <w:rFonts w:ascii="Arial" w:hAnsi="Arial" w:cs="Arial"/>
        </w:rPr>
      </w:pPr>
    </w:p>
    <w:p w:rsidR="00CD711A" w:rsidRPr="004F3743" w:rsidRDefault="00E66383" w:rsidP="00EB7682">
      <w:pPr>
        <w:pStyle w:val="Odlomakpopisa"/>
        <w:numPr>
          <w:ilvl w:val="0"/>
          <w:numId w:val="6"/>
        </w:numPr>
        <w:jc w:val="both"/>
        <w:rPr>
          <w:rFonts w:ascii="Arial" w:hAnsi="Arial" w:cs="Arial"/>
          <w:sz w:val="24"/>
          <w:szCs w:val="24"/>
        </w:rPr>
      </w:pPr>
      <w:r w:rsidRPr="004F3743">
        <w:rPr>
          <w:rFonts w:ascii="Arial" w:hAnsi="Arial" w:cs="Arial"/>
          <w:sz w:val="24"/>
          <w:szCs w:val="24"/>
        </w:rPr>
        <w:t>P</w:t>
      </w:r>
      <w:r w:rsidR="00CD711A" w:rsidRPr="004F3743">
        <w:rPr>
          <w:rFonts w:ascii="Arial" w:hAnsi="Arial" w:cs="Arial"/>
          <w:sz w:val="24"/>
          <w:szCs w:val="24"/>
        </w:rPr>
        <w:t xml:space="preserve">ovršina javne namjene je svaka površina čije je korištenje namijenjeno svima i pod jednakim uvjetima (javne ceste, nerazvrstane ceste, ulice, biciklističke staze, pješačke staze i prolazi, trgovi, tržnice, igrališta, parkirališta, groblja, </w:t>
      </w:r>
      <w:proofErr w:type="spellStart"/>
      <w:r w:rsidR="00CD711A" w:rsidRPr="004F3743">
        <w:rPr>
          <w:rFonts w:ascii="Arial" w:hAnsi="Arial" w:cs="Arial"/>
          <w:sz w:val="24"/>
          <w:szCs w:val="24"/>
        </w:rPr>
        <w:t>parkovne</w:t>
      </w:r>
      <w:proofErr w:type="spellEnd"/>
      <w:r w:rsidR="00CD711A" w:rsidRPr="004F3743">
        <w:rPr>
          <w:rFonts w:ascii="Arial" w:hAnsi="Arial" w:cs="Arial"/>
          <w:sz w:val="24"/>
          <w:szCs w:val="24"/>
        </w:rPr>
        <w:t xml:space="preserve"> i zelene površine u naselju, rekreacijske površine i sl.</w:t>
      </w:r>
      <w:r w:rsidR="003A5764" w:rsidRPr="004F3743">
        <w:rPr>
          <w:rFonts w:ascii="Arial" w:hAnsi="Arial" w:cs="Arial"/>
          <w:sz w:val="24"/>
          <w:szCs w:val="24"/>
        </w:rPr>
        <w:t>;</w:t>
      </w:r>
    </w:p>
    <w:p w:rsidR="00E66383" w:rsidRPr="004F3743" w:rsidRDefault="00F349E3" w:rsidP="00EB7682">
      <w:pPr>
        <w:pStyle w:val="Odlomakpopisa"/>
        <w:numPr>
          <w:ilvl w:val="0"/>
          <w:numId w:val="6"/>
        </w:numPr>
        <w:jc w:val="both"/>
        <w:rPr>
          <w:rFonts w:ascii="Arial" w:hAnsi="Arial" w:cs="Arial"/>
          <w:sz w:val="24"/>
          <w:szCs w:val="24"/>
        </w:rPr>
      </w:pPr>
      <w:r w:rsidRPr="004F3743">
        <w:rPr>
          <w:rFonts w:ascii="Arial" w:hAnsi="Arial" w:cs="Arial"/>
          <w:sz w:val="24"/>
          <w:szCs w:val="24"/>
        </w:rPr>
        <w:t>P</w:t>
      </w:r>
      <w:r w:rsidR="00A61C66" w:rsidRPr="004F3743">
        <w:rPr>
          <w:rFonts w:ascii="Arial" w:hAnsi="Arial" w:cs="Arial"/>
          <w:sz w:val="24"/>
          <w:szCs w:val="24"/>
        </w:rPr>
        <w:t>ovršin</w:t>
      </w:r>
      <w:r w:rsidR="00377CEB" w:rsidRPr="004F3743">
        <w:rPr>
          <w:rFonts w:ascii="Arial" w:hAnsi="Arial" w:cs="Arial"/>
          <w:sz w:val="24"/>
          <w:szCs w:val="24"/>
        </w:rPr>
        <w:t>a</w:t>
      </w:r>
      <w:r w:rsidR="00A61C66" w:rsidRPr="004F3743">
        <w:rPr>
          <w:rFonts w:ascii="Arial" w:hAnsi="Arial" w:cs="Arial"/>
          <w:sz w:val="24"/>
          <w:szCs w:val="24"/>
        </w:rPr>
        <w:t xml:space="preserve"> </w:t>
      </w:r>
      <w:r w:rsidR="00E66383" w:rsidRPr="004F3743">
        <w:rPr>
          <w:rFonts w:ascii="Arial" w:hAnsi="Arial" w:cs="Arial"/>
          <w:sz w:val="24"/>
          <w:szCs w:val="24"/>
        </w:rPr>
        <w:t>u</w:t>
      </w:r>
      <w:r w:rsidR="00A61C66" w:rsidRPr="004F3743">
        <w:rPr>
          <w:rFonts w:ascii="Arial" w:hAnsi="Arial" w:cs="Arial"/>
          <w:sz w:val="24"/>
          <w:szCs w:val="24"/>
        </w:rPr>
        <w:t xml:space="preserve"> vlasništvu Grada</w:t>
      </w:r>
      <w:r w:rsidRPr="004F3743">
        <w:rPr>
          <w:rFonts w:ascii="Arial" w:hAnsi="Arial" w:cs="Arial"/>
          <w:sz w:val="24"/>
          <w:szCs w:val="24"/>
        </w:rPr>
        <w:t xml:space="preserve"> (javn</w:t>
      </w:r>
      <w:r w:rsidR="00377CEB" w:rsidRPr="004F3743">
        <w:rPr>
          <w:rFonts w:ascii="Arial" w:hAnsi="Arial" w:cs="Arial"/>
          <w:sz w:val="24"/>
          <w:szCs w:val="24"/>
        </w:rPr>
        <w:t>a površina</w:t>
      </w:r>
      <w:r w:rsidRPr="004F3743">
        <w:rPr>
          <w:rFonts w:ascii="Arial" w:hAnsi="Arial" w:cs="Arial"/>
          <w:sz w:val="24"/>
          <w:szCs w:val="24"/>
        </w:rPr>
        <w:t>)</w:t>
      </w:r>
      <w:r w:rsidR="00E66383" w:rsidRPr="004F3743">
        <w:rPr>
          <w:rFonts w:ascii="Arial" w:hAnsi="Arial" w:cs="Arial"/>
          <w:sz w:val="24"/>
          <w:szCs w:val="24"/>
        </w:rPr>
        <w:t xml:space="preserve"> </w:t>
      </w:r>
      <w:r w:rsidRPr="004F3743">
        <w:rPr>
          <w:rFonts w:ascii="Arial" w:hAnsi="Arial" w:cs="Arial"/>
          <w:sz w:val="24"/>
          <w:szCs w:val="24"/>
        </w:rPr>
        <w:t xml:space="preserve">čije je korištenje namijenjeno svima i pod jednakim uvjetima </w:t>
      </w:r>
      <w:r w:rsidR="00377CEB" w:rsidRPr="004F3743">
        <w:rPr>
          <w:rFonts w:ascii="Arial" w:hAnsi="Arial" w:cs="Arial"/>
          <w:sz w:val="24"/>
          <w:szCs w:val="24"/>
        </w:rPr>
        <w:t>je</w:t>
      </w:r>
      <w:r w:rsidR="00E66383" w:rsidRPr="004F3743">
        <w:rPr>
          <w:rFonts w:ascii="Arial" w:hAnsi="Arial" w:cs="Arial"/>
          <w:sz w:val="24"/>
          <w:szCs w:val="24"/>
        </w:rPr>
        <w:t xml:space="preserve"> površin</w:t>
      </w:r>
      <w:r w:rsidR="00377CEB" w:rsidRPr="004F3743">
        <w:rPr>
          <w:rFonts w:ascii="Arial" w:hAnsi="Arial" w:cs="Arial"/>
          <w:sz w:val="24"/>
          <w:szCs w:val="24"/>
        </w:rPr>
        <w:t>a</w:t>
      </w:r>
      <w:r w:rsidR="00E66383" w:rsidRPr="004F3743">
        <w:rPr>
          <w:rFonts w:ascii="Arial" w:hAnsi="Arial" w:cs="Arial"/>
          <w:sz w:val="24"/>
          <w:szCs w:val="24"/>
        </w:rPr>
        <w:t xml:space="preserve"> javne namjene.</w:t>
      </w:r>
      <w:r w:rsidR="003A5764" w:rsidRPr="004F3743">
        <w:rPr>
          <w:rFonts w:ascii="Arial" w:hAnsi="Arial" w:cs="Arial"/>
          <w:sz w:val="24"/>
          <w:szCs w:val="24"/>
        </w:rPr>
        <w:t>;</w:t>
      </w:r>
    </w:p>
    <w:p w:rsidR="00A61C66" w:rsidRPr="004F3743" w:rsidRDefault="00E66383" w:rsidP="00EB7682">
      <w:pPr>
        <w:pStyle w:val="Odlomakpopisa"/>
        <w:numPr>
          <w:ilvl w:val="0"/>
          <w:numId w:val="6"/>
        </w:numPr>
        <w:jc w:val="both"/>
        <w:rPr>
          <w:rFonts w:ascii="Arial" w:hAnsi="Arial" w:cs="Arial"/>
          <w:sz w:val="24"/>
          <w:szCs w:val="24"/>
        </w:rPr>
      </w:pPr>
      <w:r w:rsidRPr="004F3743">
        <w:rPr>
          <w:rFonts w:ascii="Arial" w:hAnsi="Arial" w:cs="Arial"/>
          <w:sz w:val="24"/>
          <w:szCs w:val="24"/>
        </w:rPr>
        <w:t>P</w:t>
      </w:r>
      <w:r w:rsidR="00A61C66" w:rsidRPr="004F3743">
        <w:rPr>
          <w:rFonts w:ascii="Arial" w:hAnsi="Arial" w:cs="Arial"/>
          <w:sz w:val="24"/>
          <w:szCs w:val="24"/>
        </w:rPr>
        <w:t>ovrši</w:t>
      </w:r>
      <w:r w:rsidRPr="004F3743">
        <w:rPr>
          <w:rFonts w:ascii="Arial" w:hAnsi="Arial" w:cs="Arial"/>
          <w:sz w:val="24"/>
          <w:szCs w:val="24"/>
        </w:rPr>
        <w:t>n</w:t>
      </w:r>
      <w:r w:rsidR="00377CEB" w:rsidRPr="004F3743">
        <w:rPr>
          <w:rFonts w:ascii="Arial" w:hAnsi="Arial" w:cs="Arial"/>
          <w:sz w:val="24"/>
          <w:szCs w:val="24"/>
        </w:rPr>
        <w:t>a</w:t>
      </w:r>
      <w:r w:rsidRPr="004F3743">
        <w:rPr>
          <w:rFonts w:ascii="Arial" w:hAnsi="Arial" w:cs="Arial"/>
          <w:sz w:val="24"/>
          <w:szCs w:val="24"/>
        </w:rPr>
        <w:t xml:space="preserve"> koj</w:t>
      </w:r>
      <w:r w:rsidR="00377CEB" w:rsidRPr="004F3743">
        <w:rPr>
          <w:rFonts w:ascii="Arial" w:hAnsi="Arial" w:cs="Arial"/>
          <w:sz w:val="24"/>
          <w:szCs w:val="24"/>
        </w:rPr>
        <w:t>a</w:t>
      </w:r>
      <w:r w:rsidRPr="004F3743">
        <w:rPr>
          <w:rFonts w:ascii="Arial" w:hAnsi="Arial" w:cs="Arial"/>
          <w:sz w:val="24"/>
          <w:szCs w:val="24"/>
        </w:rPr>
        <w:t xml:space="preserve"> </w:t>
      </w:r>
      <w:r w:rsidR="00377CEB" w:rsidRPr="004F3743">
        <w:rPr>
          <w:rFonts w:ascii="Arial" w:hAnsi="Arial" w:cs="Arial"/>
          <w:sz w:val="24"/>
          <w:szCs w:val="24"/>
        </w:rPr>
        <w:t>nije</w:t>
      </w:r>
      <w:r w:rsidRPr="004F3743">
        <w:rPr>
          <w:rFonts w:ascii="Arial" w:hAnsi="Arial" w:cs="Arial"/>
          <w:sz w:val="24"/>
          <w:szCs w:val="24"/>
        </w:rPr>
        <w:t xml:space="preserve"> u vlasništvu Grada čije je korištenje namijenjeno svima i pod jednakim uvjetima </w:t>
      </w:r>
      <w:r w:rsidR="00377CEB" w:rsidRPr="004F3743">
        <w:rPr>
          <w:rFonts w:ascii="Arial" w:hAnsi="Arial" w:cs="Arial"/>
          <w:sz w:val="24"/>
          <w:szCs w:val="24"/>
        </w:rPr>
        <w:t>je</w:t>
      </w:r>
      <w:r w:rsidRPr="004F3743">
        <w:rPr>
          <w:rFonts w:ascii="Arial" w:hAnsi="Arial" w:cs="Arial"/>
          <w:sz w:val="24"/>
          <w:szCs w:val="24"/>
        </w:rPr>
        <w:t xml:space="preserve"> površin</w:t>
      </w:r>
      <w:r w:rsidR="00377CEB" w:rsidRPr="004F3743">
        <w:rPr>
          <w:rFonts w:ascii="Arial" w:hAnsi="Arial" w:cs="Arial"/>
          <w:sz w:val="24"/>
          <w:szCs w:val="24"/>
        </w:rPr>
        <w:t>a</w:t>
      </w:r>
      <w:r w:rsidRPr="004F3743">
        <w:rPr>
          <w:rFonts w:ascii="Arial" w:hAnsi="Arial" w:cs="Arial"/>
          <w:sz w:val="24"/>
          <w:szCs w:val="24"/>
        </w:rPr>
        <w:t xml:space="preserve"> javne namjene.</w:t>
      </w:r>
    </w:p>
    <w:p w:rsidR="00CD711A" w:rsidRPr="004F3743" w:rsidRDefault="00306C17" w:rsidP="00EB7682">
      <w:pPr>
        <w:pStyle w:val="Odlomakpopisa"/>
        <w:numPr>
          <w:ilvl w:val="0"/>
          <w:numId w:val="6"/>
        </w:numPr>
        <w:jc w:val="both"/>
        <w:rPr>
          <w:rFonts w:ascii="Arial" w:hAnsi="Arial" w:cs="Arial"/>
          <w:sz w:val="24"/>
          <w:szCs w:val="24"/>
        </w:rPr>
      </w:pPr>
      <w:r w:rsidRPr="004F3743">
        <w:rPr>
          <w:rStyle w:val="Istaknuto"/>
          <w:rFonts w:ascii="Arial" w:hAnsi="Arial" w:cs="Arial"/>
          <w:i w:val="0"/>
          <w:sz w:val="24"/>
          <w:szCs w:val="24"/>
        </w:rPr>
        <w:t>Javne zelene površine</w:t>
      </w:r>
      <w:r w:rsidR="005D14B0" w:rsidRPr="004F3743">
        <w:rPr>
          <w:rStyle w:val="Istaknuto"/>
          <w:rFonts w:ascii="Arial" w:hAnsi="Arial" w:cs="Arial"/>
          <w:i w:val="0"/>
          <w:sz w:val="24"/>
          <w:szCs w:val="24"/>
        </w:rPr>
        <w:t xml:space="preserve"> </w:t>
      </w:r>
      <w:r w:rsidRPr="004F3743">
        <w:rPr>
          <w:rFonts w:ascii="Arial" w:hAnsi="Arial" w:cs="Arial"/>
          <w:sz w:val="24"/>
          <w:szCs w:val="24"/>
        </w:rPr>
        <w:t>su</w:t>
      </w:r>
      <w:r w:rsidR="00FF6BB5" w:rsidRPr="004F3743">
        <w:rPr>
          <w:rFonts w:ascii="Arial" w:hAnsi="Arial" w:cs="Arial"/>
          <w:sz w:val="24"/>
          <w:szCs w:val="24"/>
        </w:rPr>
        <w:t>:</w:t>
      </w:r>
      <w:r w:rsidRPr="004F3743">
        <w:rPr>
          <w:rFonts w:ascii="Arial" w:hAnsi="Arial" w:cs="Arial"/>
          <w:sz w:val="24"/>
          <w:szCs w:val="24"/>
        </w:rPr>
        <w:t xml:space="preserve"> parkovi, drvoredi, živice, cvjetnjaci, travnjaci, skupine ili pojedinačna stabla, dječja igrališta s pripadajućom opremom, javni športski i rekreacijski prostori, zelene površine uz ceste i ulice</w:t>
      </w:r>
      <w:r w:rsidR="006F3953" w:rsidRPr="004F3743">
        <w:rPr>
          <w:rFonts w:ascii="Arial" w:hAnsi="Arial" w:cs="Arial"/>
          <w:sz w:val="24"/>
          <w:szCs w:val="24"/>
        </w:rPr>
        <w:t xml:space="preserve"> a</w:t>
      </w:r>
      <w:r w:rsidRPr="004F3743">
        <w:rPr>
          <w:rFonts w:ascii="Arial" w:hAnsi="Arial" w:cs="Arial"/>
          <w:sz w:val="24"/>
          <w:szCs w:val="24"/>
        </w:rPr>
        <w:t xml:space="preserve">ko nisu sastavni dio nerazvrstane ili </w:t>
      </w:r>
      <w:r w:rsidR="00B2708D" w:rsidRPr="004F3743">
        <w:rPr>
          <w:rFonts w:ascii="Arial" w:hAnsi="Arial" w:cs="Arial"/>
          <w:sz w:val="24"/>
          <w:szCs w:val="24"/>
        </w:rPr>
        <w:t>druge ceste odnosno ulice</w:t>
      </w:r>
      <w:r w:rsidR="006F3953" w:rsidRPr="004F3743">
        <w:rPr>
          <w:rFonts w:ascii="Arial" w:hAnsi="Arial" w:cs="Arial"/>
          <w:sz w:val="24"/>
          <w:szCs w:val="24"/>
        </w:rPr>
        <w:t xml:space="preserve">, javni objekti i slične površine koje su uređene i koriste se kao javne zelene površine </w:t>
      </w:r>
      <w:r w:rsidR="00B2708D" w:rsidRPr="004F3743">
        <w:rPr>
          <w:rFonts w:ascii="Arial" w:hAnsi="Arial" w:cs="Arial"/>
          <w:sz w:val="24"/>
          <w:szCs w:val="24"/>
        </w:rPr>
        <w:t xml:space="preserve"> i sl.</w:t>
      </w:r>
      <w:r w:rsidR="003A5764" w:rsidRPr="004F3743">
        <w:rPr>
          <w:rFonts w:ascii="Arial" w:hAnsi="Arial" w:cs="Arial"/>
          <w:sz w:val="24"/>
          <w:szCs w:val="24"/>
        </w:rPr>
        <w:t>;</w:t>
      </w:r>
    </w:p>
    <w:p w:rsidR="00CD711A" w:rsidRPr="004F3743" w:rsidRDefault="00E66383" w:rsidP="00EB7682">
      <w:pPr>
        <w:pStyle w:val="Odlomakpopisa"/>
        <w:numPr>
          <w:ilvl w:val="0"/>
          <w:numId w:val="6"/>
        </w:numPr>
        <w:jc w:val="both"/>
        <w:rPr>
          <w:rStyle w:val="Istaknuto"/>
          <w:rFonts w:ascii="Arial" w:hAnsi="Arial" w:cs="Arial"/>
          <w:i w:val="0"/>
          <w:sz w:val="24"/>
          <w:szCs w:val="24"/>
        </w:rPr>
      </w:pPr>
      <w:r w:rsidRPr="004F3743">
        <w:rPr>
          <w:rStyle w:val="Istaknuto"/>
          <w:rFonts w:ascii="Arial" w:hAnsi="Arial" w:cs="Arial"/>
          <w:i w:val="0"/>
          <w:sz w:val="24"/>
          <w:szCs w:val="24"/>
        </w:rPr>
        <w:t>J</w:t>
      </w:r>
      <w:r w:rsidR="00CD711A" w:rsidRPr="004F3743">
        <w:rPr>
          <w:rStyle w:val="Istaknuto"/>
          <w:rFonts w:ascii="Arial" w:hAnsi="Arial" w:cs="Arial"/>
          <w:i w:val="0"/>
          <w:sz w:val="24"/>
          <w:szCs w:val="24"/>
        </w:rPr>
        <w:t>avne prometne površine na kojima nije dopušten promet motornim vozilima: trgovi, pločnici, javni prolazi, javne stube, prečaci, šetališta, pješačke i biciklističke staze, pješačke zone, pothodnici, podvožnjaci, nadvožnjaci, nathodnici, mostovi, tuneli, nogostupi,</w:t>
      </w:r>
      <w:r w:rsidR="006F3953" w:rsidRPr="004F3743">
        <w:rPr>
          <w:rStyle w:val="Istaknuto"/>
          <w:rFonts w:ascii="Arial" w:hAnsi="Arial" w:cs="Arial"/>
          <w:i w:val="0"/>
          <w:sz w:val="24"/>
          <w:szCs w:val="24"/>
        </w:rPr>
        <w:t xml:space="preserve"> </w:t>
      </w:r>
      <w:r w:rsidR="00CD711A" w:rsidRPr="004F3743">
        <w:rPr>
          <w:rStyle w:val="Istaknuto"/>
          <w:rFonts w:ascii="Arial" w:hAnsi="Arial" w:cs="Arial"/>
          <w:i w:val="0"/>
          <w:sz w:val="24"/>
          <w:szCs w:val="24"/>
        </w:rPr>
        <w:t>ako nisu sastavni di</w:t>
      </w:r>
      <w:r w:rsidR="003A5764" w:rsidRPr="004F3743">
        <w:rPr>
          <w:rStyle w:val="Istaknuto"/>
          <w:rFonts w:ascii="Arial" w:hAnsi="Arial" w:cs="Arial"/>
          <w:i w:val="0"/>
          <w:sz w:val="24"/>
          <w:szCs w:val="24"/>
        </w:rPr>
        <w:t>o nerazvrstane ili druge ceste;</w:t>
      </w:r>
    </w:p>
    <w:p w:rsidR="00CD711A" w:rsidRPr="004F3743" w:rsidRDefault="00083260" w:rsidP="00EB7682">
      <w:pPr>
        <w:pStyle w:val="Odlomakpopisa"/>
        <w:numPr>
          <w:ilvl w:val="0"/>
          <w:numId w:val="6"/>
        </w:numPr>
        <w:jc w:val="both"/>
        <w:rPr>
          <w:rStyle w:val="Istaknuto"/>
          <w:rFonts w:ascii="Arial" w:hAnsi="Arial" w:cs="Arial"/>
          <w:i w:val="0"/>
          <w:sz w:val="24"/>
          <w:szCs w:val="24"/>
        </w:rPr>
      </w:pPr>
      <w:r w:rsidRPr="004F3743">
        <w:rPr>
          <w:rStyle w:val="Istaknuto"/>
          <w:rFonts w:ascii="Arial" w:hAnsi="Arial" w:cs="Arial"/>
          <w:i w:val="0"/>
          <w:sz w:val="24"/>
          <w:szCs w:val="24"/>
        </w:rPr>
        <w:t>N</w:t>
      </w:r>
      <w:r w:rsidR="00CD711A" w:rsidRPr="004F3743">
        <w:rPr>
          <w:rStyle w:val="Istaknuto"/>
          <w:rFonts w:ascii="Arial" w:hAnsi="Arial" w:cs="Arial"/>
          <w:i w:val="0"/>
          <w:sz w:val="24"/>
          <w:szCs w:val="24"/>
        </w:rPr>
        <w:t>erazvrstane ceste te dijelovi javnih cesta koje prolaze kroz naselje, kad se ti dijelovi cesta ne održavaju kao ja</w:t>
      </w:r>
      <w:r w:rsidR="003A5764" w:rsidRPr="004F3743">
        <w:rPr>
          <w:rStyle w:val="Istaknuto"/>
          <w:rFonts w:ascii="Arial" w:hAnsi="Arial" w:cs="Arial"/>
          <w:i w:val="0"/>
          <w:sz w:val="24"/>
          <w:szCs w:val="24"/>
        </w:rPr>
        <w:t>vne ceste prema posebnom zakonu;</w:t>
      </w:r>
    </w:p>
    <w:p w:rsidR="009842BF" w:rsidRPr="004F3743" w:rsidRDefault="009842BF" w:rsidP="00EB7682">
      <w:pPr>
        <w:pStyle w:val="Odlomakpopisa"/>
        <w:numPr>
          <w:ilvl w:val="0"/>
          <w:numId w:val="6"/>
        </w:numPr>
        <w:jc w:val="both"/>
        <w:rPr>
          <w:rStyle w:val="Istaknuto"/>
          <w:rFonts w:ascii="Arial" w:hAnsi="Arial" w:cs="Arial"/>
          <w:i w:val="0"/>
          <w:sz w:val="24"/>
          <w:szCs w:val="24"/>
        </w:rPr>
      </w:pPr>
      <w:r w:rsidRPr="004F3743">
        <w:rPr>
          <w:rFonts w:ascii="Arial" w:hAnsi="Arial" w:cs="Arial"/>
          <w:sz w:val="24"/>
          <w:szCs w:val="24"/>
        </w:rPr>
        <w:t xml:space="preserve">Pod zemljištem iz članka 1. stavka 1. točke 2. ove Odluke smatra se zemljište unutar i izvan građevinskog područja, koje je izgrađeno ili prostornim planom namijenjeno za građenje građevina i uređenje površina javne namjene, a </w:t>
      </w:r>
      <w:r w:rsidR="00011067" w:rsidRPr="004F3743">
        <w:rPr>
          <w:rFonts w:ascii="Arial" w:hAnsi="Arial" w:cs="Arial"/>
          <w:sz w:val="24"/>
          <w:szCs w:val="24"/>
        </w:rPr>
        <w:t>nalazi se unutar granica Grada</w:t>
      </w:r>
      <w:r w:rsidR="00083260" w:rsidRPr="004F3743">
        <w:rPr>
          <w:rFonts w:ascii="Arial" w:hAnsi="Arial" w:cs="Arial"/>
          <w:sz w:val="24"/>
          <w:szCs w:val="24"/>
        </w:rPr>
        <w:t>;</w:t>
      </w:r>
    </w:p>
    <w:p w:rsidR="00CD711A" w:rsidRPr="004F3743" w:rsidRDefault="00455347" w:rsidP="00EB7682">
      <w:pPr>
        <w:pStyle w:val="Odlomakpopisa"/>
        <w:numPr>
          <w:ilvl w:val="0"/>
          <w:numId w:val="6"/>
        </w:numPr>
        <w:jc w:val="both"/>
        <w:rPr>
          <w:rFonts w:ascii="Arial" w:hAnsi="Arial" w:cs="Arial"/>
          <w:sz w:val="24"/>
          <w:szCs w:val="24"/>
        </w:rPr>
      </w:pPr>
      <w:r w:rsidRPr="004F3743">
        <w:rPr>
          <w:rFonts w:ascii="Arial" w:hAnsi="Arial" w:cs="Arial"/>
          <w:iCs/>
          <w:sz w:val="24"/>
          <w:szCs w:val="24"/>
        </w:rPr>
        <w:lastRenderedPageBreak/>
        <w:t xml:space="preserve">Komunalna oprema je spremnik za komunalni otpad, po potrebi, s pripadajućom zaštitom i </w:t>
      </w:r>
      <w:proofErr w:type="spellStart"/>
      <w:r w:rsidRPr="004F3743">
        <w:rPr>
          <w:rFonts w:ascii="Arial" w:hAnsi="Arial" w:cs="Arial"/>
          <w:iCs/>
          <w:sz w:val="24"/>
          <w:szCs w:val="24"/>
        </w:rPr>
        <w:t>izravnavajućom</w:t>
      </w:r>
      <w:proofErr w:type="spellEnd"/>
      <w:r w:rsidRPr="004F3743">
        <w:rPr>
          <w:rFonts w:ascii="Arial" w:hAnsi="Arial" w:cs="Arial"/>
          <w:iCs/>
          <w:sz w:val="24"/>
          <w:szCs w:val="24"/>
        </w:rPr>
        <w:t xml:space="preserve"> podlogom (</w:t>
      </w:r>
      <w:proofErr w:type="spellStart"/>
      <w:r w:rsidRPr="004F3743">
        <w:rPr>
          <w:rFonts w:ascii="Arial" w:hAnsi="Arial" w:cs="Arial"/>
          <w:iCs/>
          <w:sz w:val="24"/>
          <w:szCs w:val="24"/>
        </w:rPr>
        <w:t>podest</w:t>
      </w:r>
      <w:proofErr w:type="spellEnd"/>
      <w:r w:rsidRPr="004F3743">
        <w:rPr>
          <w:rFonts w:ascii="Arial" w:hAnsi="Arial" w:cs="Arial"/>
          <w:iCs/>
          <w:sz w:val="24"/>
          <w:szCs w:val="24"/>
        </w:rPr>
        <w:t>), kl</w:t>
      </w:r>
      <w:r w:rsidR="005D3E66" w:rsidRPr="004F3743">
        <w:rPr>
          <w:rFonts w:ascii="Arial" w:hAnsi="Arial" w:cs="Arial"/>
          <w:iCs/>
          <w:sz w:val="24"/>
          <w:szCs w:val="24"/>
        </w:rPr>
        <w:t>upe, koševi za otpatke, tende (</w:t>
      </w:r>
      <w:proofErr w:type="spellStart"/>
      <w:r w:rsidRPr="004F3743">
        <w:rPr>
          <w:rFonts w:ascii="Arial" w:hAnsi="Arial" w:cs="Arial"/>
          <w:iCs/>
          <w:sz w:val="24"/>
          <w:szCs w:val="24"/>
        </w:rPr>
        <w:t>konzolne</w:t>
      </w:r>
      <w:proofErr w:type="spellEnd"/>
      <w:r w:rsidRPr="004F3743">
        <w:rPr>
          <w:rFonts w:ascii="Arial" w:hAnsi="Arial" w:cs="Arial"/>
          <w:iCs/>
          <w:sz w:val="24"/>
          <w:szCs w:val="24"/>
        </w:rPr>
        <w:t>, samostojeće</w:t>
      </w:r>
      <w:r w:rsidR="005D3E66" w:rsidRPr="004F3743">
        <w:rPr>
          <w:rFonts w:ascii="Arial" w:hAnsi="Arial" w:cs="Arial"/>
          <w:iCs/>
          <w:sz w:val="24"/>
          <w:szCs w:val="24"/>
        </w:rPr>
        <w:t xml:space="preserve"> (</w:t>
      </w:r>
      <w:proofErr w:type="spellStart"/>
      <w:r w:rsidR="005D3E66" w:rsidRPr="004F3743">
        <w:rPr>
          <w:rFonts w:ascii="Arial" w:hAnsi="Arial" w:cs="Arial"/>
          <w:iCs/>
          <w:sz w:val="24"/>
          <w:szCs w:val="24"/>
        </w:rPr>
        <w:t>jednostrešne</w:t>
      </w:r>
      <w:proofErr w:type="spellEnd"/>
      <w:r w:rsidR="005D3E66" w:rsidRPr="004F3743">
        <w:rPr>
          <w:rFonts w:ascii="Arial" w:hAnsi="Arial" w:cs="Arial"/>
          <w:iCs/>
          <w:sz w:val="24"/>
          <w:szCs w:val="24"/>
        </w:rPr>
        <w:t xml:space="preserve"> ili  </w:t>
      </w:r>
      <w:proofErr w:type="spellStart"/>
      <w:r w:rsidR="005D3E66" w:rsidRPr="004F3743">
        <w:rPr>
          <w:rFonts w:ascii="Arial" w:hAnsi="Arial" w:cs="Arial"/>
          <w:iCs/>
          <w:sz w:val="24"/>
          <w:szCs w:val="24"/>
        </w:rPr>
        <w:t>dvostrešne</w:t>
      </w:r>
      <w:proofErr w:type="spellEnd"/>
      <w:r w:rsidR="005D3E66" w:rsidRPr="004F3743">
        <w:rPr>
          <w:rFonts w:ascii="Arial" w:hAnsi="Arial" w:cs="Arial"/>
          <w:iCs/>
          <w:sz w:val="24"/>
          <w:szCs w:val="24"/>
        </w:rPr>
        <w:t>)</w:t>
      </w:r>
      <w:r w:rsidRPr="004F3743">
        <w:rPr>
          <w:rFonts w:ascii="Arial" w:hAnsi="Arial" w:cs="Arial"/>
          <w:iCs/>
          <w:sz w:val="24"/>
          <w:szCs w:val="24"/>
        </w:rPr>
        <w:t xml:space="preserve">), jednostavni </w:t>
      </w:r>
      <w:proofErr w:type="spellStart"/>
      <w:r w:rsidRPr="004F3743">
        <w:rPr>
          <w:rFonts w:ascii="Arial" w:hAnsi="Arial" w:cs="Arial"/>
          <w:iCs/>
          <w:sz w:val="24"/>
          <w:szCs w:val="24"/>
        </w:rPr>
        <w:t>podesti</w:t>
      </w:r>
      <w:proofErr w:type="spellEnd"/>
      <w:r w:rsidRPr="004F3743">
        <w:rPr>
          <w:rFonts w:ascii="Arial" w:hAnsi="Arial" w:cs="Arial"/>
          <w:iCs/>
          <w:sz w:val="24"/>
          <w:szCs w:val="24"/>
        </w:rPr>
        <w:t xml:space="preserve"> otvorenih terasa, ploča s planom naselja, stalci za bicikle, posude za cvijeće, zaštitni stupići i ograde na prometnim površinama i dr.</w:t>
      </w:r>
      <w:r w:rsidR="00083260" w:rsidRPr="004F3743">
        <w:rPr>
          <w:rFonts w:ascii="Arial" w:hAnsi="Arial" w:cs="Arial"/>
          <w:iCs/>
          <w:sz w:val="24"/>
          <w:szCs w:val="24"/>
        </w:rPr>
        <w:t>;</w:t>
      </w:r>
    </w:p>
    <w:p w:rsidR="00CD711A" w:rsidRPr="004F3743" w:rsidRDefault="003D6317" w:rsidP="00EB7682">
      <w:pPr>
        <w:pStyle w:val="Odlomakpopisa"/>
        <w:numPr>
          <w:ilvl w:val="0"/>
          <w:numId w:val="6"/>
        </w:numPr>
        <w:jc w:val="both"/>
        <w:rPr>
          <w:rFonts w:ascii="Arial" w:hAnsi="Arial" w:cs="Arial"/>
          <w:sz w:val="24"/>
          <w:szCs w:val="24"/>
        </w:rPr>
      </w:pPr>
      <w:r w:rsidRPr="004F3743">
        <w:rPr>
          <w:rFonts w:ascii="Arial" w:hAnsi="Arial" w:cs="Arial"/>
          <w:sz w:val="24"/>
          <w:szCs w:val="24"/>
        </w:rPr>
        <w:t>Pokretne naprave su prenosivi objekti koji kad se postave na određenom mjestu služe za prodaju robe i obavljanje usluga (npr. štandovi, šatori, lunapark, klupe, ugostiteljske prikolice, pečenjare, automati, hladnjaci). Pokretne naprave su i terase, kao dijelovi javne površine ili neizgrađenog građevinskog zemljišta na kojima se o</w:t>
      </w:r>
      <w:r w:rsidR="00083260" w:rsidRPr="004F3743">
        <w:rPr>
          <w:rFonts w:ascii="Arial" w:hAnsi="Arial" w:cs="Arial"/>
          <w:sz w:val="24"/>
          <w:szCs w:val="24"/>
        </w:rPr>
        <w:t>bavlja ugostiteljska djelatnost;</w:t>
      </w:r>
    </w:p>
    <w:p w:rsidR="00CD711A" w:rsidRPr="004F3743" w:rsidRDefault="004D4D34" w:rsidP="00EB7682">
      <w:pPr>
        <w:pStyle w:val="Odlomakpopisa"/>
        <w:numPr>
          <w:ilvl w:val="0"/>
          <w:numId w:val="6"/>
        </w:numPr>
        <w:jc w:val="both"/>
        <w:rPr>
          <w:rFonts w:ascii="Arial" w:hAnsi="Arial" w:cs="Arial"/>
          <w:sz w:val="24"/>
          <w:szCs w:val="24"/>
        </w:rPr>
      </w:pPr>
      <w:r w:rsidRPr="004F3743">
        <w:rPr>
          <w:rFonts w:ascii="Arial" w:hAnsi="Arial" w:cs="Arial"/>
          <w:sz w:val="24"/>
          <w:szCs w:val="24"/>
        </w:rPr>
        <w:t>Kiosk je tipska građevina gotove konstrukcije građevinske bruto površine do 15 m</w:t>
      </w:r>
      <w:r w:rsidR="00573C22" w:rsidRPr="004F3743">
        <w:rPr>
          <w:rFonts w:ascii="Arial" w:hAnsi="Arial" w:cs="Arial"/>
          <w:sz w:val="24"/>
          <w:szCs w:val="24"/>
          <w:vertAlign w:val="superscript"/>
        </w:rPr>
        <w:t>2</w:t>
      </w:r>
      <w:r w:rsidRPr="004F3743">
        <w:rPr>
          <w:rFonts w:ascii="Arial" w:hAnsi="Arial" w:cs="Arial"/>
          <w:sz w:val="24"/>
          <w:szCs w:val="24"/>
        </w:rPr>
        <w:t xml:space="preserve"> koji se može u cijelosti ili u dijelovima prenositi, u kojem se obavlja gospodarska djelatnost bez pristupa</w:t>
      </w:r>
      <w:r w:rsidR="00083260" w:rsidRPr="004F3743">
        <w:rPr>
          <w:rFonts w:ascii="Arial" w:hAnsi="Arial" w:cs="Arial"/>
          <w:sz w:val="24"/>
          <w:szCs w:val="24"/>
        </w:rPr>
        <w:t xml:space="preserve"> primatelja usluge u građevinu;</w:t>
      </w:r>
    </w:p>
    <w:p w:rsidR="006E118C" w:rsidRPr="004F3743" w:rsidRDefault="006E118C" w:rsidP="006E118C">
      <w:pPr>
        <w:pStyle w:val="Odlomakpopisa"/>
        <w:numPr>
          <w:ilvl w:val="0"/>
          <w:numId w:val="6"/>
        </w:numPr>
        <w:jc w:val="both"/>
        <w:rPr>
          <w:rFonts w:ascii="Arial" w:hAnsi="Arial" w:cs="Arial"/>
          <w:sz w:val="24"/>
          <w:szCs w:val="24"/>
        </w:rPr>
      </w:pPr>
      <w:r w:rsidRPr="004F3743">
        <w:rPr>
          <w:rFonts w:ascii="Arial" w:hAnsi="Arial" w:cs="Arial"/>
          <w:sz w:val="24"/>
          <w:szCs w:val="24"/>
        </w:rPr>
        <w:t>Izlog čini zastakljeni otvor u zidovima zgrade i izložbeni ormarići koji služe javnom izlaganju robe ili koji služe za ugostiteljstvo, banku, agenciju, uredski prostor, obrtni</w:t>
      </w:r>
      <w:r w:rsidR="00083260" w:rsidRPr="004F3743">
        <w:rPr>
          <w:rFonts w:ascii="Arial" w:hAnsi="Arial" w:cs="Arial"/>
          <w:sz w:val="24"/>
          <w:szCs w:val="24"/>
        </w:rPr>
        <w:t>čku radnju ili drugu djelatnost;</w:t>
      </w:r>
    </w:p>
    <w:p w:rsidR="004D4D34" w:rsidRPr="004F3743" w:rsidRDefault="004D4D34" w:rsidP="00EB7682">
      <w:pPr>
        <w:pStyle w:val="Odlomakpopisa"/>
        <w:numPr>
          <w:ilvl w:val="0"/>
          <w:numId w:val="6"/>
        </w:numPr>
        <w:jc w:val="both"/>
        <w:rPr>
          <w:rFonts w:ascii="Arial" w:hAnsi="Arial" w:cs="Arial"/>
          <w:sz w:val="24"/>
          <w:szCs w:val="24"/>
        </w:rPr>
      </w:pPr>
      <w:r w:rsidRPr="004F3743">
        <w:rPr>
          <w:rFonts w:ascii="Arial" w:hAnsi="Arial" w:cs="Arial"/>
          <w:sz w:val="24"/>
          <w:szCs w:val="24"/>
        </w:rPr>
        <w:t>Reklamni predmeti su predmeti površine do 12 m</w:t>
      </w:r>
      <w:r w:rsidR="008F0C7F" w:rsidRPr="004F3743">
        <w:rPr>
          <w:rFonts w:ascii="Arial" w:hAnsi="Arial" w:cs="Arial"/>
          <w:sz w:val="24"/>
          <w:szCs w:val="24"/>
          <w:vertAlign w:val="superscript"/>
        </w:rPr>
        <w:t>2</w:t>
      </w:r>
      <w:r w:rsidRPr="004F3743">
        <w:rPr>
          <w:rFonts w:ascii="Arial" w:hAnsi="Arial" w:cs="Arial"/>
          <w:sz w:val="24"/>
          <w:szCs w:val="24"/>
        </w:rPr>
        <w:t xml:space="preserve"> namijenjeni reklamiranju poslovnih subjekata i njihovih djelatnosti. </w:t>
      </w:r>
    </w:p>
    <w:p w:rsidR="004D4D34" w:rsidRPr="004F3743" w:rsidRDefault="00DB6EC9" w:rsidP="00DB6EC9">
      <w:pPr>
        <w:pStyle w:val="Odlomakpopisa"/>
        <w:numPr>
          <w:ilvl w:val="1"/>
          <w:numId w:val="6"/>
        </w:numPr>
        <w:spacing w:after="0"/>
        <w:jc w:val="both"/>
        <w:rPr>
          <w:rFonts w:ascii="Arial" w:hAnsi="Arial" w:cs="Arial"/>
          <w:sz w:val="24"/>
          <w:szCs w:val="24"/>
        </w:rPr>
      </w:pPr>
      <w:r w:rsidRPr="004F3743">
        <w:rPr>
          <w:rFonts w:ascii="Arial" w:hAnsi="Arial" w:cs="Arial"/>
          <w:sz w:val="24"/>
          <w:szCs w:val="24"/>
        </w:rPr>
        <w:t>Vrste reklamnih predmeta:</w:t>
      </w:r>
    </w:p>
    <w:p w:rsidR="0043733D" w:rsidRPr="004F3743" w:rsidRDefault="0043733D" w:rsidP="009E50CA">
      <w:pPr>
        <w:numPr>
          <w:ilvl w:val="0"/>
          <w:numId w:val="123"/>
        </w:numPr>
        <w:ind w:left="2160"/>
        <w:jc w:val="both"/>
        <w:rPr>
          <w:rFonts w:ascii="Arial" w:hAnsi="Arial" w:cs="Arial"/>
        </w:rPr>
      </w:pPr>
      <w:r w:rsidRPr="004F3743">
        <w:rPr>
          <w:rFonts w:ascii="Arial" w:hAnsi="Arial" w:cs="Arial"/>
        </w:rPr>
        <w:t>reklamna vitrina je kutija barem s jedne strane providna, sa ili bez integrirane unutarnje rasvjete ili izlog manjeg formata,</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reklamni uređaj je reklamni predmet na kojem se reklamne poruke mogu izmjenjivati mehaničkim ili elektroničkim putem,</w:t>
      </w:r>
    </w:p>
    <w:p w:rsidR="00B35E62" w:rsidRPr="004F3743" w:rsidRDefault="00B35E62" w:rsidP="009E50CA">
      <w:pPr>
        <w:numPr>
          <w:ilvl w:val="0"/>
          <w:numId w:val="123"/>
        </w:numPr>
        <w:ind w:left="2160"/>
        <w:jc w:val="both"/>
        <w:rPr>
          <w:rFonts w:ascii="Arial" w:hAnsi="Arial" w:cs="Arial"/>
        </w:rPr>
      </w:pPr>
      <w:r w:rsidRPr="004F3743">
        <w:rPr>
          <w:rFonts w:ascii="Arial" w:hAnsi="Arial" w:cs="Arial"/>
        </w:rPr>
        <w:t>totem je reklamni uređaj namijenjen vlastitom reklamiranju</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transparent je predmet od tkanine, plastificiranih ili sličnih materijala koji se postavlja iznad prometnica i drugih površina</w:t>
      </w:r>
      <w:r w:rsidR="00CC486F" w:rsidRPr="004F3743">
        <w:rPr>
          <w:rFonts w:ascii="Arial" w:hAnsi="Arial" w:cs="Arial"/>
        </w:rPr>
        <w:t xml:space="preserve"> javne namjene</w:t>
      </w:r>
      <w:r w:rsidRPr="004F3743">
        <w:rPr>
          <w:rFonts w:ascii="Arial" w:hAnsi="Arial" w:cs="Arial"/>
        </w:rPr>
        <w:t>,</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reklamna zastava je reklamni predmet koji sadrži reklamni natpis, a postavlja se na samostojeći jarbol,</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 xml:space="preserve">reklamni putokaz je samostojeći reklamni pano koji usmjerava na lokaciju poslovnog prostora određenog poslovnog subjekta, </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 xml:space="preserve">reklamni ormarić je </w:t>
      </w:r>
      <w:r w:rsidR="006824CC" w:rsidRPr="004F3743">
        <w:rPr>
          <w:rFonts w:ascii="Arial" w:hAnsi="Arial" w:cs="Arial"/>
        </w:rPr>
        <w:t xml:space="preserve">kutija barem s jedne strane providna </w:t>
      </w:r>
      <w:r w:rsidRPr="004F3743">
        <w:rPr>
          <w:rFonts w:ascii="Arial" w:hAnsi="Arial" w:cs="Arial"/>
        </w:rPr>
        <w:t xml:space="preserve">namijenjena za reklamiranje proizvoda i usluga, </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reklamni stup, pano,</w:t>
      </w:r>
      <w:r w:rsidR="00616DAC" w:rsidRPr="004F3743">
        <w:rPr>
          <w:rFonts w:ascii="Arial" w:hAnsi="Arial" w:cs="Arial"/>
        </w:rPr>
        <w:t xml:space="preserve"> </w:t>
      </w:r>
      <w:r w:rsidRPr="004F3743">
        <w:rPr>
          <w:rFonts w:ascii="Arial" w:hAnsi="Arial" w:cs="Arial"/>
        </w:rPr>
        <w:t xml:space="preserve">ograda, </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reklama na zaštitnoj ogradi gradilišta</w:t>
      </w:r>
      <w:r w:rsidR="00616DAC" w:rsidRPr="004F3743">
        <w:rPr>
          <w:rFonts w:ascii="Arial" w:hAnsi="Arial" w:cs="Arial"/>
        </w:rPr>
        <w:t xml:space="preserve"> i </w:t>
      </w:r>
      <w:r w:rsidRPr="004F3743">
        <w:rPr>
          <w:rFonts w:ascii="Arial" w:hAnsi="Arial" w:cs="Arial"/>
        </w:rPr>
        <w:t xml:space="preserve">na građevinskoj skeli, </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oslikana asfaltna površina,</w:t>
      </w:r>
    </w:p>
    <w:p w:rsidR="0043733D" w:rsidRPr="004F3743" w:rsidRDefault="004D4D34" w:rsidP="009E50CA">
      <w:pPr>
        <w:numPr>
          <w:ilvl w:val="0"/>
          <w:numId w:val="123"/>
        </w:numPr>
        <w:ind w:left="2160"/>
        <w:jc w:val="both"/>
        <w:rPr>
          <w:rFonts w:ascii="Arial" w:hAnsi="Arial" w:cs="Arial"/>
        </w:rPr>
      </w:pPr>
      <w:r w:rsidRPr="004F3743">
        <w:rPr>
          <w:rFonts w:ascii="Arial" w:hAnsi="Arial" w:cs="Arial"/>
        </w:rPr>
        <w:t xml:space="preserve">reklamno vozilo u mirovanju ili kretanju (vozilo koje je u konkretnom slučaju namijenjeno isključivo za reklamiranje), </w:t>
      </w:r>
    </w:p>
    <w:p w:rsidR="004D4D34" w:rsidRPr="004F3743" w:rsidRDefault="004D4D34" w:rsidP="009E50CA">
      <w:pPr>
        <w:numPr>
          <w:ilvl w:val="0"/>
          <w:numId w:val="123"/>
        </w:numPr>
        <w:ind w:left="2160"/>
        <w:jc w:val="both"/>
        <w:rPr>
          <w:rFonts w:ascii="Arial" w:hAnsi="Arial" w:cs="Arial"/>
        </w:rPr>
      </w:pPr>
      <w:r w:rsidRPr="004F3743">
        <w:rPr>
          <w:rFonts w:ascii="Arial" w:hAnsi="Arial" w:cs="Arial"/>
        </w:rPr>
        <w:t>tenda i sun</w:t>
      </w:r>
      <w:r w:rsidR="000D48C7" w:rsidRPr="004F3743">
        <w:rPr>
          <w:rFonts w:ascii="Arial" w:hAnsi="Arial" w:cs="Arial"/>
        </w:rPr>
        <w:t xml:space="preserve">cobran s reklamnim sadržajem. </w:t>
      </w:r>
    </w:p>
    <w:p w:rsidR="004D4D34" w:rsidRPr="004F3743" w:rsidRDefault="001439CA" w:rsidP="009E50CA">
      <w:pPr>
        <w:pStyle w:val="Tijeloteksta"/>
        <w:numPr>
          <w:ilvl w:val="0"/>
          <w:numId w:val="123"/>
        </w:numPr>
        <w:spacing w:after="0"/>
        <w:ind w:left="2160"/>
        <w:jc w:val="both"/>
        <w:rPr>
          <w:rFonts w:ascii="Arial" w:hAnsi="Arial" w:cs="Arial"/>
        </w:rPr>
      </w:pPr>
      <w:r w:rsidRPr="004F3743">
        <w:rPr>
          <w:rFonts w:ascii="Arial" w:hAnsi="Arial" w:cs="Arial"/>
        </w:rPr>
        <w:t>o</w:t>
      </w:r>
      <w:r w:rsidR="004D4D34" w:rsidRPr="004F3743">
        <w:rPr>
          <w:rFonts w:ascii="Arial" w:hAnsi="Arial" w:cs="Arial"/>
        </w:rPr>
        <w:t>glasni predmet je oglasni ormarić, oglasni stup ili oglasni pano, površine do 12 m</w:t>
      </w:r>
      <w:r w:rsidR="0043733D" w:rsidRPr="004F3743">
        <w:rPr>
          <w:rFonts w:ascii="Arial" w:hAnsi="Arial" w:cs="Arial"/>
          <w:vertAlign w:val="superscript"/>
        </w:rPr>
        <w:t>2</w:t>
      </w:r>
      <w:r w:rsidR="004D4D34" w:rsidRPr="004F3743">
        <w:rPr>
          <w:rFonts w:ascii="Arial" w:hAnsi="Arial" w:cs="Arial"/>
        </w:rPr>
        <w:t>, namijenjen za isticanje plakata, oglasa i drugih obavijesti.</w:t>
      </w:r>
    </w:p>
    <w:p w:rsidR="00361B6A" w:rsidRPr="004F3743" w:rsidRDefault="00DB6EC9" w:rsidP="00DB6EC9">
      <w:pPr>
        <w:pStyle w:val="Odlomakpopisa"/>
        <w:numPr>
          <w:ilvl w:val="1"/>
          <w:numId w:val="6"/>
        </w:numPr>
        <w:spacing w:after="0"/>
        <w:jc w:val="both"/>
        <w:rPr>
          <w:rFonts w:ascii="Arial" w:hAnsi="Arial" w:cs="Arial"/>
          <w:sz w:val="24"/>
          <w:szCs w:val="24"/>
        </w:rPr>
      </w:pPr>
      <w:r w:rsidRPr="004F3743">
        <w:rPr>
          <w:rFonts w:ascii="Arial" w:hAnsi="Arial" w:cs="Arial"/>
          <w:sz w:val="24"/>
          <w:szCs w:val="24"/>
        </w:rPr>
        <w:t xml:space="preserve">Za reklamne predmete koji nisu navedeni u točki </w:t>
      </w:r>
      <w:r w:rsidR="00083260" w:rsidRPr="004F3743">
        <w:rPr>
          <w:rFonts w:ascii="Arial" w:hAnsi="Arial" w:cs="Arial"/>
          <w:sz w:val="24"/>
          <w:szCs w:val="24"/>
        </w:rPr>
        <w:t>12</w:t>
      </w:r>
      <w:r w:rsidRPr="004F3743">
        <w:rPr>
          <w:rFonts w:ascii="Arial" w:hAnsi="Arial" w:cs="Arial"/>
          <w:sz w:val="24"/>
          <w:szCs w:val="24"/>
        </w:rPr>
        <w:t xml:space="preserve">. </w:t>
      </w:r>
      <w:r w:rsidR="0043733D" w:rsidRPr="004F3743">
        <w:rPr>
          <w:rFonts w:ascii="Arial" w:hAnsi="Arial" w:cs="Arial"/>
          <w:sz w:val="24"/>
          <w:szCs w:val="24"/>
        </w:rPr>
        <w:t>s</w:t>
      </w:r>
      <w:r w:rsidRPr="004F3743">
        <w:rPr>
          <w:rFonts w:ascii="Arial" w:hAnsi="Arial" w:cs="Arial"/>
          <w:sz w:val="24"/>
          <w:szCs w:val="24"/>
        </w:rPr>
        <w:t xml:space="preserve">tavka 1. Ovog članka ili u drugim </w:t>
      </w:r>
      <w:proofErr w:type="spellStart"/>
      <w:r w:rsidRPr="004F3743">
        <w:rPr>
          <w:rFonts w:ascii="Arial" w:hAnsi="Arial" w:cs="Arial"/>
          <w:sz w:val="24"/>
          <w:szCs w:val="24"/>
        </w:rPr>
        <w:t>odredabama</w:t>
      </w:r>
      <w:proofErr w:type="spellEnd"/>
      <w:r w:rsidRPr="004F3743">
        <w:rPr>
          <w:rFonts w:ascii="Arial" w:hAnsi="Arial" w:cs="Arial"/>
          <w:sz w:val="24"/>
          <w:szCs w:val="24"/>
        </w:rPr>
        <w:t xml:space="preserve"> ove Odluke, primjenjuju se kriteriji za najs</w:t>
      </w:r>
      <w:r w:rsidR="0043733D" w:rsidRPr="004F3743">
        <w:rPr>
          <w:rFonts w:ascii="Arial" w:hAnsi="Arial" w:cs="Arial"/>
          <w:sz w:val="24"/>
          <w:szCs w:val="24"/>
        </w:rPr>
        <w:t>l</w:t>
      </w:r>
      <w:r w:rsidRPr="004F3743">
        <w:rPr>
          <w:rFonts w:ascii="Arial" w:hAnsi="Arial" w:cs="Arial"/>
          <w:sz w:val="24"/>
          <w:szCs w:val="24"/>
        </w:rPr>
        <w:t>ičniju vrstu reklamnih predmeta.</w:t>
      </w:r>
    </w:p>
    <w:p w:rsidR="00DB6EC9" w:rsidRPr="004F3743" w:rsidRDefault="00DB6EC9" w:rsidP="00DB6EC9">
      <w:pPr>
        <w:pStyle w:val="Odlomakpopisa"/>
        <w:numPr>
          <w:ilvl w:val="0"/>
          <w:numId w:val="6"/>
        </w:numPr>
        <w:jc w:val="both"/>
        <w:rPr>
          <w:rFonts w:ascii="Arial" w:hAnsi="Arial" w:cs="Arial"/>
          <w:sz w:val="24"/>
          <w:szCs w:val="24"/>
        </w:rPr>
      </w:pPr>
      <w:r w:rsidRPr="004F3743">
        <w:rPr>
          <w:rFonts w:ascii="Arial" w:hAnsi="Arial" w:cs="Arial"/>
          <w:sz w:val="24"/>
          <w:szCs w:val="24"/>
        </w:rPr>
        <w:lastRenderedPageBreak/>
        <w:t>Vanjski dijelovi</w:t>
      </w:r>
      <w:r w:rsidR="0082660F" w:rsidRPr="004F3743">
        <w:rPr>
          <w:rFonts w:ascii="Arial" w:hAnsi="Arial" w:cs="Arial"/>
          <w:sz w:val="24"/>
          <w:szCs w:val="24"/>
        </w:rPr>
        <w:t xml:space="preserve"> zgrade su pročelja, izlozi, balkoni, terase, ulazna i garažna vrata, prozori, žljebovi, krovovi, dimnjaci, klime, antene i drugo.</w:t>
      </w:r>
    </w:p>
    <w:p w:rsidR="0082660F" w:rsidRPr="004F3743" w:rsidRDefault="0082660F" w:rsidP="00DB6EC9">
      <w:pPr>
        <w:pStyle w:val="Odlomakpopisa"/>
        <w:numPr>
          <w:ilvl w:val="0"/>
          <w:numId w:val="6"/>
        </w:numPr>
        <w:jc w:val="both"/>
        <w:rPr>
          <w:rFonts w:ascii="Arial" w:hAnsi="Arial" w:cs="Arial"/>
          <w:sz w:val="24"/>
          <w:szCs w:val="24"/>
        </w:rPr>
      </w:pPr>
      <w:r w:rsidRPr="004F3743">
        <w:rPr>
          <w:rFonts w:ascii="Arial" w:hAnsi="Arial" w:cs="Arial"/>
          <w:sz w:val="24"/>
          <w:szCs w:val="24"/>
        </w:rPr>
        <w:t>Privremene građevine su montažni objekti i drugi objekti koji se postavljaju za potrebe sajmova i javnih manifestacija i prigodnog uređenja naselja.</w:t>
      </w:r>
    </w:p>
    <w:p w:rsidR="00361B6A" w:rsidRPr="004F3743" w:rsidRDefault="00361B6A" w:rsidP="00AC47C9">
      <w:pPr>
        <w:jc w:val="both"/>
        <w:rPr>
          <w:rStyle w:val="Istaknuto"/>
          <w:rFonts w:ascii="Arial" w:hAnsi="Arial" w:cs="Arial"/>
          <w:i w:val="0"/>
        </w:rPr>
      </w:pPr>
    </w:p>
    <w:p w:rsidR="00361B6A" w:rsidRPr="004F3743" w:rsidRDefault="00361B6A" w:rsidP="00AC47C9">
      <w:pPr>
        <w:jc w:val="both"/>
        <w:rPr>
          <w:rStyle w:val="Istaknuto"/>
          <w:rFonts w:ascii="Arial" w:hAnsi="Arial" w:cs="Arial"/>
          <w:i w:val="0"/>
        </w:rPr>
      </w:pPr>
    </w:p>
    <w:p w:rsidR="0082660F" w:rsidRPr="004F3743" w:rsidRDefault="0082660F" w:rsidP="000D11BA">
      <w:pPr>
        <w:jc w:val="center"/>
        <w:outlineLvl w:val="0"/>
        <w:rPr>
          <w:rFonts w:ascii="Arial" w:hAnsi="Arial" w:cs="Arial"/>
          <w:b/>
        </w:rPr>
      </w:pPr>
      <w:r w:rsidRPr="004F3743">
        <w:rPr>
          <w:rFonts w:ascii="Arial" w:hAnsi="Arial" w:cs="Arial"/>
          <w:b/>
        </w:rPr>
        <w:t>Članak 6.</w:t>
      </w:r>
    </w:p>
    <w:p w:rsidR="0082660F" w:rsidRPr="004F3743" w:rsidRDefault="0082660F" w:rsidP="0082660F">
      <w:pPr>
        <w:pStyle w:val="Tijeloteksta"/>
        <w:spacing w:after="0"/>
        <w:jc w:val="center"/>
        <w:outlineLvl w:val="0"/>
        <w:rPr>
          <w:rFonts w:ascii="Arial" w:hAnsi="Arial" w:cs="Arial"/>
          <w:b/>
        </w:rPr>
      </w:pPr>
    </w:p>
    <w:p w:rsidR="0082660F" w:rsidRPr="004F3743" w:rsidRDefault="0082660F" w:rsidP="0082660F">
      <w:pPr>
        <w:pStyle w:val="Tijeloteksta"/>
        <w:spacing w:after="0"/>
        <w:jc w:val="center"/>
        <w:outlineLvl w:val="0"/>
        <w:rPr>
          <w:rFonts w:ascii="Arial" w:hAnsi="Arial" w:cs="Arial"/>
          <w:b/>
        </w:rPr>
      </w:pPr>
    </w:p>
    <w:p w:rsidR="0082660F" w:rsidRPr="004F3743" w:rsidRDefault="0082660F" w:rsidP="0082660F">
      <w:pPr>
        <w:pStyle w:val="Tijeloteksta"/>
        <w:spacing w:after="0"/>
        <w:jc w:val="center"/>
        <w:outlineLvl w:val="0"/>
        <w:rPr>
          <w:rFonts w:ascii="Arial" w:hAnsi="Arial" w:cs="Arial"/>
          <w:b/>
        </w:rPr>
      </w:pPr>
    </w:p>
    <w:p w:rsidR="0082660F" w:rsidRPr="004F3743" w:rsidRDefault="0082660F" w:rsidP="009E50CA">
      <w:pPr>
        <w:pStyle w:val="Tijeloteksta"/>
        <w:numPr>
          <w:ilvl w:val="0"/>
          <w:numId w:val="124"/>
        </w:numPr>
        <w:spacing w:after="0"/>
        <w:jc w:val="both"/>
        <w:rPr>
          <w:rFonts w:ascii="Arial" w:hAnsi="Arial" w:cs="Arial"/>
        </w:rPr>
      </w:pPr>
      <w:r w:rsidRPr="004F3743">
        <w:rPr>
          <w:rFonts w:ascii="Arial" w:hAnsi="Arial" w:cs="Arial"/>
        </w:rPr>
        <w:t xml:space="preserve">Površine javne namjene mogu se koristiti u skladu sa svojom namjenom i na način kojim se osigurava njihovo očuvanje. </w:t>
      </w:r>
    </w:p>
    <w:p w:rsidR="0082660F" w:rsidRPr="004F3743" w:rsidRDefault="0082660F" w:rsidP="009E50CA">
      <w:pPr>
        <w:pStyle w:val="Tijeloteksta"/>
        <w:numPr>
          <w:ilvl w:val="0"/>
          <w:numId w:val="124"/>
        </w:numPr>
        <w:spacing w:after="0"/>
        <w:jc w:val="both"/>
        <w:rPr>
          <w:rFonts w:ascii="Arial" w:hAnsi="Arial" w:cs="Arial"/>
        </w:rPr>
      </w:pPr>
      <w:r w:rsidRPr="004F3743">
        <w:rPr>
          <w:rFonts w:ascii="Arial" w:hAnsi="Arial" w:cs="Arial"/>
        </w:rPr>
        <w:t xml:space="preserve">Korištenje </w:t>
      </w:r>
      <w:r w:rsidR="00083260" w:rsidRPr="004F3743">
        <w:rPr>
          <w:rFonts w:ascii="Arial" w:hAnsi="Arial" w:cs="Arial"/>
        </w:rPr>
        <w:t>p</w:t>
      </w:r>
      <w:r w:rsidRPr="004F3743">
        <w:rPr>
          <w:rFonts w:ascii="Arial" w:hAnsi="Arial" w:cs="Arial"/>
        </w:rPr>
        <w:t>ovršina javne namjene mora biti na način koji omogućava kretanje osoba s posebnim potrebama.</w:t>
      </w:r>
    </w:p>
    <w:p w:rsidR="001F5CCB" w:rsidRPr="004F3743" w:rsidRDefault="001F5CCB" w:rsidP="001F5CCB">
      <w:pPr>
        <w:pStyle w:val="Tijeloteksta"/>
        <w:spacing w:after="0"/>
        <w:ind w:left="360"/>
        <w:jc w:val="both"/>
        <w:rPr>
          <w:rFonts w:ascii="Arial" w:hAnsi="Arial" w:cs="Arial"/>
        </w:rPr>
      </w:pPr>
    </w:p>
    <w:p w:rsidR="0082660F" w:rsidRPr="004F3743" w:rsidRDefault="0082660F" w:rsidP="0082660F">
      <w:pPr>
        <w:pStyle w:val="Tijeloteksta"/>
        <w:spacing w:after="0"/>
        <w:jc w:val="center"/>
        <w:outlineLvl w:val="0"/>
        <w:rPr>
          <w:rFonts w:ascii="Arial" w:hAnsi="Arial" w:cs="Arial"/>
          <w:b/>
        </w:rPr>
      </w:pPr>
    </w:p>
    <w:p w:rsidR="0082660F" w:rsidRPr="004F3743" w:rsidRDefault="0082660F" w:rsidP="0082660F">
      <w:pPr>
        <w:pStyle w:val="Tijeloteksta"/>
        <w:spacing w:after="0"/>
        <w:jc w:val="center"/>
        <w:outlineLvl w:val="0"/>
        <w:rPr>
          <w:rFonts w:ascii="Arial" w:hAnsi="Arial" w:cs="Arial"/>
          <w:b/>
        </w:rPr>
      </w:pPr>
    </w:p>
    <w:p w:rsidR="0082660F" w:rsidRPr="004F3743" w:rsidRDefault="0082660F" w:rsidP="0082660F">
      <w:pPr>
        <w:pStyle w:val="Tijeloteksta"/>
        <w:spacing w:after="0"/>
        <w:jc w:val="center"/>
        <w:outlineLvl w:val="0"/>
        <w:rPr>
          <w:rFonts w:ascii="Arial" w:hAnsi="Arial" w:cs="Arial"/>
          <w:b/>
        </w:rPr>
      </w:pPr>
    </w:p>
    <w:p w:rsidR="001F5CCB" w:rsidRPr="004F3743" w:rsidRDefault="001F5CCB" w:rsidP="000D11BA">
      <w:pPr>
        <w:jc w:val="center"/>
        <w:outlineLvl w:val="0"/>
        <w:rPr>
          <w:rFonts w:ascii="Arial" w:hAnsi="Arial" w:cs="Arial"/>
          <w:b/>
        </w:rPr>
      </w:pPr>
      <w:r w:rsidRPr="004F3743">
        <w:rPr>
          <w:rFonts w:ascii="Arial" w:hAnsi="Arial" w:cs="Arial"/>
          <w:b/>
        </w:rPr>
        <w:t>Članak 7.</w:t>
      </w:r>
    </w:p>
    <w:p w:rsidR="00361B6A" w:rsidRPr="004F3743" w:rsidRDefault="00361B6A" w:rsidP="00AC47C9">
      <w:pPr>
        <w:jc w:val="both"/>
        <w:rPr>
          <w:rStyle w:val="Istaknuto"/>
          <w:rFonts w:ascii="Arial" w:hAnsi="Arial" w:cs="Arial"/>
          <w:i w:val="0"/>
        </w:rPr>
      </w:pPr>
    </w:p>
    <w:p w:rsidR="001F5CCB" w:rsidRPr="004F3743" w:rsidRDefault="001F5CCB" w:rsidP="009E50CA">
      <w:pPr>
        <w:pStyle w:val="Tijeloteksta"/>
        <w:numPr>
          <w:ilvl w:val="0"/>
          <w:numId w:val="125"/>
        </w:numPr>
        <w:spacing w:after="0"/>
        <w:jc w:val="both"/>
        <w:rPr>
          <w:rFonts w:ascii="Arial" w:hAnsi="Arial" w:cs="Arial"/>
        </w:rPr>
      </w:pPr>
      <w:r w:rsidRPr="004F3743">
        <w:rPr>
          <w:rFonts w:ascii="Arial" w:hAnsi="Arial" w:cs="Arial"/>
        </w:rPr>
        <w:t>Dijelovi površine javne namjene i zemljišta u vlasništvu Grada mogu se upotrebljavati i zauzimati za priv</w:t>
      </w:r>
      <w:r w:rsidR="00083260" w:rsidRPr="004F3743">
        <w:rPr>
          <w:rFonts w:ascii="Arial" w:hAnsi="Arial" w:cs="Arial"/>
        </w:rPr>
        <w:t>r</w:t>
      </w:r>
      <w:r w:rsidRPr="004F3743">
        <w:rPr>
          <w:rFonts w:ascii="Arial" w:hAnsi="Arial" w:cs="Arial"/>
        </w:rPr>
        <w:t>emeni smještaj:</w:t>
      </w:r>
    </w:p>
    <w:p w:rsidR="001F5CCB" w:rsidRPr="004F3743" w:rsidRDefault="001F5CCB" w:rsidP="009E50CA">
      <w:pPr>
        <w:pStyle w:val="Tijeloteksta"/>
        <w:numPr>
          <w:ilvl w:val="1"/>
          <w:numId w:val="126"/>
        </w:numPr>
        <w:spacing w:after="0"/>
        <w:jc w:val="both"/>
        <w:rPr>
          <w:rFonts w:ascii="Arial" w:hAnsi="Arial" w:cs="Arial"/>
        </w:rPr>
      </w:pPr>
      <w:r w:rsidRPr="004F3743">
        <w:rPr>
          <w:rFonts w:ascii="Arial" w:hAnsi="Arial" w:cs="Arial"/>
        </w:rPr>
        <w:t>skela za gradnju, popravak ili uređenje građevinskih</w:t>
      </w:r>
      <w:r w:rsidR="00083260" w:rsidRPr="004F3743">
        <w:rPr>
          <w:rFonts w:ascii="Arial" w:hAnsi="Arial" w:cs="Arial"/>
        </w:rPr>
        <w:t xml:space="preserve"> </w:t>
      </w:r>
      <w:r w:rsidRPr="004F3743">
        <w:rPr>
          <w:rFonts w:ascii="Arial" w:hAnsi="Arial" w:cs="Arial"/>
        </w:rPr>
        <w:t>objekata,</w:t>
      </w:r>
    </w:p>
    <w:p w:rsidR="001F5CCB" w:rsidRPr="004F3743" w:rsidRDefault="001F5CCB" w:rsidP="009E50CA">
      <w:pPr>
        <w:pStyle w:val="Tijeloteksta"/>
        <w:numPr>
          <w:ilvl w:val="1"/>
          <w:numId w:val="126"/>
        </w:numPr>
        <w:spacing w:after="0"/>
        <w:jc w:val="both"/>
        <w:rPr>
          <w:rFonts w:ascii="Arial" w:hAnsi="Arial" w:cs="Arial"/>
        </w:rPr>
      </w:pPr>
      <w:r w:rsidRPr="004F3743">
        <w:rPr>
          <w:rFonts w:ascii="Arial" w:hAnsi="Arial" w:cs="Arial"/>
        </w:rPr>
        <w:t xml:space="preserve">luna-parkova, cirkusa i drugih zabavnih radnji te šatora u kojima se obavlja </w:t>
      </w:r>
      <w:r w:rsidR="00083260" w:rsidRPr="004F3743">
        <w:rPr>
          <w:rFonts w:ascii="Arial" w:hAnsi="Arial" w:cs="Arial"/>
        </w:rPr>
        <w:t>p</w:t>
      </w:r>
      <w:r w:rsidRPr="004F3743">
        <w:rPr>
          <w:rFonts w:ascii="Arial" w:hAnsi="Arial" w:cs="Arial"/>
        </w:rPr>
        <w:t>romet robe ili ugostiteljska djelatnost,</w:t>
      </w:r>
    </w:p>
    <w:p w:rsidR="001F5CCB" w:rsidRPr="004F3743" w:rsidRDefault="001F5CCB" w:rsidP="009E50CA">
      <w:pPr>
        <w:pStyle w:val="Tijeloteksta"/>
        <w:numPr>
          <w:ilvl w:val="1"/>
          <w:numId w:val="126"/>
        </w:numPr>
        <w:spacing w:after="0"/>
        <w:jc w:val="both"/>
        <w:rPr>
          <w:rFonts w:ascii="Arial" w:hAnsi="Arial" w:cs="Arial"/>
        </w:rPr>
      </w:pPr>
      <w:r w:rsidRPr="004F3743">
        <w:rPr>
          <w:rFonts w:ascii="Arial" w:hAnsi="Arial" w:cs="Arial"/>
        </w:rPr>
        <w:t>naprava za pečenje plodina (kokice i sl.),</w:t>
      </w:r>
    </w:p>
    <w:p w:rsidR="001F5CCB" w:rsidRPr="004F3743" w:rsidRDefault="001F5CCB" w:rsidP="009E50CA">
      <w:pPr>
        <w:pStyle w:val="Tijeloteksta"/>
        <w:numPr>
          <w:ilvl w:val="1"/>
          <w:numId w:val="126"/>
        </w:numPr>
        <w:spacing w:after="0"/>
        <w:jc w:val="both"/>
        <w:rPr>
          <w:rFonts w:ascii="Arial" w:hAnsi="Arial" w:cs="Arial"/>
        </w:rPr>
      </w:pPr>
      <w:r w:rsidRPr="004F3743">
        <w:rPr>
          <w:rFonts w:ascii="Arial" w:hAnsi="Arial" w:cs="Arial"/>
        </w:rPr>
        <w:t>montažno-demontažnih objekata, reklama, panoa, tendi, izložbenih ormarića, oglasnih ploča, poštanskih sandučića i  sličnih naprava, stepeništa neophodnih pri rekonstrukciji postojećih objekata za po</w:t>
      </w:r>
      <w:r w:rsidR="00083260" w:rsidRPr="004F3743">
        <w:rPr>
          <w:rFonts w:ascii="Arial" w:hAnsi="Arial" w:cs="Arial"/>
        </w:rPr>
        <w:t>s</w:t>
      </w:r>
      <w:r w:rsidRPr="004F3743">
        <w:rPr>
          <w:rFonts w:ascii="Arial" w:hAnsi="Arial" w:cs="Arial"/>
        </w:rPr>
        <w:t>l</w:t>
      </w:r>
      <w:r w:rsidR="00083260" w:rsidRPr="004F3743">
        <w:rPr>
          <w:rFonts w:ascii="Arial" w:hAnsi="Arial" w:cs="Arial"/>
        </w:rPr>
        <w:t>ovnu ili stambeno-</w:t>
      </w:r>
      <w:r w:rsidRPr="004F3743">
        <w:rPr>
          <w:rFonts w:ascii="Arial" w:hAnsi="Arial" w:cs="Arial"/>
        </w:rPr>
        <w:t>poslovnu namjenu, za vrijeme dok ovi objekti ne ometaju namjensko korištenje javne površine,</w:t>
      </w:r>
    </w:p>
    <w:p w:rsidR="001F5CCB" w:rsidRPr="004F3743" w:rsidRDefault="001F5CCB" w:rsidP="009E50CA">
      <w:pPr>
        <w:pStyle w:val="Tijeloteksta"/>
        <w:numPr>
          <w:ilvl w:val="1"/>
          <w:numId w:val="126"/>
        </w:numPr>
        <w:spacing w:after="0"/>
        <w:jc w:val="both"/>
        <w:rPr>
          <w:rFonts w:ascii="Arial" w:hAnsi="Arial" w:cs="Arial"/>
        </w:rPr>
      </w:pPr>
      <w:r w:rsidRPr="004F3743">
        <w:rPr>
          <w:rFonts w:ascii="Arial" w:hAnsi="Arial" w:cs="Arial"/>
        </w:rPr>
        <w:t xml:space="preserve">spremnika za odvojeno prikupljanje otpada za potrebe postojećih </w:t>
      </w:r>
      <w:proofErr w:type="spellStart"/>
      <w:r w:rsidRPr="004F3743">
        <w:rPr>
          <w:rFonts w:ascii="Arial" w:hAnsi="Arial" w:cs="Arial"/>
        </w:rPr>
        <w:t>višestambenih</w:t>
      </w:r>
      <w:proofErr w:type="spellEnd"/>
      <w:r w:rsidRPr="004F3743">
        <w:rPr>
          <w:rFonts w:ascii="Arial" w:hAnsi="Arial" w:cs="Arial"/>
        </w:rPr>
        <w:t xml:space="preserve"> objekata uz uvjet da isti nemaju adekvatan prostor za ovu </w:t>
      </w:r>
      <w:r w:rsidR="00E542B1" w:rsidRPr="004F3743">
        <w:rPr>
          <w:rFonts w:ascii="Arial" w:hAnsi="Arial" w:cs="Arial"/>
        </w:rPr>
        <w:t>namjenu na vlastitoj parceli,</w:t>
      </w:r>
    </w:p>
    <w:p w:rsidR="00E542B1" w:rsidRPr="004F3743" w:rsidRDefault="00E542B1" w:rsidP="009E50CA">
      <w:pPr>
        <w:pStyle w:val="Tijeloteksta"/>
        <w:numPr>
          <w:ilvl w:val="1"/>
          <w:numId w:val="126"/>
        </w:numPr>
        <w:spacing w:after="0"/>
        <w:jc w:val="both"/>
        <w:rPr>
          <w:rFonts w:ascii="Arial" w:hAnsi="Arial" w:cs="Arial"/>
        </w:rPr>
      </w:pPr>
      <w:r w:rsidRPr="004F3743">
        <w:rPr>
          <w:rFonts w:ascii="Arial" w:hAnsi="Arial" w:cs="Arial"/>
        </w:rPr>
        <w:t xml:space="preserve">ljetnih vrtova i terasa ispred ugostiteljskih objekata i pokretnih naprava kao što su: stolovi, posude s biljem, suncobrani </w:t>
      </w:r>
      <w:r w:rsidR="009555D5" w:rsidRPr="004F3743">
        <w:rPr>
          <w:rFonts w:ascii="Arial" w:hAnsi="Arial" w:cs="Arial"/>
        </w:rPr>
        <w:t>i</w:t>
      </w:r>
      <w:r w:rsidRPr="004F3743">
        <w:rPr>
          <w:rFonts w:ascii="Arial" w:hAnsi="Arial" w:cs="Arial"/>
        </w:rPr>
        <w:t xml:space="preserve"> slično, te hladnjaka i automata za prodaju sladoleda i prodaju napitaka.</w:t>
      </w:r>
    </w:p>
    <w:p w:rsidR="001F5CCB" w:rsidRPr="004F3743" w:rsidRDefault="00E542B1" w:rsidP="009E50CA">
      <w:pPr>
        <w:pStyle w:val="Tijeloteksta"/>
        <w:numPr>
          <w:ilvl w:val="0"/>
          <w:numId w:val="126"/>
        </w:numPr>
        <w:spacing w:after="0"/>
        <w:jc w:val="both"/>
        <w:rPr>
          <w:rFonts w:ascii="Arial" w:hAnsi="Arial" w:cs="Arial"/>
        </w:rPr>
      </w:pPr>
      <w:r w:rsidRPr="004F3743">
        <w:rPr>
          <w:rFonts w:ascii="Arial" w:hAnsi="Arial" w:cs="Arial"/>
        </w:rPr>
        <w:t>Za uporabu površine javne namjene i zemljišta na način iz stavka 1. ovog članka potrebno je odobrenje nadležnog odjela.</w:t>
      </w:r>
    </w:p>
    <w:p w:rsidR="00E542B1" w:rsidRPr="004F3743" w:rsidRDefault="00E542B1" w:rsidP="009E50CA">
      <w:pPr>
        <w:pStyle w:val="Tijeloteksta"/>
        <w:numPr>
          <w:ilvl w:val="0"/>
          <w:numId w:val="126"/>
        </w:numPr>
        <w:spacing w:after="0"/>
        <w:jc w:val="both"/>
        <w:rPr>
          <w:rFonts w:ascii="Arial" w:hAnsi="Arial" w:cs="Arial"/>
        </w:rPr>
      </w:pPr>
      <w:r w:rsidRPr="004F3743">
        <w:rPr>
          <w:rFonts w:ascii="Arial" w:hAnsi="Arial" w:cs="Arial"/>
        </w:rPr>
        <w:t>Uporaba javnoprometnih površina za postavljanje ljetnih stolova, stolica i pokretnih naprava dozvoljena je pod uvjetom da se time ne smanjuje preglednost i da je za nesmetan i siguran prolaz pješaka ostavljena površina nogostupa širine najmanje 1,60 m. Odobrenje za postavljanje ljetnih stolova, stolica i pokretnih naprava izdaje nadležni odjel.</w:t>
      </w:r>
    </w:p>
    <w:p w:rsidR="00E542B1" w:rsidRPr="004F3743" w:rsidRDefault="00E542B1" w:rsidP="00E542B1">
      <w:pPr>
        <w:pStyle w:val="Tijeloteksta"/>
        <w:spacing w:after="0"/>
        <w:jc w:val="both"/>
        <w:rPr>
          <w:rFonts w:ascii="Arial" w:hAnsi="Arial" w:cs="Arial"/>
        </w:rPr>
      </w:pPr>
    </w:p>
    <w:p w:rsidR="001F5CCB" w:rsidRPr="004F3743" w:rsidRDefault="001F5CCB" w:rsidP="001F5CCB">
      <w:pPr>
        <w:pStyle w:val="Tijeloteksta"/>
        <w:spacing w:after="0"/>
        <w:jc w:val="both"/>
        <w:rPr>
          <w:rFonts w:ascii="Arial" w:hAnsi="Arial" w:cs="Arial"/>
        </w:rPr>
      </w:pPr>
    </w:p>
    <w:p w:rsidR="001F5CCB" w:rsidRPr="004F3743" w:rsidRDefault="001F5CCB" w:rsidP="001F5CCB">
      <w:pPr>
        <w:pStyle w:val="Tijeloteksta"/>
        <w:spacing w:after="0"/>
        <w:jc w:val="both"/>
        <w:rPr>
          <w:rFonts w:ascii="Arial" w:hAnsi="Arial" w:cs="Arial"/>
        </w:rPr>
      </w:pPr>
    </w:p>
    <w:p w:rsidR="001F5CCB" w:rsidRPr="004F3743" w:rsidRDefault="00E542B1" w:rsidP="000D11BA">
      <w:pPr>
        <w:jc w:val="center"/>
        <w:outlineLvl w:val="0"/>
        <w:rPr>
          <w:rFonts w:ascii="Arial" w:hAnsi="Arial" w:cs="Arial"/>
          <w:b/>
        </w:rPr>
      </w:pPr>
      <w:r w:rsidRPr="004F3743">
        <w:rPr>
          <w:rFonts w:ascii="Arial" w:hAnsi="Arial" w:cs="Arial"/>
          <w:b/>
        </w:rPr>
        <w:t>Članak 8.</w:t>
      </w:r>
    </w:p>
    <w:p w:rsidR="00361B6A" w:rsidRPr="004F3743" w:rsidRDefault="00361B6A" w:rsidP="00AC47C9">
      <w:pPr>
        <w:jc w:val="both"/>
        <w:rPr>
          <w:rStyle w:val="Istaknuto"/>
          <w:rFonts w:ascii="Arial" w:hAnsi="Arial" w:cs="Arial"/>
          <w:i w:val="0"/>
        </w:rPr>
      </w:pPr>
    </w:p>
    <w:p w:rsidR="00361B6A" w:rsidRPr="004F3743" w:rsidRDefault="00361B6A" w:rsidP="00AC47C9">
      <w:pPr>
        <w:jc w:val="both"/>
        <w:rPr>
          <w:rStyle w:val="Istaknuto"/>
          <w:rFonts w:ascii="Arial" w:hAnsi="Arial" w:cs="Arial"/>
          <w:i w:val="0"/>
        </w:rPr>
      </w:pPr>
    </w:p>
    <w:p w:rsidR="001F5CCB" w:rsidRPr="004F3743" w:rsidRDefault="001F5CCB" w:rsidP="00AC47C9">
      <w:pPr>
        <w:jc w:val="both"/>
        <w:rPr>
          <w:rFonts w:ascii="Arial" w:hAnsi="Arial" w:cs="Arial"/>
          <w:iCs/>
        </w:rPr>
      </w:pPr>
    </w:p>
    <w:p w:rsidR="005727D4" w:rsidRPr="004F3743" w:rsidRDefault="00E542B1" w:rsidP="009E50CA">
      <w:pPr>
        <w:pStyle w:val="Tijeloteksta"/>
        <w:numPr>
          <w:ilvl w:val="0"/>
          <w:numId w:val="127"/>
        </w:numPr>
        <w:spacing w:after="0"/>
        <w:jc w:val="both"/>
        <w:rPr>
          <w:rFonts w:ascii="Arial" w:hAnsi="Arial" w:cs="Arial"/>
        </w:rPr>
      </w:pPr>
      <w:r w:rsidRPr="004F3743">
        <w:rPr>
          <w:rFonts w:ascii="Arial" w:hAnsi="Arial" w:cs="Arial"/>
        </w:rPr>
        <w:t xml:space="preserve">Temeljem zahtjeva korisnika za privremeno korištenje površine javne namjene i zemljišta u svrhu iz članka 7. </w:t>
      </w:r>
      <w:r w:rsidR="00D53EA1" w:rsidRPr="004F3743">
        <w:rPr>
          <w:rFonts w:ascii="Arial" w:hAnsi="Arial" w:cs="Arial"/>
        </w:rPr>
        <w:t>stavka 1. Odluk</w:t>
      </w:r>
      <w:r w:rsidR="003A5764" w:rsidRPr="004F3743">
        <w:rPr>
          <w:rFonts w:ascii="Arial" w:hAnsi="Arial" w:cs="Arial"/>
        </w:rPr>
        <w:t>e</w:t>
      </w:r>
      <w:r w:rsidR="00D53EA1" w:rsidRPr="004F3743">
        <w:rPr>
          <w:rFonts w:ascii="Arial" w:hAnsi="Arial" w:cs="Arial"/>
        </w:rPr>
        <w:t xml:space="preserve"> nadležni odjel daje suglasnost, odnosno izdaje rješenje, a korisnici iz točke 2., 3., 4. i 6. obvezni su plaćati naknadu </w:t>
      </w:r>
      <w:r w:rsidR="005727D4" w:rsidRPr="004F3743">
        <w:rPr>
          <w:rFonts w:ascii="Arial" w:hAnsi="Arial" w:cs="Arial"/>
        </w:rPr>
        <w:t>prema Odlu</w:t>
      </w:r>
      <w:r w:rsidR="00BD5F20" w:rsidRPr="004F3743">
        <w:rPr>
          <w:rFonts w:ascii="Arial" w:hAnsi="Arial" w:cs="Arial"/>
        </w:rPr>
        <w:t>ci</w:t>
      </w:r>
      <w:r w:rsidR="005727D4" w:rsidRPr="004F3743">
        <w:rPr>
          <w:rFonts w:ascii="Arial" w:hAnsi="Arial" w:cs="Arial"/>
        </w:rPr>
        <w:t xml:space="preserve"> o davanju u zakup i na korištenje javnih površina i dijelova neizgrađenog građevinskog zemljišta</w:t>
      </w:r>
      <w:r w:rsidR="00D53EA1" w:rsidRPr="004F3743">
        <w:rPr>
          <w:rFonts w:ascii="Arial" w:hAnsi="Arial" w:cs="Arial"/>
        </w:rPr>
        <w:t>.</w:t>
      </w:r>
      <w:r w:rsidR="00352B88" w:rsidRPr="004F3743">
        <w:rPr>
          <w:rFonts w:ascii="Arial" w:hAnsi="Arial" w:cs="Arial"/>
        </w:rPr>
        <w:t xml:space="preserve"> </w:t>
      </w:r>
    </w:p>
    <w:p w:rsidR="00D53EA1" w:rsidRPr="004F3743" w:rsidRDefault="00D53EA1" w:rsidP="009E50CA">
      <w:pPr>
        <w:pStyle w:val="Tijeloteksta"/>
        <w:numPr>
          <w:ilvl w:val="0"/>
          <w:numId w:val="127"/>
        </w:numPr>
        <w:spacing w:after="0"/>
        <w:jc w:val="both"/>
        <w:rPr>
          <w:rFonts w:ascii="Arial" w:hAnsi="Arial" w:cs="Arial"/>
          <w:iCs/>
        </w:rPr>
      </w:pPr>
      <w:r w:rsidRPr="004F3743">
        <w:rPr>
          <w:rFonts w:ascii="Arial" w:hAnsi="Arial" w:cs="Arial"/>
        </w:rPr>
        <w:t>Osoba koja je dobila na privremeno korištenje površinu odnosno zemljište iz stavka 1. ovog članka ne može pravo korištenja ili zajedničkog korištenja tih površina odnosno tog zemljišta prenijeti na drugu osobu bez suglasnosti Grada.</w:t>
      </w:r>
    </w:p>
    <w:p w:rsidR="00D53EA1" w:rsidRPr="004F3743" w:rsidRDefault="00D53EA1" w:rsidP="00D53EA1">
      <w:pPr>
        <w:pStyle w:val="Tijeloteksta"/>
        <w:spacing w:after="0"/>
        <w:ind w:left="360"/>
        <w:jc w:val="both"/>
        <w:rPr>
          <w:rFonts w:ascii="Arial" w:hAnsi="Arial" w:cs="Arial"/>
        </w:rPr>
      </w:pPr>
    </w:p>
    <w:p w:rsidR="00D53EA1" w:rsidRPr="004F3743" w:rsidRDefault="00D53EA1" w:rsidP="00D53EA1">
      <w:pPr>
        <w:pStyle w:val="Tijeloteksta"/>
        <w:spacing w:after="0"/>
        <w:ind w:left="360"/>
        <w:jc w:val="both"/>
        <w:rPr>
          <w:rFonts w:ascii="Arial" w:hAnsi="Arial" w:cs="Arial"/>
        </w:rPr>
      </w:pPr>
    </w:p>
    <w:p w:rsidR="00D53EA1" w:rsidRPr="004F3743" w:rsidRDefault="00D53EA1" w:rsidP="00D53EA1">
      <w:pPr>
        <w:pStyle w:val="Tijeloteksta"/>
        <w:spacing w:after="0"/>
        <w:ind w:left="360"/>
        <w:jc w:val="both"/>
        <w:rPr>
          <w:rStyle w:val="Istaknuto"/>
          <w:rFonts w:ascii="Arial" w:hAnsi="Arial" w:cs="Arial"/>
          <w:i w:val="0"/>
        </w:rPr>
      </w:pPr>
    </w:p>
    <w:p w:rsidR="00E542B1" w:rsidRPr="004F3743" w:rsidRDefault="00E542B1" w:rsidP="00AC47C9">
      <w:pPr>
        <w:jc w:val="both"/>
        <w:rPr>
          <w:rStyle w:val="Istaknuto"/>
          <w:rFonts w:ascii="Arial" w:hAnsi="Arial" w:cs="Arial"/>
          <w:i w:val="0"/>
        </w:rPr>
      </w:pPr>
    </w:p>
    <w:p w:rsidR="00D53EA1" w:rsidRPr="004F3743" w:rsidRDefault="00D53EA1" w:rsidP="000D11BA">
      <w:pPr>
        <w:jc w:val="center"/>
        <w:outlineLvl w:val="0"/>
        <w:rPr>
          <w:rFonts w:ascii="Arial" w:hAnsi="Arial" w:cs="Arial"/>
          <w:b/>
        </w:rPr>
      </w:pPr>
      <w:r w:rsidRPr="004F3743">
        <w:rPr>
          <w:rFonts w:ascii="Arial" w:hAnsi="Arial" w:cs="Arial"/>
          <w:b/>
        </w:rPr>
        <w:t>Članak 9.</w:t>
      </w:r>
    </w:p>
    <w:p w:rsidR="00E542B1" w:rsidRPr="004F3743" w:rsidRDefault="00E542B1" w:rsidP="00AC47C9">
      <w:pPr>
        <w:jc w:val="both"/>
        <w:rPr>
          <w:rStyle w:val="Istaknuto"/>
          <w:rFonts w:ascii="Arial" w:hAnsi="Arial" w:cs="Arial"/>
          <w:i w:val="0"/>
        </w:rPr>
      </w:pPr>
    </w:p>
    <w:p w:rsidR="00E542B1" w:rsidRPr="004F3743" w:rsidRDefault="00E542B1" w:rsidP="00AC47C9">
      <w:pPr>
        <w:jc w:val="both"/>
        <w:rPr>
          <w:rStyle w:val="Istaknuto"/>
          <w:rFonts w:ascii="Arial" w:hAnsi="Arial" w:cs="Arial"/>
          <w:i w:val="0"/>
        </w:rPr>
      </w:pPr>
    </w:p>
    <w:p w:rsidR="00D53EA1" w:rsidRPr="004F3743" w:rsidRDefault="00D53EA1" w:rsidP="009E50CA">
      <w:pPr>
        <w:pStyle w:val="Tijeloteksta"/>
        <w:numPr>
          <w:ilvl w:val="0"/>
          <w:numId w:val="128"/>
        </w:numPr>
        <w:spacing w:after="0"/>
        <w:jc w:val="both"/>
        <w:rPr>
          <w:rFonts w:ascii="Arial" w:hAnsi="Arial" w:cs="Arial"/>
          <w:iCs/>
        </w:rPr>
      </w:pPr>
      <w:r w:rsidRPr="004F3743">
        <w:rPr>
          <w:rFonts w:ascii="Arial" w:hAnsi="Arial" w:cs="Arial"/>
          <w:iCs/>
        </w:rPr>
        <w:t>Nakon završetka korištenja javne površin</w:t>
      </w:r>
      <w:r w:rsidR="003A5764" w:rsidRPr="004F3743">
        <w:rPr>
          <w:rFonts w:ascii="Arial" w:hAnsi="Arial" w:cs="Arial"/>
          <w:iCs/>
        </w:rPr>
        <w:t xml:space="preserve">e na način iz članka 8. Odluke </w:t>
      </w:r>
      <w:r w:rsidRPr="004F3743">
        <w:rPr>
          <w:rFonts w:ascii="Arial" w:hAnsi="Arial" w:cs="Arial"/>
          <w:iCs/>
        </w:rPr>
        <w:t>korisnik je dužan javnu površinu dovesti u prvobitno stanje u roku određenom od strane nadležnog odjela.</w:t>
      </w:r>
    </w:p>
    <w:p w:rsidR="00D53EA1" w:rsidRPr="004F3743" w:rsidRDefault="00352B88" w:rsidP="009E50CA">
      <w:pPr>
        <w:pStyle w:val="Tijeloteksta"/>
        <w:numPr>
          <w:ilvl w:val="0"/>
          <w:numId w:val="128"/>
        </w:numPr>
        <w:spacing w:after="0"/>
        <w:jc w:val="both"/>
        <w:rPr>
          <w:rFonts w:ascii="Arial" w:hAnsi="Arial" w:cs="Arial"/>
          <w:iCs/>
        </w:rPr>
      </w:pPr>
      <w:r w:rsidRPr="004F3743">
        <w:rPr>
          <w:rFonts w:ascii="Arial" w:hAnsi="Arial" w:cs="Arial"/>
          <w:iCs/>
        </w:rPr>
        <w:t>Ako se javna površina u određenom roku ne dovede u prvobitno stanje pravna osoba k</w:t>
      </w:r>
      <w:r w:rsidR="00F376C0" w:rsidRPr="004F3743">
        <w:rPr>
          <w:rFonts w:ascii="Arial" w:hAnsi="Arial" w:cs="Arial"/>
          <w:iCs/>
        </w:rPr>
        <w:t>o</w:t>
      </w:r>
      <w:r w:rsidRPr="004F3743">
        <w:rPr>
          <w:rFonts w:ascii="Arial" w:hAnsi="Arial" w:cs="Arial"/>
          <w:iCs/>
        </w:rPr>
        <w:t>joj je povjereno održavanje javnih površina izvest će odgovarajuće radove na teret korisnika javne površine.</w:t>
      </w:r>
    </w:p>
    <w:p w:rsidR="00E542B1" w:rsidRPr="004F3743" w:rsidRDefault="00E542B1" w:rsidP="00AC47C9">
      <w:pPr>
        <w:jc w:val="both"/>
        <w:rPr>
          <w:rStyle w:val="Istaknuto"/>
          <w:rFonts w:ascii="Arial" w:hAnsi="Arial" w:cs="Arial"/>
          <w:i w:val="0"/>
        </w:rPr>
      </w:pPr>
    </w:p>
    <w:p w:rsidR="00E542B1" w:rsidRPr="004F3743" w:rsidRDefault="00E542B1" w:rsidP="00AC47C9">
      <w:pPr>
        <w:jc w:val="both"/>
        <w:rPr>
          <w:rStyle w:val="Istaknuto"/>
          <w:rFonts w:ascii="Arial" w:hAnsi="Arial" w:cs="Arial"/>
          <w:i w:val="0"/>
        </w:rPr>
      </w:pPr>
    </w:p>
    <w:p w:rsidR="00E542B1" w:rsidRPr="004F3743" w:rsidRDefault="00E542B1" w:rsidP="00AC47C9">
      <w:pPr>
        <w:jc w:val="both"/>
        <w:rPr>
          <w:rStyle w:val="Istaknuto"/>
          <w:rFonts w:ascii="Arial" w:hAnsi="Arial" w:cs="Arial"/>
          <w:i w:val="0"/>
        </w:rPr>
      </w:pPr>
    </w:p>
    <w:p w:rsidR="00323B2B" w:rsidRPr="004F3743" w:rsidRDefault="0079306C" w:rsidP="009E50CA">
      <w:pPr>
        <w:pStyle w:val="Odlomakpopisa"/>
        <w:numPr>
          <w:ilvl w:val="0"/>
          <w:numId w:val="76"/>
        </w:numPr>
        <w:jc w:val="both"/>
        <w:rPr>
          <w:rFonts w:ascii="Arial" w:hAnsi="Arial" w:cs="Arial"/>
          <w:b/>
          <w:bCs/>
          <w:sz w:val="28"/>
          <w:szCs w:val="28"/>
        </w:rPr>
      </w:pPr>
      <w:r w:rsidRPr="004F3743">
        <w:rPr>
          <w:rFonts w:ascii="Arial" w:hAnsi="Arial" w:cs="Arial"/>
          <w:b/>
          <w:bCs/>
          <w:sz w:val="28"/>
          <w:szCs w:val="28"/>
        </w:rPr>
        <w:t>UREĐENJE NASELJA</w:t>
      </w:r>
    </w:p>
    <w:p w:rsidR="00323B2B" w:rsidRPr="004F3743" w:rsidRDefault="00323B2B"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012ACC" w:rsidRPr="004F3743" w:rsidRDefault="00012ACC" w:rsidP="009B189D">
      <w:pPr>
        <w:tabs>
          <w:tab w:val="center" w:pos="4680"/>
        </w:tabs>
        <w:jc w:val="both"/>
        <w:rPr>
          <w:rFonts w:ascii="Arial" w:hAnsi="Arial" w:cs="Arial"/>
        </w:rPr>
      </w:pPr>
    </w:p>
    <w:p w:rsidR="00012ACC" w:rsidRPr="004F3743" w:rsidRDefault="00012ACC" w:rsidP="000D11BA">
      <w:pPr>
        <w:jc w:val="center"/>
        <w:outlineLvl w:val="0"/>
        <w:rPr>
          <w:rFonts w:ascii="Arial" w:hAnsi="Arial" w:cs="Arial"/>
          <w:b/>
        </w:rPr>
      </w:pPr>
      <w:r w:rsidRPr="004F3743">
        <w:rPr>
          <w:rFonts w:ascii="Arial" w:hAnsi="Arial" w:cs="Arial"/>
          <w:b/>
        </w:rPr>
        <w:tab/>
      </w:r>
      <w:r w:rsidR="00EB6FAF" w:rsidRPr="004F3743">
        <w:rPr>
          <w:rFonts w:ascii="Arial" w:hAnsi="Arial" w:cs="Arial"/>
          <w:b/>
        </w:rPr>
        <w:t>Članak 10</w:t>
      </w:r>
      <w:r w:rsidRPr="004F3743">
        <w:rPr>
          <w:rFonts w:ascii="Arial" w:hAnsi="Arial" w:cs="Arial"/>
          <w:b/>
        </w:rPr>
        <w:t>.</w:t>
      </w:r>
    </w:p>
    <w:p w:rsidR="000C4E6B" w:rsidRPr="004F3743" w:rsidRDefault="000C4E6B" w:rsidP="0050374C">
      <w:pPr>
        <w:tabs>
          <w:tab w:val="center" w:pos="4680"/>
        </w:tabs>
        <w:jc w:val="both"/>
        <w:rPr>
          <w:rFonts w:ascii="Arial" w:hAnsi="Arial" w:cs="Arial"/>
          <w:b/>
        </w:rPr>
      </w:pPr>
    </w:p>
    <w:p w:rsidR="0050374C" w:rsidRPr="004F3743" w:rsidRDefault="0050374C" w:rsidP="0050374C">
      <w:pPr>
        <w:tabs>
          <w:tab w:val="center" w:pos="4680"/>
        </w:tabs>
        <w:jc w:val="both"/>
        <w:rPr>
          <w:rFonts w:ascii="Arial" w:hAnsi="Arial" w:cs="Arial"/>
          <w:b/>
        </w:rPr>
      </w:pPr>
    </w:p>
    <w:p w:rsidR="00012ACC" w:rsidRPr="004F3743" w:rsidRDefault="00012ACC" w:rsidP="00FB3E32">
      <w:pPr>
        <w:pStyle w:val="Odlomakpopisa"/>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4"/>
          <w:szCs w:val="24"/>
        </w:rPr>
      </w:pPr>
      <w:r w:rsidRPr="004F3743">
        <w:rPr>
          <w:rFonts w:ascii="Arial" w:hAnsi="Arial" w:cs="Arial"/>
          <w:smallCaps/>
          <w:sz w:val="24"/>
          <w:szCs w:val="24"/>
        </w:rPr>
        <w:t>N</w:t>
      </w:r>
      <w:r w:rsidR="00B2708D" w:rsidRPr="004F3743">
        <w:rPr>
          <w:rFonts w:ascii="Arial" w:hAnsi="Arial" w:cs="Arial"/>
          <w:sz w:val="24"/>
          <w:szCs w:val="24"/>
        </w:rPr>
        <w:t>aselja na području Grada</w:t>
      </w:r>
      <w:r w:rsidRPr="004F3743">
        <w:rPr>
          <w:rFonts w:ascii="Arial" w:hAnsi="Arial" w:cs="Arial"/>
          <w:sz w:val="24"/>
          <w:szCs w:val="24"/>
        </w:rPr>
        <w:t xml:space="preserve"> moraju biti uređena.</w:t>
      </w:r>
    </w:p>
    <w:p w:rsidR="00012ACC" w:rsidRPr="004F3743" w:rsidRDefault="00012ACC" w:rsidP="00FB3E32">
      <w:pPr>
        <w:pStyle w:val="Odlomakpopisa"/>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4"/>
          <w:szCs w:val="24"/>
        </w:rPr>
      </w:pPr>
      <w:r w:rsidRPr="004F3743">
        <w:rPr>
          <w:rFonts w:ascii="Arial" w:hAnsi="Arial" w:cs="Arial"/>
          <w:sz w:val="24"/>
          <w:szCs w:val="24"/>
        </w:rPr>
        <w:t>Pod uređenjem naselja podrazum</w:t>
      </w:r>
      <w:r w:rsidR="000321ED" w:rsidRPr="004F3743">
        <w:rPr>
          <w:rFonts w:ascii="Arial" w:hAnsi="Arial" w:cs="Arial"/>
          <w:sz w:val="24"/>
          <w:szCs w:val="24"/>
        </w:rPr>
        <w:t>i</w:t>
      </w:r>
      <w:r w:rsidRPr="004F3743">
        <w:rPr>
          <w:rFonts w:ascii="Arial" w:hAnsi="Arial" w:cs="Arial"/>
          <w:sz w:val="24"/>
          <w:szCs w:val="24"/>
        </w:rPr>
        <w:t>jeva se uređenje i održavanje urednim površina</w:t>
      </w:r>
      <w:r w:rsidR="00CC486F" w:rsidRPr="004F3743">
        <w:rPr>
          <w:rFonts w:ascii="Arial" w:hAnsi="Arial" w:cs="Arial"/>
          <w:sz w:val="24"/>
          <w:szCs w:val="24"/>
        </w:rPr>
        <w:t xml:space="preserve"> javne namjene</w:t>
      </w:r>
      <w:r w:rsidRPr="004F3743">
        <w:rPr>
          <w:rFonts w:ascii="Arial" w:hAnsi="Arial" w:cs="Arial"/>
          <w:sz w:val="24"/>
          <w:szCs w:val="24"/>
        </w:rPr>
        <w:t>, vanjskih dijelova zgrada kao i drugih građevina i površina koje izgledom i smještajem utječu na uređenost naselja.</w:t>
      </w:r>
    </w:p>
    <w:p w:rsidR="00012ACC" w:rsidRPr="004F3743" w:rsidRDefault="00012ACC" w:rsidP="00FB3E32">
      <w:pPr>
        <w:pStyle w:val="Odlomakpopisa"/>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4"/>
          <w:szCs w:val="24"/>
        </w:rPr>
      </w:pPr>
      <w:r w:rsidRPr="004F3743">
        <w:rPr>
          <w:rFonts w:ascii="Arial" w:hAnsi="Arial" w:cs="Arial"/>
          <w:sz w:val="24"/>
          <w:szCs w:val="24"/>
        </w:rPr>
        <w:t>Pod uređenjem naselja u smis</w:t>
      </w:r>
      <w:r w:rsidR="0093409A" w:rsidRPr="004F3743">
        <w:rPr>
          <w:rFonts w:ascii="Arial" w:hAnsi="Arial" w:cs="Arial"/>
          <w:sz w:val="24"/>
          <w:szCs w:val="24"/>
        </w:rPr>
        <w:t>lu ove Odluke smatra se osobito</w:t>
      </w:r>
      <w:r w:rsidRPr="004F3743">
        <w:rPr>
          <w:rFonts w:ascii="Arial" w:hAnsi="Arial" w:cs="Arial"/>
          <w:sz w:val="24"/>
          <w:szCs w:val="24"/>
        </w:rPr>
        <w:t>:</w:t>
      </w:r>
    </w:p>
    <w:p w:rsidR="00083AA8" w:rsidRPr="004F3743" w:rsidRDefault="00083AA8"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3743">
        <w:rPr>
          <w:rFonts w:ascii="Arial" w:hAnsi="Arial" w:cs="Arial"/>
          <w:bCs/>
        </w:rPr>
        <w:t>Određivanje imena i označavanje površina</w:t>
      </w:r>
      <w:r w:rsidR="00CC486F" w:rsidRPr="004F3743">
        <w:rPr>
          <w:rFonts w:ascii="Arial" w:hAnsi="Arial" w:cs="Arial"/>
          <w:bCs/>
        </w:rPr>
        <w:t xml:space="preserve"> javne namjene</w:t>
      </w:r>
      <w:r w:rsidRPr="004F3743">
        <w:rPr>
          <w:rFonts w:ascii="Arial" w:hAnsi="Arial" w:cs="Arial"/>
          <w:bCs/>
        </w:rPr>
        <w:t>, naselja i zgrada</w:t>
      </w:r>
      <w:r w:rsidR="000C4E6B" w:rsidRPr="004F3743">
        <w:rPr>
          <w:rFonts w:ascii="Arial" w:hAnsi="Arial" w:cs="Arial"/>
          <w:bCs/>
        </w:rPr>
        <w:t>;</w:t>
      </w:r>
    </w:p>
    <w:p w:rsidR="00083AA8" w:rsidRPr="004F3743" w:rsidRDefault="00083AA8"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 xml:space="preserve">Uređenje </w:t>
      </w:r>
      <w:r w:rsidR="00E35A03" w:rsidRPr="004F3743">
        <w:rPr>
          <w:rFonts w:ascii="Arial" w:hAnsi="Arial" w:cs="Arial"/>
          <w:bCs/>
        </w:rPr>
        <w:t xml:space="preserve">građevina, okućnica i neizgrađenog građevinskog zemljišta </w:t>
      </w:r>
      <w:r w:rsidRPr="004F3743">
        <w:rPr>
          <w:rFonts w:ascii="Arial" w:hAnsi="Arial" w:cs="Arial"/>
          <w:bCs/>
        </w:rPr>
        <w:t xml:space="preserve">u dijelu koji su vidljivi </w:t>
      </w:r>
      <w:r w:rsidR="00FF6BB5" w:rsidRPr="004F3743">
        <w:rPr>
          <w:rFonts w:ascii="Arial" w:hAnsi="Arial" w:cs="Arial"/>
          <w:bCs/>
        </w:rPr>
        <w:t>s površine javne namjene</w:t>
      </w:r>
      <w:r w:rsidR="000C4E6B" w:rsidRPr="004F3743">
        <w:rPr>
          <w:rFonts w:ascii="Arial" w:hAnsi="Arial" w:cs="Arial"/>
          <w:bCs/>
        </w:rPr>
        <w:t>;</w:t>
      </w:r>
    </w:p>
    <w:p w:rsidR="004E4173" w:rsidRPr="004F3743" w:rsidRDefault="004E4173"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 xml:space="preserve">Određivanje uvjeta za postavljanje tendi, reklama, plakata, spomen-ploča i druge komunalne opreme te klimatizacijskih uređaja, </w:t>
      </w:r>
      <w:proofErr w:type="spellStart"/>
      <w:r w:rsidRPr="004F3743">
        <w:rPr>
          <w:rFonts w:ascii="Arial" w:hAnsi="Arial" w:cs="Arial"/>
          <w:bCs/>
        </w:rPr>
        <w:t>dimovodnih</w:t>
      </w:r>
      <w:proofErr w:type="spellEnd"/>
      <w:r w:rsidRPr="004F3743">
        <w:rPr>
          <w:rFonts w:ascii="Arial" w:hAnsi="Arial" w:cs="Arial"/>
          <w:bCs/>
        </w:rPr>
        <w:t xml:space="preserve"> instalacija, </w:t>
      </w:r>
      <w:r w:rsidRPr="004F3743">
        <w:rPr>
          <w:rFonts w:ascii="Arial" w:hAnsi="Arial" w:cs="Arial"/>
          <w:bCs/>
        </w:rPr>
        <w:lastRenderedPageBreak/>
        <w:t>zajedničkih antenskih sustava i drugih uređaja koji se prema posebnim propisima grade bez građevinske dozvole i glavnog projekta</w:t>
      </w:r>
      <w:r w:rsidR="000C4E6B" w:rsidRPr="004F3743">
        <w:rPr>
          <w:rFonts w:ascii="Arial" w:hAnsi="Arial" w:cs="Arial"/>
          <w:bCs/>
        </w:rPr>
        <w:t>;</w:t>
      </w:r>
    </w:p>
    <w:p w:rsidR="00C6052C" w:rsidRPr="004F3743" w:rsidRDefault="003620C2"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 xml:space="preserve">Uređenje </w:t>
      </w:r>
      <w:r w:rsidR="00BE76FE" w:rsidRPr="004F3743">
        <w:rPr>
          <w:rFonts w:ascii="Arial" w:hAnsi="Arial" w:cs="Arial"/>
          <w:bCs/>
        </w:rPr>
        <w:t xml:space="preserve">i održavanje </w:t>
      </w:r>
      <w:r w:rsidR="0017137B" w:rsidRPr="004F3743">
        <w:rPr>
          <w:rFonts w:ascii="Arial" w:hAnsi="Arial" w:cs="Arial"/>
          <w:bCs/>
        </w:rPr>
        <w:t>iz</w:t>
      </w:r>
      <w:r w:rsidR="00083AA8" w:rsidRPr="004F3743">
        <w:rPr>
          <w:rFonts w:ascii="Arial" w:hAnsi="Arial" w:cs="Arial"/>
          <w:bCs/>
        </w:rPr>
        <w:t>lo</w:t>
      </w:r>
      <w:r w:rsidR="0084406B" w:rsidRPr="004F3743">
        <w:rPr>
          <w:rFonts w:ascii="Arial" w:hAnsi="Arial" w:cs="Arial"/>
          <w:bCs/>
        </w:rPr>
        <w:t>ga</w:t>
      </w:r>
      <w:r w:rsidR="00083AA8" w:rsidRPr="004F3743">
        <w:rPr>
          <w:rFonts w:ascii="Arial" w:hAnsi="Arial" w:cs="Arial"/>
          <w:bCs/>
        </w:rPr>
        <w:t>, reklam</w:t>
      </w:r>
      <w:r w:rsidR="0084406B" w:rsidRPr="004F3743">
        <w:rPr>
          <w:rFonts w:ascii="Arial" w:hAnsi="Arial" w:cs="Arial"/>
          <w:bCs/>
        </w:rPr>
        <w:t>a</w:t>
      </w:r>
      <w:r w:rsidR="00FF6BB5" w:rsidRPr="004F3743">
        <w:rPr>
          <w:rFonts w:ascii="Arial" w:hAnsi="Arial" w:cs="Arial"/>
          <w:bCs/>
        </w:rPr>
        <w:t xml:space="preserve"> i oglasa</w:t>
      </w:r>
      <w:r w:rsidR="000C4E6B" w:rsidRPr="004F3743">
        <w:rPr>
          <w:rFonts w:ascii="Arial" w:hAnsi="Arial" w:cs="Arial"/>
          <w:bCs/>
        </w:rPr>
        <w:t>;</w:t>
      </w:r>
    </w:p>
    <w:p w:rsidR="00F45A1F" w:rsidRPr="004F3743" w:rsidRDefault="00F45A1F" w:rsidP="00F45A1F">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Reklamni i oglasni predmeti i uvjeti za njihovo postavljanje</w:t>
      </w:r>
    </w:p>
    <w:p w:rsidR="00012ACC" w:rsidRPr="004F3743" w:rsidRDefault="003620C2"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 xml:space="preserve">Postavljanje </w:t>
      </w:r>
      <w:r w:rsidR="00083AA8" w:rsidRPr="004F3743">
        <w:rPr>
          <w:rFonts w:ascii="Arial" w:hAnsi="Arial" w:cs="Arial"/>
          <w:bCs/>
        </w:rPr>
        <w:t>teras</w:t>
      </w:r>
      <w:r w:rsidR="0017137B" w:rsidRPr="004F3743">
        <w:rPr>
          <w:rFonts w:ascii="Arial" w:hAnsi="Arial" w:cs="Arial"/>
          <w:bCs/>
        </w:rPr>
        <w:t>a</w:t>
      </w:r>
      <w:r w:rsidR="00083AA8" w:rsidRPr="004F3743">
        <w:rPr>
          <w:rFonts w:ascii="Arial" w:hAnsi="Arial" w:cs="Arial"/>
          <w:bCs/>
        </w:rPr>
        <w:t xml:space="preserve"> i drug</w:t>
      </w:r>
      <w:r w:rsidR="0017137B" w:rsidRPr="004F3743">
        <w:rPr>
          <w:rFonts w:ascii="Arial" w:hAnsi="Arial" w:cs="Arial"/>
          <w:bCs/>
        </w:rPr>
        <w:t>ih</w:t>
      </w:r>
      <w:r w:rsidR="00083AA8" w:rsidRPr="004F3743">
        <w:rPr>
          <w:rFonts w:ascii="Arial" w:hAnsi="Arial" w:cs="Arial"/>
          <w:bCs/>
        </w:rPr>
        <w:t xml:space="preserve"> pokretn</w:t>
      </w:r>
      <w:r w:rsidR="0017137B" w:rsidRPr="004F3743">
        <w:rPr>
          <w:rFonts w:ascii="Arial" w:hAnsi="Arial" w:cs="Arial"/>
          <w:bCs/>
        </w:rPr>
        <w:t>ih</w:t>
      </w:r>
      <w:r w:rsidR="00083AA8" w:rsidRPr="004F3743">
        <w:rPr>
          <w:rFonts w:ascii="Arial" w:hAnsi="Arial" w:cs="Arial"/>
          <w:bCs/>
        </w:rPr>
        <w:t xml:space="preserve"> naprav</w:t>
      </w:r>
      <w:r w:rsidR="0017137B" w:rsidRPr="004F3743">
        <w:rPr>
          <w:rFonts w:ascii="Arial" w:hAnsi="Arial" w:cs="Arial"/>
          <w:bCs/>
        </w:rPr>
        <w:t>a</w:t>
      </w:r>
      <w:r w:rsidR="000C4E6B" w:rsidRPr="004F3743">
        <w:rPr>
          <w:rFonts w:ascii="Arial" w:hAnsi="Arial" w:cs="Arial"/>
          <w:bCs/>
        </w:rPr>
        <w:t>;</w:t>
      </w:r>
    </w:p>
    <w:p w:rsidR="0017137B" w:rsidRPr="004F3743" w:rsidRDefault="003620C2"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 xml:space="preserve">Postavljanje </w:t>
      </w:r>
      <w:r w:rsidR="0017137B" w:rsidRPr="004F3743">
        <w:rPr>
          <w:rFonts w:ascii="Arial" w:hAnsi="Arial" w:cs="Arial"/>
          <w:bCs/>
        </w:rPr>
        <w:t>naprava i privremenih građevin</w:t>
      </w:r>
      <w:r w:rsidR="00FB6BEE" w:rsidRPr="004F3743">
        <w:rPr>
          <w:rFonts w:ascii="Arial" w:hAnsi="Arial" w:cs="Arial"/>
          <w:bCs/>
        </w:rPr>
        <w:t>a</w:t>
      </w:r>
      <w:r w:rsidR="0017137B" w:rsidRPr="004F3743">
        <w:rPr>
          <w:rFonts w:ascii="Arial" w:hAnsi="Arial" w:cs="Arial"/>
          <w:bCs/>
        </w:rPr>
        <w:t xml:space="preserve"> za potrebe javnih manifestacija</w:t>
      </w:r>
      <w:r w:rsidR="000C4E6B" w:rsidRPr="004F3743">
        <w:rPr>
          <w:rFonts w:ascii="Arial" w:hAnsi="Arial" w:cs="Arial"/>
          <w:bCs/>
        </w:rPr>
        <w:t>;</w:t>
      </w:r>
    </w:p>
    <w:p w:rsidR="00012ACC" w:rsidRPr="004F3743" w:rsidRDefault="003620C2"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 xml:space="preserve">Postavljanje </w:t>
      </w:r>
      <w:r w:rsidR="002A2AFE" w:rsidRPr="004F3743">
        <w:rPr>
          <w:rFonts w:ascii="Arial" w:hAnsi="Arial" w:cs="Arial"/>
          <w:bCs/>
        </w:rPr>
        <w:t>komunalne</w:t>
      </w:r>
      <w:r w:rsidR="00012ACC" w:rsidRPr="004F3743">
        <w:rPr>
          <w:rFonts w:ascii="Arial" w:hAnsi="Arial" w:cs="Arial"/>
          <w:bCs/>
        </w:rPr>
        <w:t xml:space="preserve"> opreme na građevine</w:t>
      </w:r>
      <w:r w:rsidR="000C4E6B" w:rsidRPr="004F3743">
        <w:rPr>
          <w:rFonts w:ascii="Arial" w:hAnsi="Arial" w:cs="Arial"/>
          <w:bCs/>
        </w:rPr>
        <w:t>;</w:t>
      </w:r>
    </w:p>
    <w:p w:rsidR="00012ACC" w:rsidRPr="004F3743" w:rsidRDefault="003620C2"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4F3743">
        <w:rPr>
          <w:rFonts w:ascii="Arial" w:hAnsi="Arial" w:cs="Arial"/>
          <w:bCs/>
        </w:rPr>
        <w:t>Postavljanje</w:t>
      </w:r>
      <w:r w:rsidR="00012ACC" w:rsidRPr="004F3743">
        <w:rPr>
          <w:rFonts w:ascii="Arial" w:hAnsi="Arial" w:cs="Arial"/>
          <w:bCs/>
        </w:rPr>
        <w:t>,</w:t>
      </w:r>
      <w:r w:rsidR="000321ED" w:rsidRPr="004F3743">
        <w:rPr>
          <w:rFonts w:ascii="Arial" w:hAnsi="Arial" w:cs="Arial"/>
          <w:bCs/>
        </w:rPr>
        <w:t xml:space="preserve"> </w:t>
      </w:r>
      <w:r w:rsidR="00012ACC" w:rsidRPr="004F3743">
        <w:rPr>
          <w:rFonts w:ascii="Arial" w:hAnsi="Arial" w:cs="Arial"/>
          <w:bCs/>
        </w:rPr>
        <w:t>uređenje i održavanje</w:t>
      </w:r>
      <w:r w:rsidR="0017137B" w:rsidRPr="004F3743">
        <w:rPr>
          <w:rFonts w:ascii="Arial" w:hAnsi="Arial" w:cs="Arial"/>
          <w:bCs/>
        </w:rPr>
        <w:t xml:space="preserve"> ograda,</w:t>
      </w:r>
      <w:r w:rsidR="00012ACC" w:rsidRPr="004F3743">
        <w:rPr>
          <w:rFonts w:ascii="Arial" w:hAnsi="Arial" w:cs="Arial"/>
          <w:bCs/>
        </w:rPr>
        <w:t xml:space="preserve"> javne rasvjete,</w:t>
      </w:r>
      <w:r w:rsidR="000321ED" w:rsidRPr="004F3743">
        <w:rPr>
          <w:rFonts w:ascii="Arial" w:hAnsi="Arial" w:cs="Arial"/>
          <w:bCs/>
        </w:rPr>
        <w:t xml:space="preserve"> </w:t>
      </w:r>
      <w:r w:rsidR="00012ACC" w:rsidRPr="004F3743">
        <w:rPr>
          <w:rFonts w:ascii="Arial" w:hAnsi="Arial" w:cs="Arial"/>
          <w:bCs/>
        </w:rPr>
        <w:t xml:space="preserve">postavljanje i održavanje </w:t>
      </w:r>
      <w:r w:rsidR="0017137B" w:rsidRPr="004F3743">
        <w:rPr>
          <w:rFonts w:ascii="Arial" w:hAnsi="Arial" w:cs="Arial"/>
          <w:bCs/>
        </w:rPr>
        <w:t>javnih satova</w:t>
      </w:r>
      <w:r w:rsidR="000C4E6B" w:rsidRPr="004F3743">
        <w:rPr>
          <w:rFonts w:ascii="Arial" w:hAnsi="Arial" w:cs="Arial"/>
          <w:bCs/>
        </w:rPr>
        <w:t>;</w:t>
      </w:r>
    </w:p>
    <w:p w:rsidR="00012ACC" w:rsidRPr="004F3743" w:rsidRDefault="003620C2"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3743">
        <w:rPr>
          <w:rFonts w:ascii="Arial" w:hAnsi="Arial" w:cs="Arial"/>
        </w:rPr>
        <w:t xml:space="preserve">Privremeno </w:t>
      </w:r>
      <w:r w:rsidR="000E0F3E" w:rsidRPr="004F3743">
        <w:rPr>
          <w:rFonts w:ascii="Arial" w:hAnsi="Arial" w:cs="Arial"/>
        </w:rPr>
        <w:t>skladištenje</w:t>
      </w:r>
      <w:r w:rsidR="00012ACC" w:rsidRPr="004F3743">
        <w:rPr>
          <w:rFonts w:ascii="Arial" w:hAnsi="Arial" w:cs="Arial"/>
        </w:rPr>
        <w:t xml:space="preserve"> građevinskog materija</w:t>
      </w:r>
      <w:r w:rsidR="00FF6BB5" w:rsidRPr="004F3743">
        <w:rPr>
          <w:rFonts w:ascii="Arial" w:hAnsi="Arial" w:cs="Arial"/>
        </w:rPr>
        <w:t>l</w:t>
      </w:r>
      <w:r w:rsidR="00E35A03" w:rsidRPr="004F3743">
        <w:rPr>
          <w:rFonts w:ascii="Arial" w:hAnsi="Arial" w:cs="Arial"/>
        </w:rPr>
        <w:t>a,</w:t>
      </w:r>
      <w:r w:rsidR="001F183A" w:rsidRPr="004F3743">
        <w:rPr>
          <w:rFonts w:ascii="Arial" w:hAnsi="Arial" w:cs="Arial"/>
        </w:rPr>
        <w:t xml:space="preserve"> postavljanje skela</w:t>
      </w:r>
      <w:r w:rsidR="000C4E6B" w:rsidRPr="004F3743">
        <w:rPr>
          <w:rFonts w:ascii="Arial" w:hAnsi="Arial" w:cs="Arial"/>
        </w:rPr>
        <w:t>;</w:t>
      </w:r>
    </w:p>
    <w:p w:rsidR="00C6052C" w:rsidRPr="004F3743" w:rsidRDefault="00C6052C" w:rsidP="00FB3E3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3743">
        <w:rPr>
          <w:rFonts w:ascii="Arial" w:hAnsi="Arial" w:cs="Arial"/>
        </w:rPr>
        <w:t>Druga pitanja uređenja Grada</w:t>
      </w:r>
      <w:r w:rsidR="000C4E6B" w:rsidRPr="004F3743">
        <w:rPr>
          <w:rFonts w:ascii="Arial" w:hAnsi="Arial" w:cs="Arial"/>
        </w:rPr>
        <w:t>.</w:t>
      </w:r>
    </w:p>
    <w:p w:rsidR="00FF6BB5" w:rsidRPr="004F3743" w:rsidRDefault="00FF6BB5" w:rsidP="009B189D">
      <w:pPr>
        <w:tabs>
          <w:tab w:val="center" w:pos="4680"/>
        </w:tabs>
        <w:jc w:val="both"/>
        <w:rPr>
          <w:rFonts w:ascii="Arial" w:hAnsi="Arial" w:cs="Arial"/>
        </w:rPr>
      </w:pPr>
    </w:p>
    <w:p w:rsidR="005D3E66" w:rsidRPr="004F3743" w:rsidRDefault="005D3E66" w:rsidP="009B189D">
      <w:pPr>
        <w:tabs>
          <w:tab w:val="center" w:pos="4680"/>
        </w:tabs>
        <w:jc w:val="both"/>
        <w:rPr>
          <w:rFonts w:ascii="Arial" w:hAnsi="Arial" w:cs="Arial"/>
        </w:rPr>
      </w:pPr>
    </w:p>
    <w:p w:rsidR="005D3E66" w:rsidRPr="004F3743" w:rsidRDefault="005D3E66" w:rsidP="009B189D">
      <w:pPr>
        <w:tabs>
          <w:tab w:val="center" w:pos="4680"/>
        </w:tabs>
        <w:jc w:val="both"/>
        <w:rPr>
          <w:rFonts w:ascii="Arial" w:hAnsi="Arial" w:cs="Arial"/>
        </w:rPr>
      </w:pPr>
    </w:p>
    <w:p w:rsidR="005D3E66" w:rsidRPr="004F3743" w:rsidRDefault="005D3E66" w:rsidP="009B189D">
      <w:pPr>
        <w:tabs>
          <w:tab w:val="center" w:pos="4680"/>
        </w:tabs>
        <w:jc w:val="both"/>
        <w:rPr>
          <w:rFonts w:ascii="Arial" w:hAnsi="Arial" w:cs="Arial"/>
        </w:rPr>
      </w:pPr>
    </w:p>
    <w:p w:rsidR="00FF6BB5" w:rsidRPr="004F3743" w:rsidRDefault="00012ACC"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Određivanje imena i označavanje površina</w:t>
      </w:r>
      <w:r w:rsidR="00CC486F" w:rsidRPr="004F3743">
        <w:rPr>
          <w:rFonts w:ascii="Arial" w:hAnsi="Arial" w:cs="Arial"/>
          <w:b/>
          <w:bCs/>
          <w:sz w:val="24"/>
          <w:szCs w:val="24"/>
        </w:rPr>
        <w:t xml:space="preserve"> javne namjene</w:t>
      </w:r>
      <w:r w:rsidRPr="004F3743">
        <w:rPr>
          <w:rFonts w:ascii="Arial" w:hAnsi="Arial" w:cs="Arial"/>
          <w:b/>
          <w:bCs/>
          <w:sz w:val="24"/>
          <w:szCs w:val="24"/>
        </w:rPr>
        <w:t xml:space="preserve">, </w:t>
      </w:r>
      <w:r w:rsidR="0023264A" w:rsidRPr="004F3743">
        <w:rPr>
          <w:rFonts w:ascii="Arial" w:hAnsi="Arial" w:cs="Arial"/>
          <w:b/>
          <w:bCs/>
          <w:sz w:val="24"/>
          <w:szCs w:val="24"/>
        </w:rPr>
        <w:t>naselja i zgrada</w:t>
      </w:r>
    </w:p>
    <w:p w:rsidR="0023264A" w:rsidRPr="004F3743" w:rsidRDefault="0023264A"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626B1C" w:rsidRPr="004F3743" w:rsidRDefault="00626B1C"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012ACC" w:rsidRPr="004F3743" w:rsidRDefault="005C54CD" w:rsidP="000D11BA">
      <w:pPr>
        <w:jc w:val="center"/>
        <w:outlineLvl w:val="0"/>
        <w:rPr>
          <w:rFonts w:ascii="Arial" w:hAnsi="Arial" w:cs="Arial"/>
          <w:b/>
        </w:rPr>
      </w:pPr>
      <w:r w:rsidRPr="004F3743">
        <w:rPr>
          <w:rFonts w:ascii="Arial" w:hAnsi="Arial" w:cs="Arial"/>
          <w:b/>
        </w:rPr>
        <w:t>Članak 11</w:t>
      </w:r>
      <w:r w:rsidR="00FF6BB5" w:rsidRPr="004F3743">
        <w:rPr>
          <w:rFonts w:ascii="Arial" w:hAnsi="Arial" w:cs="Arial"/>
          <w:b/>
        </w:rPr>
        <w:t>.</w:t>
      </w:r>
    </w:p>
    <w:p w:rsidR="0050374C" w:rsidRPr="004F3743" w:rsidRDefault="0050374C" w:rsidP="00FF6BB5">
      <w:pPr>
        <w:tabs>
          <w:tab w:val="center" w:pos="4680"/>
        </w:tabs>
        <w:jc w:val="center"/>
        <w:rPr>
          <w:rFonts w:ascii="Arial" w:hAnsi="Arial" w:cs="Arial"/>
          <w:b/>
        </w:rPr>
      </w:pPr>
    </w:p>
    <w:p w:rsidR="005C54CD" w:rsidRPr="004F3743" w:rsidRDefault="0027036C"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P</w:t>
      </w:r>
      <w:r w:rsidR="00012ACC" w:rsidRPr="004F3743">
        <w:rPr>
          <w:rFonts w:ascii="Arial" w:hAnsi="Arial" w:cs="Arial"/>
          <w:sz w:val="24"/>
          <w:szCs w:val="24"/>
        </w:rPr>
        <w:t xml:space="preserve">ovršine </w:t>
      </w:r>
      <w:r w:rsidRPr="004F3743">
        <w:rPr>
          <w:rFonts w:ascii="Arial" w:hAnsi="Arial" w:cs="Arial"/>
          <w:sz w:val="24"/>
          <w:szCs w:val="24"/>
        </w:rPr>
        <w:t xml:space="preserve">javne namjene </w:t>
      </w:r>
      <w:r w:rsidR="00012ACC" w:rsidRPr="004F3743">
        <w:rPr>
          <w:rFonts w:ascii="Arial" w:hAnsi="Arial" w:cs="Arial"/>
          <w:sz w:val="24"/>
          <w:szCs w:val="24"/>
        </w:rPr>
        <w:t>u pravilu moraju imati ime, odnosno biti označene natpisnom pločom.</w:t>
      </w:r>
      <w:r w:rsidR="003061C3" w:rsidRPr="004F3743">
        <w:rPr>
          <w:rFonts w:ascii="Arial" w:hAnsi="Arial" w:cs="Arial"/>
          <w:sz w:val="24"/>
          <w:szCs w:val="24"/>
        </w:rPr>
        <w:t xml:space="preserve"> </w:t>
      </w:r>
      <w:r w:rsidR="005C54CD" w:rsidRPr="004F3743">
        <w:rPr>
          <w:rFonts w:ascii="Arial" w:hAnsi="Arial" w:cs="Arial"/>
          <w:sz w:val="24"/>
          <w:szCs w:val="24"/>
        </w:rPr>
        <w:t xml:space="preserve">Naselja, ulice i trgovi moraju biti označeni imenom, a zgrade moraju biti obilježene brojevima. </w:t>
      </w:r>
    </w:p>
    <w:p w:rsidR="00C56BA3" w:rsidRPr="004F3743" w:rsidRDefault="005C54CD"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Naselja, ulice, trgovi i zgrade označavaju se i obilježavaju na način i po postupku propisanom posebnim propisom. </w:t>
      </w:r>
      <w:r w:rsidR="0093409A" w:rsidRPr="004F3743">
        <w:rPr>
          <w:rFonts w:ascii="Arial" w:hAnsi="Arial" w:cs="Arial"/>
          <w:sz w:val="24"/>
          <w:szCs w:val="24"/>
        </w:rPr>
        <w:t>Postavljanje nat</w:t>
      </w:r>
      <w:r w:rsidR="00494E3E" w:rsidRPr="004F3743">
        <w:rPr>
          <w:rFonts w:ascii="Arial" w:hAnsi="Arial" w:cs="Arial"/>
          <w:sz w:val="24"/>
          <w:szCs w:val="24"/>
        </w:rPr>
        <w:t>p</w:t>
      </w:r>
      <w:r w:rsidR="008122A6" w:rsidRPr="004F3743">
        <w:rPr>
          <w:rFonts w:ascii="Arial" w:hAnsi="Arial" w:cs="Arial"/>
          <w:sz w:val="24"/>
          <w:szCs w:val="24"/>
        </w:rPr>
        <w:t>i</w:t>
      </w:r>
      <w:r w:rsidR="0093409A" w:rsidRPr="004F3743">
        <w:rPr>
          <w:rFonts w:ascii="Arial" w:hAnsi="Arial" w:cs="Arial"/>
          <w:sz w:val="24"/>
          <w:szCs w:val="24"/>
        </w:rPr>
        <w:t>snih ploča</w:t>
      </w:r>
      <w:r w:rsidR="00F10DDD" w:rsidRPr="004F3743">
        <w:rPr>
          <w:rFonts w:ascii="Arial" w:hAnsi="Arial" w:cs="Arial"/>
          <w:sz w:val="24"/>
          <w:szCs w:val="24"/>
        </w:rPr>
        <w:t xml:space="preserve"> propisano je posebnim propisom.</w:t>
      </w:r>
    </w:p>
    <w:p w:rsidR="00534B40" w:rsidRPr="004F3743" w:rsidRDefault="00534B40"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Za označavanje imena naselja, ulica i trgova postavljaju se ploče, a na zgrade se postavljaju pločice s kućnim brojem zgrade.</w:t>
      </w:r>
    </w:p>
    <w:p w:rsidR="000F50A0" w:rsidRPr="004F3743" w:rsidRDefault="00534B40"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Ploče za označavanje </w:t>
      </w:r>
      <w:r w:rsidR="00EF28C5" w:rsidRPr="004F3743">
        <w:rPr>
          <w:rFonts w:ascii="Arial" w:hAnsi="Arial" w:cs="Arial"/>
          <w:sz w:val="24"/>
          <w:szCs w:val="24"/>
        </w:rPr>
        <w:t xml:space="preserve">imena ulica i trgova mogu sadržavati i opis značenja imena ulica i trgova i druge informacije ili se uz njih mogu postavljati ploče (dopunske ploče) s opisom značenja imena ulica </w:t>
      </w:r>
      <w:r w:rsidR="000F50A0" w:rsidRPr="004F3743">
        <w:rPr>
          <w:rFonts w:ascii="Arial" w:hAnsi="Arial" w:cs="Arial"/>
          <w:sz w:val="24"/>
          <w:szCs w:val="24"/>
        </w:rPr>
        <w:t>i trgova i drugim informacijama.</w:t>
      </w:r>
    </w:p>
    <w:p w:rsidR="002933B1" w:rsidRPr="004F3743" w:rsidRDefault="008D5554" w:rsidP="002933B1">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Ploče s opisom značenja ime</w:t>
      </w:r>
      <w:r w:rsidR="00EA7CB6" w:rsidRPr="004F3743">
        <w:rPr>
          <w:rFonts w:ascii="Arial" w:hAnsi="Arial" w:cs="Arial"/>
          <w:sz w:val="24"/>
          <w:szCs w:val="24"/>
        </w:rPr>
        <w:t>na ulica i trgova iz stavka 2. o</w:t>
      </w:r>
      <w:r w:rsidRPr="004F3743">
        <w:rPr>
          <w:rFonts w:ascii="Arial" w:hAnsi="Arial" w:cs="Arial"/>
          <w:sz w:val="24"/>
          <w:szCs w:val="24"/>
        </w:rPr>
        <w:t>vog članka odobrava Gradonačelnik na prijedlog Povjerenstva za imenovanje ulica i trgova u naseljima na području Grada Gospića.</w:t>
      </w:r>
      <w:r w:rsidR="002933B1" w:rsidRPr="004F3743">
        <w:rPr>
          <w:rFonts w:ascii="Arial" w:hAnsi="Arial" w:cs="Arial"/>
          <w:sz w:val="24"/>
          <w:szCs w:val="24"/>
        </w:rPr>
        <w:t xml:space="preserve"> Povjerenstva za imenovanje ulica i trgova u naseljima na području Grada Gospića imenuje Gradonačelnik.</w:t>
      </w:r>
    </w:p>
    <w:p w:rsidR="008D5554" w:rsidRPr="004F3743" w:rsidRDefault="008D5554"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Izgled i veličinu ploča i pločica iz </w:t>
      </w:r>
      <w:proofErr w:type="spellStart"/>
      <w:r w:rsidRPr="004F3743">
        <w:rPr>
          <w:rFonts w:ascii="Arial" w:hAnsi="Arial" w:cs="Arial"/>
          <w:sz w:val="24"/>
          <w:szCs w:val="24"/>
        </w:rPr>
        <w:t>stvaka</w:t>
      </w:r>
      <w:proofErr w:type="spellEnd"/>
      <w:r w:rsidRPr="004F3743">
        <w:rPr>
          <w:rFonts w:ascii="Arial" w:hAnsi="Arial" w:cs="Arial"/>
          <w:sz w:val="24"/>
          <w:szCs w:val="24"/>
        </w:rPr>
        <w:t xml:space="preserve"> 1. i 2. ovoga članka propisuje Gradonačelnik na prijedlog nadležnog odjela.</w:t>
      </w:r>
    </w:p>
    <w:p w:rsidR="00B06DEF" w:rsidRPr="004F3743" w:rsidRDefault="00B06DEF"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Znak naziva Grada i njegovih naselja mora se postaviti na glavnim prilazima i izlazima iz Grada i pojedinog nase</w:t>
      </w:r>
      <w:r w:rsidR="00F10DDD" w:rsidRPr="004F3743">
        <w:rPr>
          <w:rFonts w:ascii="Arial" w:hAnsi="Arial" w:cs="Arial"/>
          <w:sz w:val="24"/>
          <w:szCs w:val="24"/>
        </w:rPr>
        <w:t>lja, sukladno važećim propisima.</w:t>
      </w:r>
    </w:p>
    <w:p w:rsidR="00012ACC" w:rsidRPr="004F3743" w:rsidRDefault="00012ACC" w:rsidP="00FB3E32">
      <w:pPr>
        <w:pStyle w:val="Odlomakpopisa"/>
        <w:numPr>
          <w:ilvl w:val="0"/>
          <w:numId w:val="12"/>
        </w:numPr>
        <w:jc w:val="both"/>
        <w:rPr>
          <w:rFonts w:ascii="Arial" w:eastAsia="TimesNewRoman" w:hAnsi="Arial" w:cs="Arial"/>
          <w:sz w:val="24"/>
          <w:szCs w:val="24"/>
        </w:rPr>
      </w:pPr>
      <w:r w:rsidRPr="004F3743">
        <w:rPr>
          <w:rFonts w:ascii="Arial" w:hAnsi="Arial" w:cs="Arial"/>
          <w:sz w:val="24"/>
          <w:szCs w:val="24"/>
        </w:rPr>
        <w:t>Nabavu, postavljanje i održavanja natpisnih ploča obavlja</w:t>
      </w:r>
      <w:r w:rsidR="00F24264" w:rsidRPr="004F3743">
        <w:rPr>
          <w:rFonts w:ascii="Arial" w:hAnsi="Arial" w:cs="Arial"/>
          <w:sz w:val="24"/>
          <w:szCs w:val="24"/>
        </w:rPr>
        <w:t xml:space="preserve"> fizička osoba obrtnik ili pravna osoba koja ima sklopljen ugovor o održavanju komunalne infrastrukture, na temelju </w:t>
      </w:r>
      <w:r w:rsidR="00C95B0A" w:rsidRPr="004F3743">
        <w:rPr>
          <w:rFonts w:ascii="Arial" w:eastAsia="TimesNewRoman" w:hAnsi="Arial" w:cs="Arial"/>
          <w:sz w:val="24"/>
          <w:szCs w:val="24"/>
        </w:rPr>
        <w:t>odob</w:t>
      </w:r>
      <w:r w:rsidR="0027036C" w:rsidRPr="004F3743">
        <w:rPr>
          <w:rFonts w:ascii="Arial" w:eastAsia="TimesNewRoman" w:hAnsi="Arial" w:cs="Arial"/>
          <w:sz w:val="24"/>
          <w:szCs w:val="24"/>
        </w:rPr>
        <w:t xml:space="preserve">renja kojeg  izdaje </w:t>
      </w:r>
      <w:r w:rsidR="003F43A4" w:rsidRPr="004F3743">
        <w:rPr>
          <w:rFonts w:ascii="Arial" w:eastAsia="TimesNewRoman" w:hAnsi="Arial" w:cs="Arial"/>
          <w:sz w:val="24"/>
          <w:szCs w:val="24"/>
        </w:rPr>
        <w:t>nadležni odjel</w:t>
      </w:r>
      <w:r w:rsidR="00F10DDD" w:rsidRPr="004F3743">
        <w:rPr>
          <w:rFonts w:ascii="Arial" w:eastAsia="TimesNewRoman" w:hAnsi="Arial" w:cs="Arial"/>
          <w:sz w:val="24"/>
          <w:szCs w:val="24"/>
        </w:rPr>
        <w:t>.</w:t>
      </w:r>
    </w:p>
    <w:p w:rsidR="00012ACC" w:rsidRPr="004F3743" w:rsidRDefault="009A5476"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Stamben</w:t>
      </w:r>
      <w:r w:rsidR="00206496" w:rsidRPr="004F3743">
        <w:rPr>
          <w:rFonts w:ascii="Arial" w:hAnsi="Arial" w:cs="Arial"/>
          <w:sz w:val="24"/>
          <w:szCs w:val="24"/>
        </w:rPr>
        <w:t>e</w:t>
      </w:r>
      <w:r w:rsidRPr="004F3743">
        <w:rPr>
          <w:rFonts w:ascii="Arial" w:hAnsi="Arial" w:cs="Arial"/>
          <w:sz w:val="24"/>
          <w:szCs w:val="24"/>
        </w:rPr>
        <w:t>, poslovn</w:t>
      </w:r>
      <w:r w:rsidR="00206496" w:rsidRPr="004F3743">
        <w:rPr>
          <w:rFonts w:ascii="Arial" w:hAnsi="Arial" w:cs="Arial"/>
          <w:sz w:val="24"/>
          <w:szCs w:val="24"/>
        </w:rPr>
        <w:t>e zgrade (</w:t>
      </w:r>
      <w:r w:rsidRPr="004F3743">
        <w:rPr>
          <w:rFonts w:ascii="Arial" w:hAnsi="Arial" w:cs="Arial"/>
          <w:sz w:val="24"/>
          <w:szCs w:val="24"/>
        </w:rPr>
        <w:t>objekti</w:t>
      </w:r>
      <w:r w:rsidR="00206496" w:rsidRPr="004F3743">
        <w:rPr>
          <w:rFonts w:ascii="Arial" w:hAnsi="Arial" w:cs="Arial"/>
          <w:sz w:val="24"/>
          <w:szCs w:val="24"/>
        </w:rPr>
        <w:t>)</w:t>
      </w:r>
      <w:r w:rsidRPr="004F3743">
        <w:rPr>
          <w:rFonts w:ascii="Arial" w:hAnsi="Arial" w:cs="Arial"/>
          <w:sz w:val="24"/>
          <w:szCs w:val="24"/>
        </w:rPr>
        <w:t xml:space="preserve"> i </w:t>
      </w:r>
      <w:r w:rsidR="00206496" w:rsidRPr="004F3743">
        <w:rPr>
          <w:rFonts w:ascii="Arial" w:hAnsi="Arial" w:cs="Arial"/>
          <w:sz w:val="24"/>
          <w:szCs w:val="24"/>
        </w:rPr>
        <w:t>zgrade (</w:t>
      </w:r>
      <w:r w:rsidRPr="004F3743">
        <w:rPr>
          <w:rFonts w:ascii="Arial" w:hAnsi="Arial" w:cs="Arial"/>
          <w:sz w:val="24"/>
          <w:szCs w:val="24"/>
        </w:rPr>
        <w:t>objekti</w:t>
      </w:r>
      <w:r w:rsidR="00206496" w:rsidRPr="004F3743">
        <w:rPr>
          <w:rFonts w:ascii="Arial" w:hAnsi="Arial" w:cs="Arial"/>
          <w:sz w:val="24"/>
          <w:szCs w:val="24"/>
        </w:rPr>
        <w:t>)</w:t>
      </w:r>
      <w:r w:rsidRPr="004F3743">
        <w:rPr>
          <w:rFonts w:ascii="Arial" w:hAnsi="Arial" w:cs="Arial"/>
          <w:sz w:val="24"/>
          <w:szCs w:val="24"/>
        </w:rPr>
        <w:t xml:space="preserve"> javne namjene</w:t>
      </w:r>
      <w:r w:rsidR="00012ACC" w:rsidRPr="004F3743">
        <w:rPr>
          <w:rFonts w:ascii="Arial" w:hAnsi="Arial" w:cs="Arial"/>
          <w:sz w:val="24"/>
          <w:szCs w:val="24"/>
        </w:rPr>
        <w:t xml:space="preserve"> na području </w:t>
      </w:r>
      <w:r w:rsidR="00ED21CF" w:rsidRPr="004F3743">
        <w:rPr>
          <w:rFonts w:ascii="Arial" w:hAnsi="Arial" w:cs="Arial"/>
          <w:sz w:val="24"/>
          <w:szCs w:val="24"/>
        </w:rPr>
        <w:t>Grada</w:t>
      </w:r>
      <w:r w:rsidR="00C56BA3" w:rsidRPr="004F3743">
        <w:rPr>
          <w:rFonts w:ascii="Arial" w:hAnsi="Arial" w:cs="Arial"/>
          <w:smallCaps/>
          <w:sz w:val="24"/>
          <w:szCs w:val="24"/>
        </w:rPr>
        <w:t xml:space="preserve"> </w:t>
      </w:r>
      <w:r w:rsidR="00012ACC" w:rsidRPr="004F3743">
        <w:rPr>
          <w:rFonts w:ascii="Arial" w:hAnsi="Arial" w:cs="Arial"/>
          <w:sz w:val="24"/>
          <w:szCs w:val="24"/>
        </w:rPr>
        <w:t>mora</w:t>
      </w:r>
      <w:r w:rsidR="00C56BA3" w:rsidRPr="004F3743">
        <w:rPr>
          <w:rFonts w:ascii="Arial" w:hAnsi="Arial" w:cs="Arial"/>
          <w:sz w:val="24"/>
          <w:szCs w:val="24"/>
        </w:rPr>
        <w:t>ju biti označeni</w:t>
      </w:r>
      <w:r w:rsidR="00012ACC" w:rsidRPr="004F3743">
        <w:rPr>
          <w:rFonts w:ascii="Arial" w:hAnsi="Arial" w:cs="Arial"/>
          <w:sz w:val="24"/>
          <w:szCs w:val="24"/>
        </w:rPr>
        <w:t xml:space="preserve"> brojem</w:t>
      </w:r>
      <w:r w:rsidR="00997DE5" w:rsidRPr="004F3743">
        <w:rPr>
          <w:rFonts w:ascii="Arial" w:hAnsi="Arial" w:cs="Arial"/>
          <w:sz w:val="24"/>
          <w:szCs w:val="24"/>
        </w:rPr>
        <w:t xml:space="preserve"> prema posebnom propisu</w:t>
      </w:r>
      <w:r w:rsidR="00012ACC" w:rsidRPr="004F3743">
        <w:rPr>
          <w:rFonts w:ascii="Arial" w:hAnsi="Arial" w:cs="Arial"/>
          <w:sz w:val="24"/>
          <w:szCs w:val="24"/>
        </w:rPr>
        <w:t>.</w:t>
      </w:r>
    </w:p>
    <w:p w:rsidR="00012ACC" w:rsidRPr="004F3743" w:rsidRDefault="00012ACC"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lastRenderedPageBreak/>
        <w:t>Troškove nab</w:t>
      </w:r>
      <w:r w:rsidR="00C56BA3" w:rsidRPr="004F3743">
        <w:rPr>
          <w:rFonts w:ascii="Arial" w:hAnsi="Arial" w:cs="Arial"/>
          <w:sz w:val="24"/>
          <w:szCs w:val="24"/>
        </w:rPr>
        <w:t xml:space="preserve">ave, postavljanja i održavanja </w:t>
      </w:r>
      <w:r w:rsidR="00997DE5" w:rsidRPr="004F3743">
        <w:rPr>
          <w:rFonts w:ascii="Arial" w:hAnsi="Arial" w:cs="Arial"/>
          <w:sz w:val="24"/>
          <w:szCs w:val="24"/>
        </w:rPr>
        <w:t>kućnog broja</w:t>
      </w:r>
      <w:r w:rsidRPr="004F3743">
        <w:rPr>
          <w:rFonts w:ascii="Arial" w:hAnsi="Arial" w:cs="Arial"/>
          <w:sz w:val="24"/>
          <w:szCs w:val="24"/>
        </w:rPr>
        <w:t xml:space="preserve"> snosi vlasnik zgrade</w:t>
      </w:r>
      <w:r w:rsidR="00206496" w:rsidRPr="004F3743">
        <w:rPr>
          <w:rFonts w:ascii="Arial" w:hAnsi="Arial" w:cs="Arial"/>
          <w:sz w:val="24"/>
          <w:szCs w:val="24"/>
        </w:rPr>
        <w:t xml:space="preserve"> (objekta)</w:t>
      </w:r>
      <w:r w:rsidRPr="004F3743">
        <w:rPr>
          <w:rFonts w:ascii="Arial" w:hAnsi="Arial" w:cs="Arial"/>
          <w:sz w:val="24"/>
          <w:szCs w:val="24"/>
        </w:rPr>
        <w:t xml:space="preserve">. </w:t>
      </w:r>
    </w:p>
    <w:p w:rsidR="00012ACC" w:rsidRPr="004F3743" w:rsidRDefault="00012ACC" w:rsidP="00FB3E32">
      <w:pPr>
        <w:pStyle w:val="Odlomakpopisa"/>
        <w:numPr>
          <w:ilvl w:val="0"/>
          <w:numId w:val="12"/>
        </w:numPr>
        <w:jc w:val="both"/>
        <w:rPr>
          <w:rFonts w:ascii="Arial" w:hAnsi="Arial" w:cs="Arial"/>
          <w:sz w:val="24"/>
          <w:szCs w:val="24"/>
        </w:rPr>
      </w:pPr>
      <w:r w:rsidRPr="004F3743">
        <w:rPr>
          <w:rFonts w:ascii="Arial" w:hAnsi="Arial" w:cs="Arial"/>
          <w:sz w:val="24"/>
          <w:szCs w:val="24"/>
        </w:rPr>
        <w:t>Trgovačka društva, državna tijela, političke stranke, udruge</w:t>
      </w:r>
      <w:r w:rsidR="000D0933" w:rsidRPr="004F3743">
        <w:rPr>
          <w:rFonts w:ascii="Arial" w:hAnsi="Arial" w:cs="Arial"/>
          <w:sz w:val="24"/>
          <w:szCs w:val="24"/>
        </w:rPr>
        <w:t>,</w:t>
      </w:r>
      <w:r w:rsidRPr="004F3743">
        <w:rPr>
          <w:rFonts w:ascii="Arial" w:hAnsi="Arial" w:cs="Arial"/>
          <w:sz w:val="24"/>
          <w:szCs w:val="24"/>
        </w:rPr>
        <w:t xml:space="preserve"> drug</w:t>
      </w:r>
      <w:r w:rsidR="0093409A" w:rsidRPr="004F3743">
        <w:rPr>
          <w:rFonts w:ascii="Arial" w:hAnsi="Arial" w:cs="Arial"/>
          <w:sz w:val="24"/>
          <w:szCs w:val="24"/>
        </w:rPr>
        <w:t>e pravne osobe</w:t>
      </w:r>
      <w:r w:rsidR="000D0933" w:rsidRPr="004F3743">
        <w:rPr>
          <w:rFonts w:ascii="Arial" w:hAnsi="Arial" w:cs="Arial"/>
          <w:sz w:val="24"/>
          <w:szCs w:val="24"/>
        </w:rPr>
        <w:t xml:space="preserve"> i druge osobe koje obavljaju profesionalnu djelatnost, </w:t>
      </w:r>
      <w:r w:rsidRPr="004F3743">
        <w:rPr>
          <w:rFonts w:ascii="Arial" w:hAnsi="Arial" w:cs="Arial"/>
          <w:sz w:val="24"/>
          <w:szCs w:val="24"/>
        </w:rPr>
        <w:t xml:space="preserve">dužne su na pročelje </w:t>
      </w:r>
      <w:r w:rsidR="00997DE5" w:rsidRPr="004F3743">
        <w:rPr>
          <w:rFonts w:ascii="Arial" w:hAnsi="Arial" w:cs="Arial"/>
          <w:sz w:val="24"/>
          <w:szCs w:val="24"/>
        </w:rPr>
        <w:t>zgrade</w:t>
      </w:r>
      <w:r w:rsidRPr="004F3743">
        <w:rPr>
          <w:rFonts w:ascii="Arial" w:hAnsi="Arial" w:cs="Arial"/>
          <w:sz w:val="24"/>
          <w:szCs w:val="24"/>
        </w:rPr>
        <w:t xml:space="preserve"> koju koriste istaknuti odgovarajuću natpisnu ploču</w:t>
      </w:r>
      <w:r w:rsidR="00DC6ACC" w:rsidRPr="004F3743">
        <w:rPr>
          <w:rFonts w:ascii="Arial" w:hAnsi="Arial" w:cs="Arial"/>
          <w:sz w:val="24"/>
          <w:szCs w:val="24"/>
        </w:rPr>
        <w:t xml:space="preserve"> sukladno propisima</w:t>
      </w:r>
      <w:r w:rsidRPr="004F3743">
        <w:rPr>
          <w:rFonts w:ascii="Arial" w:hAnsi="Arial" w:cs="Arial"/>
          <w:sz w:val="24"/>
          <w:szCs w:val="24"/>
        </w:rPr>
        <w:t xml:space="preserve">, a nakon prestanka obavljanja djelatnosti ili iseljenja, dužne </w:t>
      </w:r>
      <w:r w:rsidR="00DC6ACC" w:rsidRPr="004F3743">
        <w:rPr>
          <w:rFonts w:ascii="Arial" w:hAnsi="Arial" w:cs="Arial"/>
          <w:sz w:val="24"/>
          <w:szCs w:val="24"/>
        </w:rPr>
        <w:t>su istu natpisnu ploču ukloniti</w:t>
      </w:r>
      <w:r w:rsidRPr="004F3743">
        <w:rPr>
          <w:rFonts w:ascii="Arial" w:hAnsi="Arial" w:cs="Arial"/>
          <w:sz w:val="24"/>
          <w:szCs w:val="24"/>
        </w:rPr>
        <w:t xml:space="preserve"> najkasnije u roku od 5 dana.</w:t>
      </w:r>
    </w:p>
    <w:p w:rsidR="003F43A4" w:rsidRPr="004F3743" w:rsidRDefault="003F43A4" w:rsidP="00FB3E32">
      <w:pPr>
        <w:pStyle w:val="Odlomakpopisa"/>
        <w:numPr>
          <w:ilvl w:val="0"/>
          <w:numId w:val="12"/>
        </w:numPr>
        <w:jc w:val="both"/>
        <w:rPr>
          <w:rFonts w:ascii="Arial" w:hAnsi="Arial" w:cs="Arial"/>
          <w:sz w:val="24"/>
          <w:szCs w:val="24"/>
        </w:rPr>
      </w:pPr>
      <w:r w:rsidRPr="004F3743">
        <w:rPr>
          <w:rFonts w:ascii="Arial" w:hAnsi="Arial" w:cs="Arial"/>
          <w:sz w:val="24"/>
          <w:szCs w:val="24"/>
        </w:rPr>
        <w:t xml:space="preserve">Ako se nakon </w:t>
      </w:r>
      <w:r w:rsidR="000F50A0" w:rsidRPr="004F3743">
        <w:rPr>
          <w:rFonts w:ascii="Arial" w:hAnsi="Arial" w:cs="Arial"/>
          <w:sz w:val="24"/>
          <w:szCs w:val="24"/>
        </w:rPr>
        <w:t>5 dana</w:t>
      </w:r>
      <w:r w:rsidRPr="004F3743">
        <w:rPr>
          <w:rFonts w:ascii="Arial" w:hAnsi="Arial" w:cs="Arial"/>
          <w:sz w:val="24"/>
          <w:szCs w:val="24"/>
        </w:rPr>
        <w:t xml:space="preserve"> od prestanka obavljanja djelatnosti ili iseljenja ne ukloni natpisna ploča pravna osoba kojoj je povjereno održavanje javnih površina uklonit će natpisnu ploču na teret vlasnika.</w:t>
      </w:r>
    </w:p>
    <w:p w:rsidR="00012ACC" w:rsidRPr="004F3743" w:rsidRDefault="00012ACC" w:rsidP="00FB3E32">
      <w:pPr>
        <w:pStyle w:val="Odlomakpopis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Zabran</w:t>
      </w:r>
      <w:r w:rsidR="00260B17" w:rsidRPr="004F3743">
        <w:rPr>
          <w:rFonts w:ascii="Arial" w:hAnsi="Arial" w:cs="Arial"/>
          <w:sz w:val="24"/>
          <w:szCs w:val="24"/>
        </w:rPr>
        <w:t>jeno je oštećivanje, uništavanje</w:t>
      </w:r>
      <w:r w:rsidRPr="004F3743">
        <w:rPr>
          <w:rFonts w:ascii="Arial" w:hAnsi="Arial" w:cs="Arial"/>
          <w:sz w:val="24"/>
          <w:szCs w:val="24"/>
        </w:rPr>
        <w:t xml:space="preserve"> te neovlašteno skidanje i mijenjanj</w:t>
      </w:r>
      <w:r w:rsidR="00DF53CD" w:rsidRPr="004F3743">
        <w:rPr>
          <w:rFonts w:ascii="Arial" w:hAnsi="Arial" w:cs="Arial"/>
          <w:sz w:val="24"/>
          <w:szCs w:val="24"/>
        </w:rPr>
        <w:t>e</w:t>
      </w:r>
      <w:r w:rsidRPr="004F3743">
        <w:rPr>
          <w:rFonts w:ascii="Arial" w:hAnsi="Arial" w:cs="Arial"/>
          <w:sz w:val="24"/>
          <w:szCs w:val="24"/>
        </w:rPr>
        <w:t xml:space="preserve"> natpisnih ploča.</w:t>
      </w:r>
    </w:p>
    <w:p w:rsidR="00012ACC" w:rsidRPr="004F3743" w:rsidRDefault="00012ACC"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34B40" w:rsidRPr="004F3743" w:rsidRDefault="00534B40"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56BA3" w:rsidRPr="004F3743" w:rsidRDefault="00C56BA3"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12ACC" w:rsidRPr="004F3743" w:rsidRDefault="00C32625"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Uređenje građevina, okuć</w:t>
      </w:r>
      <w:r w:rsidR="00BE76FE" w:rsidRPr="004F3743">
        <w:rPr>
          <w:rFonts w:ascii="Arial" w:hAnsi="Arial" w:cs="Arial"/>
          <w:b/>
          <w:bCs/>
          <w:sz w:val="24"/>
          <w:szCs w:val="24"/>
        </w:rPr>
        <w:t xml:space="preserve">nica </w:t>
      </w:r>
      <w:r w:rsidRPr="004F3743">
        <w:rPr>
          <w:rFonts w:ascii="Arial" w:hAnsi="Arial" w:cs="Arial"/>
          <w:b/>
          <w:bCs/>
          <w:sz w:val="24"/>
          <w:szCs w:val="24"/>
        </w:rPr>
        <w:t>i neizgrađenog građevinskog zemljišta</w:t>
      </w:r>
      <w:r w:rsidR="000E0F3E" w:rsidRPr="004F3743">
        <w:rPr>
          <w:rFonts w:ascii="Arial" w:hAnsi="Arial" w:cs="Arial"/>
          <w:b/>
          <w:bCs/>
          <w:sz w:val="24"/>
          <w:szCs w:val="24"/>
        </w:rPr>
        <w:t xml:space="preserve"> u dijelu koji su vidljivi s </w:t>
      </w:r>
      <w:r w:rsidR="006B5CAB" w:rsidRPr="004F3743">
        <w:rPr>
          <w:rFonts w:ascii="Arial" w:hAnsi="Arial" w:cs="Arial"/>
          <w:b/>
          <w:bCs/>
          <w:sz w:val="24"/>
          <w:szCs w:val="24"/>
        </w:rPr>
        <w:t>površina javne namjene</w:t>
      </w:r>
    </w:p>
    <w:p w:rsidR="006C1B43" w:rsidRPr="004F3743" w:rsidRDefault="006C1B43" w:rsidP="006C1B43">
      <w:pPr>
        <w:tabs>
          <w:tab w:val="center" w:pos="4680"/>
        </w:tabs>
        <w:outlineLvl w:val="0"/>
        <w:rPr>
          <w:rFonts w:ascii="Arial" w:hAnsi="Arial" w:cs="Arial"/>
          <w:b/>
        </w:rPr>
      </w:pPr>
    </w:p>
    <w:p w:rsidR="00206496" w:rsidRPr="004F3743" w:rsidRDefault="00206496" w:rsidP="006C1B43">
      <w:pPr>
        <w:tabs>
          <w:tab w:val="center" w:pos="4680"/>
        </w:tabs>
        <w:outlineLvl w:val="0"/>
        <w:rPr>
          <w:rFonts w:ascii="Arial" w:hAnsi="Arial" w:cs="Arial"/>
          <w:b/>
        </w:rPr>
      </w:pPr>
    </w:p>
    <w:p w:rsidR="00012ACC" w:rsidRPr="004F3743" w:rsidRDefault="008D5554" w:rsidP="000D11BA">
      <w:pPr>
        <w:jc w:val="center"/>
        <w:outlineLvl w:val="0"/>
        <w:rPr>
          <w:rFonts w:ascii="Arial" w:hAnsi="Arial" w:cs="Arial"/>
          <w:b/>
        </w:rPr>
      </w:pPr>
      <w:r w:rsidRPr="004F3743">
        <w:rPr>
          <w:rFonts w:ascii="Arial" w:hAnsi="Arial" w:cs="Arial"/>
          <w:b/>
        </w:rPr>
        <w:t>Članak 12</w:t>
      </w:r>
      <w:r w:rsidR="00012ACC" w:rsidRPr="004F3743">
        <w:rPr>
          <w:rFonts w:ascii="Arial" w:hAnsi="Arial" w:cs="Arial"/>
          <w:b/>
        </w:rPr>
        <w:t>.</w:t>
      </w:r>
    </w:p>
    <w:p w:rsidR="0050374C" w:rsidRPr="004F3743" w:rsidRDefault="0050374C" w:rsidP="00AC47C9">
      <w:pPr>
        <w:tabs>
          <w:tab w:val="center" w:pos="4680"/>
        </w:tabs>
        <w:jc w:val="center"/>
        <w:outlineLvl w:val="0"/>
        <w:rPr>
          <w:rFonts w:ascii="Arial" w:hAnsi="Arial" w:cs="Arial"/>
          <w:b/>
        </w:rPr>
      </w:pPr>
    </w:p>
    <w:p w:rsidR="00012ACC" w:rsidRPr="004F3743" w:rsidRDefault="00E35A03" w:rsidP="00FB3E32">
      <w:pPr>
        <w:pStyle w:val="Odlomakpopisa"/>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Vanjske d</w:t>
      </w:r>
      <w:r w:rsidR="00012ACC" w:rsidRPr="004F3743">
        <w:rPr>
          <w:rFonts w:ascii="Arial" w:hAnsi="Arial" w:cs="Arial"/>
          <w:sz w:val="24"/>
          <w:szCs w:val="24"/>
        </w:rPr>
        <w:t>ijelov</w:t>
      </w:r>
      <w:r w:rsidR="00051A1D" w:rsidRPr="004F3743">
        <w:rPr>
          <w:rFonts w:ascii="Arial" w:hAnsi="Arial" w:cs="Arial"/>
          <w:sz w:val="24"/>
          <w:szCs w:val="24"/>
        </w:rPr>
        <w:t>e</w:t>
      </w:r>
      <w:r w:rsidR="00C32625" w:rsidRPr="004F3743">
        <w:rPr>
          <w:rFonts w:ascii="Arial" w:hAnsi="Arial" w:cs="Arial"/>
          <w:sz w:val="24"/>
          <w:szCs w:val="24"/>
        </w:rPr>
        <w:t xml:space="preserve"> </w:t>
      </w:r>
      <w:r w:rsidR="002040B2" w:rsidRPr="004F3743">
        <w:rPr>
          <w:rFonts w:ascii="Arial" w:hAnsi="Arial" w:cs="Arial"/>
          <w:sz w:val="24"/>
          <w:szCs w:val="24"/>
        </w:rPr>
        <w:t>građevina</w:t>
      </w:r>
      <w:r w:rsidR="00C32625" w:rsidRPr="004F3743">
        <w:rPr>
          <w:rFonts w:ascii="Arial" w:hAnsi="Arial" w:cs="Arial"/>
          <w:sz w:val="24"/>
          <w:szCs w:val="24"/>
        </w:rPr>
        <w:t>, odnosno</w:t>
      </w:r>
      <w:r w:rsidR="00012ACC" w:rsidRPr="004F3743">
        <w:rPr>
          <w:rFonts w:ascii="Arial" w:hAnsi="Arial" w:cs="Arial"/>
          <w:sz w:val="24"/>
          <w:szCs w:val="24"/>
        </w:rPr>
        <w:t xml:space="preserve"> pročelja, balkon</w:t>
      </w:r>
      <w:r w:rsidR="00C32625" w:rsidRPr="004F3743">
        <w:rPr>
          <w:rFonts w:ascii="Arial" w:hAnsi="Arial" w:cs="Arial"/>
          <w:sz w:val="24"/>
          <w:szCs w:val="24"/>
        </w:rPr>
        <w:t>e</w:t>
      </w:r>
      <w:r w:rsidR="00012ACC" w:rsidRPr="004F3743">
        <w:rPr>
          <w:rFonts w:ascii="Arial" w:hAnsi="Arial" w:cs="Arial"/>
          <w:sz w:val="24"/>
          <w:szCs w:val="24"/>
        </w:rPr>
        <w:t>,</w:t>
      </w:r>
      <w:r w:rsidR="00051A1D" w:rsidRPr="004F3743">
        <w:rPr>
          <w:rFonts w:ascii="Arial" w:hAnsi="Arial" w:cs="Arial"/>
          <w:sz w:val="24"/>
          <w:szCs w:val="24"/>
        </w:rPr>
        <w:t xml:space="preserve"> </w:t>
      </w:r>
      <w:r w:rsidR="00C56BA3" w:rsidRPr="004F3743">
        <w:rPr>
          <w:rFonts w:ascii="Arial" w:hAnsi="Arial" w:cs="Arial"/>
          <w:sz w:val="24"/>
          <w:szCs w:val="24"/>
        </w:rPr>
        <w:t xml:space="preserve">lođe, </w:t>
      </w:r>
      <w:r w:rsidR="00012ACC" w:rsidRPr="004F3743">
        <w:rPr>
          <w:rFonts w:ascii="Arial" w:hAnsi="Arial" w:cs="Arial"/>
          <w:sz w:val="24"/>
          <w:szCs w:val="24"/>
        </w:rPr>
        <w:t>terase, vanjsk</w:t>
      </w:r>
      <w:r w:rsidR="00051A1D" w:rsidRPr="004F3743">
        <w:rPr>
          <w:rFonts w:ascii="Arial" w:hAnsi="Arial" w:cs="Arial"/>
          <w:sz w:val="24"/>
          <w:szCs w:val="24"/>
        </w:rPr>
        <w:t>u</w:t>
      </w:r>
      <w:r w:rsidR="00C32625" w:rsidRPr="004F3743">
        <w:rPr>
          <w:rFonts w:ascii="Arial" w:hAnsi="Arial" w:cs="Arial"/>
          <w:sz w:val="24"/>
          <w:szCs w:val="24"/>
        </w:rPr>
        <w:t xml:space="preserve"> stolariju</w:t>
      </w:r>
      <w:r w:rsidR="00012ACC" w:rsidRPr="004F3743">
        <w:rPr>
          <w:rFonts w:ascii="Arial" w:hAnsi="Arial" w:cs="Arial"/>
          <w:sz w:val="24"/>
          <w:szCs w:val="24"/>
        </w:rPr>
        <w:t xml:space="preserve"> i bravarij</w:t>
      </w:r>
      <w:r w:rsidR="00051A1D" w:rsidRPr="004F3743">
        <w:rPr>
          <w:rFonts w:ascii="Arial" w:hAnsi="Arial" w:cs="Arial"/>
          <w:sz w:val="24"/>
          <w:szCs w:val="24"/>
        </w:rPr>
        <w:t>u</w:t>
      </w:r>
      <w:r w:rsidR="00012ACC" w:rsidRPr="004F3743">
        <w:rPr>
          <w:rFonts w:ascii="Arial" w:hAnsi="Arial" w:cs="Arial"/>
          <w:sz w:val="24"/>
          <w:szCs w:val="24"/>
        </w:rPr>
        <w:t>, krovov</w:t>
      </w:r>
      <w:r w:rsidR="000D0933" w:rsidRPr="004F3743">
        <w:rPr>
          <w:rFonts w:ascii="Arial" w:hAnsi="Arial" w:cs="Arial"/>
          <w:sz w:val="24"/>
          <w:szCs w:val="24"/>
        </w:rPr>
        <w:t>e</w:t>
      </w:r>
      <w:r w:rsidR="00012ACC" w:rsidRPr="004F3743">
        <w:rPr>
          <w:rFonts w:ascii="Arial" w:hAnsi="Arial" w:cs="Arial"/>
          <w:sz w:val="24"/>
          <w:szCs w:val="24"/>
        </w:rPr>
        <w:t>, snjegobran</w:t>
      </w:r>
      <w:r w:rsidR="00051A1D" w:rsidRPr="004F3743">
        <w:rPr>
          <w:rFonts w:ascii="Arial" w:hAnsi="Arial" w:cs="Arial"/>
          <w:sz w:val="24"/>
          <w:szCs w:val="24"/>
        </w:rPr>
        <w:t>e</w:t>
      </w:r>
      <w:r w:rsidR="00012ACC" w:rsidRPr="004F3743">
        <w:rPr>
          <w:rFonts w:ascii="Arial" w:hAnsi="Arial" w:cs="Arial"/>
          <w:sz w:val="24"/>
          <w:szCs w:val="24"/>
        </w:rPr>
        <w:t xml:space="preserve"> i drug</w:t>
      </w:r>
      <w:r w:rsidR="00051A1D" w:rsidRPr="004F3743">
        <w:rPr>
          <w:rFonts w:ascii="Arial" w:hAnsi="Arial" w:cs="Arial"/>
          <w:sz w:val="24"/>
          <w:szCs w:val="24"/>
        </w:rPr>
        <w:t>e</w:t>
      </w:r>
      <w:r w:rsidR="00012ACC" w:rsidRPr="004F3743">
        <w:rPr>
          <w:rFonts w:ascii="Arial" w:hAnsi="Arial" w:cs="Arial"/>
          <w:sz w:val="24"/>
          <w:szCs w:val="24"/>
        </w:rPr>
        <w:t xml:space="preserve"> vanjsk</w:t>
      </w:r>
      <w:r w:rsidR="00051A1D" w:rsidRPr="004F3743">
        <w:rPr>
          <w:rFonts w:ascii="Arial" w:hAnsi="Arial" w:cs="Arial"/>
          <w:sz w:val="24"/>
          <w:szCs w:val="24"/>
        </w:rPr>
        <w:t>e</w:t>
      </w:r>
      <w:r w:rsidR="00012ACC" w:rsidRPr="004F3743">
        <w:rPr>
          <w:rFonts w:ascii="Arial" w:hAnsi="Arial" w:cs="Arial"/>
          <w:sz w:val="24"/>
          <w:szCs w:val="24"/>
        </w:rPr>
        <w:t xml:space="preserve"> dijelov</w:t>
      </w:r>
      <w:r w:rsidR="00051A1D" w:rsidRPr="004F3743">
        <w:rPr>
          <w:rFonts w:ascii="Arial" w:hAnsi="Arial" w:cs="Arial"/>
          <w:sz w:val="24"/>
          <w:szCs w:val="24"/>
        </w:rPr>
        <w:t>e</w:t>
      </w:r>
      <w:r w:rsidR="00012ACC" w:rsidRPr="004F3743">
        <w:rPr>
          <w:rFonts w:ascii="Arial" w:hAnsi="Arial" w:cs="Arial"/>
          <w:sz w:val="24"/>
          <w:szCs w:val="24"/>
        </w:rPr>
        <w:t xml:space="preserve"> građevina</w:t>
      </w:r>
      <w:r w:rsidR="00206496" w:rsidRPr="004F3743">
        <w:rPr>
          <w:rFonts w:ascii="Arial" w:hAnsi="Arial" w:cs="Arial"/>
          <w:sz w:val="24"/>
          <w:szCs w:val="24"/>
        </w:rPr>
        <w:t xml:space="preserve">, koji su vidljivi s </w:t>
      </w:r>
      <w:r w:rsidRPr="004F3743">
        <w:rPr>
          <w:rFonts w:ascii="Arial" w:hAnsi="Arial" w:cs="Arial"/>
          <w:sz w:val="24"/>
          <w:szCs w:val="24"/>
        </w:rPr>
        <w:t xml:space="preserve">površina javne namjene, </w:t>
      </w:r>
      <w:r w:rsidR="00051A1D" w:rsidRPr="004F3743">
        <w:rPr>
          <w:rFonts w:ascii="Arial" w:hAnsi="Arial" w:cs="Arial"/>
          <w:sz w:val="24"/>
          <w:szCs w:val="24"/>
        </w:rPr>
        <w:t xml:space="preserve">vlasnici </w:t>
      </w:r>
      <w:r w:rsidR="008D7FCE" w:rsidRPr="004F3743">
        <w:rPr>
          <w:rFonts w:ascii="Arial" w:hAnsi="Arial" w:cs="Arial"/>
          <w:sz w:val="24"/>
          <w:szCs w:val="24"/>
        </w:rPr>
        <w:t>moraju redovito održavat</w:t>
      </w:r>
      <w:r w:rsidR="009873E1" w:rsidRPr="004F3743">
        <w:rPr>
          <w:rFonts w:ascii="Arial" w:hAnsi="Arial" w:cs="Arial"/>
          <w:sz w:val="24"/>
          <w:szCs w:val="24"/>
        </w:rPr>
        <w:t>i</w:t>
      </w:r>
      <w:r w:rsidR="008D7FCE" w:rsidRPr="004F3743">
        <w:rPr>
          <w:rFonts w:ascii="Arial" w:hAnsi="Arial" w:cs="Arial"/>
          <w:sz w:val="24"/>
          <w:szCs w:val="24"/>
        </w:rPr>
        <w:t xml:space="preserve"> i popravljat</w:t>
      </w:r>
      <w:r w:rsidR="009873E1" w:rsidRPr="004F3743">
        <w:rPr>
          <w:rFonts w:ascii="Arial" w:hAnsi="Arial" w:cs="Arial"/>
          <w:sz w:val="24"/>
          <w:szCs w:val="24"/>
        </w:rPr>
        <w:t>i</w:t>
      </w:r>
      <w:r w:rsidR="00ED2880" w:rsidRPr="004F3743">
        <w:rPr>
          <w:rFonts w:ascii="Arial" w:hAnsi="Arial" w:cs="Arial"/>
          <w:sz w:val="24"/>
          <w:szCs w:val="24"/>
        </w:rPr>
        <w:t>.</w:t>
      </w:r>
    </w:p>
    <w:p w:rsidR="00012ACC" w:rsidRPr="004F3743" w:rsidRDefault="00012ACC" w:rsidP="00FB3E32">
      <w:pPr>
        <w:pStyle w:val="Odlomakpopisa"/>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Vlasnici </w:t>
      </w:r>
      <w:r w:rsidR="002040B2" w:rsidRPr="004F3743">
        <w:rPr>
          <w:rFonts w:ascii="Arial" w:hAnsi="Arial" w:cs="Arial"/>
          <w:sz w:val="24"/>
          <w:szCs w:val="24"/>
        </w:rPr>
        <w:t>građevina</w:t>
      </w:r>
      <w:r w:rsidRPr="004F3743">
        <w:rPr>
          <w:rFonts w:ascii="Arial" w:hAnsi="Arial" w:cs="Arial"/>
          <w:sz w:val="24"/>
          <w:szCs w:val="24"/>
        </w:rPr>
        <w:t xml:space="preserve"> čije strehe imaju nagib prema</w:t>
      </w:r>
      <w:r w:rsidR="00206496" w:rsidRPr="004F3743">
        <w:rPr>
          <w:rFonts w:ascii="Arial" w:hAnsi="Arial" w:cs="Arial"/>
          <w:sz w:val="24"/>
          <w:szCs w:val="24"/>
        </w:rPr>
        <w:t xml:space="preserve"> </w:t>
      </w:r>
      <w:r w:rsidRPr="004F3743">
        <w:rPr>
          <w:rFonts w:ascii="Arial" w:hAnsi="Arial" w:cs="Arial"/>
          <w:sz w:val="24"/>
          <w:szCs w:val="24"/>
        </w:rPr>
        <w:t>površinama</w:t>
      </w:r>
      <w:r w:rsidR="000D0933" w:rsidRPr="004F3743">
        <w:rPr>
          <w:rFonts w:ascii="Arial" w:hAnsi="Arial" w:cs="Arial"/>
          <w:sz w:val="24"/>
          <w:szCs w:val="24"/>
        </w:rPr>
        <w:t xml:space="preserve"> javne namjene</w:t>
      </w:r>
      <w:r w:rsidR="0084406B" w:rsidRPr="004F3743">
        <w:rPr>
          <w:rFonts w:ascii="Arial" w:hAnsi="Arial" w:cs="Arial"/>
          <w:sz w:val="24"/>
          <w:szCs w:val="24"/>
        </w:rPr>
        <w:t xml:space="preserve">, a </w:t>
      </w:r>
      <w:r w:rsidRPr="004F3743">
        <w:rPr>
          <w:rFonts w:ascii="Arial" w:hAnsi="Arial" w:cs="Arial"/>
          <w:sz w:val="24"/>
          <w:szCs w:val="24"/>
        </w:rPr>
        <w:t>koje su na takvoj udaljenosti da s njihovih krovova može pasti snijeg</w:t>
      </w:r>
      <w:r w:rsidR="0084406B" w:rsidRPr="004F3743">
        <w:rPr>
          <w:rFonts w:ascii="Arial" w:hAnsi="Arial" w:cs="Arial"/>
          <w:sz w:val="24"/>
          <w:szCs w:val="24"/>
        </w:rPr>
        <w:t xml:space="preserve"> na iste</w:t>
      </w:r>
      <w:r w:rsidRPr="004F3743">
        <w:rPr>
          <w:rFonts w:ascii="Arial" w:hAnsi="Arial" w:cs="Arial"/>
          <w:sz w:val="24"/>
          <w:szCs w:val="24"/>
        </w:rPr>
        <w:t>, dužni su ugraditi snjegobrane na krovne plohe.</w:t>
      </w:r>
    </w:p>
    <w:p w:rsidR="008D5554" w:rsidRPr="004F3743" w:rsidRDefault="008D5554" w:rsidP="00FB3E32">
      <w:pPr>
        <w:pStyle w:val="Odlomakpopisa"/>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Ne postupanje u skladu s odredbama iz stavka 1. </w:t>
      </w:r>
      <w:r w:rsidR="000F50A0" w:rsidRPr="004F3743">
        <w:rPr>
          <w:rFonts w:ascii="Arial" w:hAnsi="Arial" w:cs="Arial"/>
          <w:sz w:val="24"/>
          <w:szCs w:val="24"/>
        </w:rPr>
        <w:t>o</w:t>
      </w:r>
      <w:r w:rsidRPr="004F3743">
        <w:rPr>
          <w:rFonts w:ascii="Arial" w:hAnsi="Arial" w:cs="Arial"/>
          <w:sz w:val="24"/>
          <w:szCs w:val="24"/>
        </w:rPr>
        <w:t>vog članka, izvođenje radova</w:t>
      </w:r>
      <w:r w:rsidR="00AB14D2" w:rsidRPr="004F3743">
        <w:rPr>
          <w:rFonts w:ascii="Arial" w:hAnsi="Arial" w:cs="Arial"/>
          <w:sz w:val="24"/>
          <w:szCs w:val="24"/>
        </w:rPr>
        <w:t xml:space="preserve"> naredit će  rješenjem komunalni redar ili komunalno prometni redar (u daljnjem tekstu: redar)</w:t>
      </w:r>
      <w:r w:rsidRPr="004F3743">
        <w:rPr>
          <w:rFonts w:ascii="Arial" w:hAnsi="Arial" w:cs="Arial"/>
          <w:sz w:val="24"/>
          <w:szCs w:val="24"/>
        </w:rPr>
        <w:t>, a ako i tada ne bude uređeno, radovi će se izvršiti putem druge osobe na</w:t>
      </w:r>
      <w:r w:rsidR="00FB6BEE" w:rsidRPr="004F3743">
        <w:rPr>
          <w:rFonts w:ascii="Arial" w:hAnsi="Arial" w:cs="Arial"/>
          <w:sz w:val="24"/>
          <w:szCs w:val="24"/>
        </w:rPr>
        <w:t xml:space="preserve"> </w:t>
      </w:r>
      <w:r w:rsidRPr="004F3743">
        <w:rPr>
          <w:rFonts w:ascii="Arial" w:hAnsi="Arial" w:cs="Arial"/>
          <w:sz w:val="24"/>
          <w:szCs w:val="24"/>
        </w:rPr>
        <w:t>teret obveznika.</w:t>
      </w:r>
    </w:p>
    <w:p w:rsidR="008D5554" w:rsidRPr="004F3743" w:rsidRDefault="008D5554" w:rsidP="00FB3E32">
      <w:pPr>
        <w:pStyle w:val="Odlomakpopisa"/>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Zabranjeno je pisati grafite, poruke i slično te na drugi način uništavati vanjske dijelove zgrada.</w:t>
      </w:r>
    </w:p>
    <w:p w:rsidR="000D0933" w:rsidRPr="004F3743" w:rsidRDefault="000D0933" w:rsidP="009B189D">
      <w:pPr>
        <w:tabs>
          <w:tab w:val="center" w:pos="4680"/>
        </w:tabs>
        <w:jc w:val="both"/>
        <w:outlineLvl w:val="0"/>
        <w:rPr>
          <w:rFonts w:ascii="Arial" w:hAnsi="Arial" w:cs="Arial"/>
        </w:rPr>
      </w:pPr>
    </w:p>
    <w:p w:rsidR="000D0933" w:rsidRPr="004F3743" w:rsidRDefault="008D5554" w:rsidP="000D11BA">
      <w:pPr>
        <w:jc w:val="center"/>
        <w:outlineLvl w:val="0"/>
        <w:rPr>
          <w:rFonts w:ascii="Arial" w:hAnsi="Arial" w:cs="Arial"/>
          <w:b/>
        </w:rPr>
      </w:pPr>
      <w:r w:rsidRPr="004F3743">
        <w:rPr>
          <w:rFonts w:ascii="Arial" w:hAnsi="Arial" w:cs="Arial"/>
          <w:b/>
        </w:rPr>
        <w:t>Članak 13.</w:t>
      </w:r>
    </w:p>
    <w:p w:rsidR="0050374C" w:rsidRPr="004F3743" w:rsidRDefault="0050374C" w:rsidP="00AC47C9">
      <w:pPr>
        <w:tabs>
          <w:tab w:val="center" w:pos="4680"/>
        </w:tabs>
        <w:jc w:val="center"/>
        <w:outlineLvl w:val="0"/>
        <w:rPr>
          <w:rFonts w:ascii="Arial" w:hAnsi="Arial" w:cs="Arial"/>
          <w:b/>
        </w:rPr>
      </w:pPr>
    </w:p>
    <w:p w:rsidR="00F65BF1" w:rsidRPr="004F3743" w:rsidRDefault="00F65BF1" w:rsidP="009E50CA">
      <w:pPr>
        <w:pStyle w:val="Odlomakpopisa"/>
        <w:numPr>
          <w:ilvl w:val="0"/>
          <w:numId w:val="1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Zabranjena je djelomična obnova pročelja građevina (pojedini stan ili lođa, etaža), ali je dopuštena djelomična obnova fasade </w:t>
      </w:r>
      <w:proofErr w:type="spellStart"/>
      <w:r w:rsidRPr="004F3743">
        <w:rPr>
          <w:rFonts w:ascii="Arial" w:hAnsi="Arial" w:cs="Arial"/>
          <w:sz w:val="24"/>
          <w:szCs w:val="24"/>
        </w:rPr>
        <w:t>višestambene</w:t>
      </w:r>
      <w:proofErr w:type="spellEnd"/>
      <w:r w:rsidRPr="004F3743">
        <w:rPr>
          <w:rFonts w:ascii="Arial" w:hAnsi="Arial" w:cs="Arial"/>
          <w:sz w:val="24"/>
          <w:szCs w:val="24"/>
        </w:rPr>
        <w:t xml:space="preserve"> zgrade koja se odnosi na pojedini ulaz (od prizemlja do kro</w:t>
      </w:r>
      <w:r w:rsidR="008B51BC" w:rsidRPr="004F3743">
        <w:rPr>
          <w:rFonts w:ascii="Arial" w:hAnsi="Arial" w:cs="Arial"/>
          <w:sz w:val="24"/>
          <w:szCs w:val="24"/>
        </w:rPr>
        <w:t>va) i pod uv</w:t>
      </w:r>
      <w:r w:rsidRPr="004F3743">
        <w:rPr>
          <w:rFonts w:ascii="Arial" w:hAnsi="Arial" w:cs="Arial"/>
          <w:sz w:val="24"/>
          <w:szCs w:val="24"/>
        </w:rPr>
        <w:t>jetom upotrebe iste boje fasade kao kada je napravljena ili zadnje obnovljena.</w:t>
      </w:r>
    </w:p>
    <w:p w:rsidR="00F3194C" w:rsidRPr="004F3743" w:rsidRDefault="00F3194C" w:rsidP="00F3194C">
      <w:pPr>
        <w:pStyle w:val="Odlomakpopis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4"/>
          <w:szCs w:val="24"/>
        </w:rPr>
      </w:pPr>
    </w:p>
    <w:p w:rsidR="000D0933" w:rsidRPr="004F3743" w:rsidRDefault="000D0933"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D0933" w:rsidRPr="004F3743" w:rsidRDefault="00BE5BA2" w:rsidP="003B2D16">
      <w:pPr>
        <w:jc w:val="center"/>
        <w:outlineLvl w:val="0"/>
        <w:rPr>
          <w:rFonts w:ascii="Arial" w:hAnsi="Arial" w:cs="Arial"/>
          <w:b/>
        </w:rPr>
      </w:pPr>
      <w:r w:rsidRPr="004F3743">
        <w:rPr>
          <w:rFonts w:ascii="Arial" w:hAnsi="Arial" w:cs="Arial"/>
          <w:b/>
        </w:rPr>
        <w:lastRenderedPageBreak/>
        <w:t>Članak 14</w:t>
      </w:r>
      <w:r w:rsidR="000D0933" w:rsidRPr="004F3743">
        <w:rPr>
          <w:rFonts w:ascii="Arial" w:hAnsi="Arial" w:cs="Arial"/>
          <w:b/>
        </w:rPr>
        <w:t>.</w:t>
      </w:r>
    </w:p>
    <w:p w:rsidR="0050374C" w:rsidRPr="004F3743" w:rsidRDefault="0050374C" w:rsidP="00AC47C9">
      <w:pPr>
        <w:tabs>
          <w:tab w:val="center" w:pos="4680"/>
        </w:tabs>
        <w:jc w:val="center"/>
        <w:outlineLvl w:val="0"/>
        <w:rPr>
          <w:rFonts w:ascii="Arial" w:hAnsi="Arial" w:cs="Arial"/>
          <w:b/>
        </w:rPr>
      </w:pPr>
    </w:p>
    <w:p w:rsidR="00F3194C" w:rsidRPr="004F3743" w:rsidRDefault="00F3194C" w:rsidP="00AC47C9">
      <w:pPr>
        <w:tabs>
          <w:tab w:val="center" w:pos="4680"/>
        </w:tabs>
        <w:jc w:val="center"/>
        <w:outlineLvl w:val="0"/>
        <w:rPr>
          <w:rFonts w:ascii="Arial" w:hAnsi="Arial" w:cs="Arial"/>
          <w:b/>
        </w:rPr>
      </w:pPr>
    </w:p>
    <w:p w:rsidR="000D0933" w:rsidRPr="004F3743" w:rsidRDefault="000D0933" w:rsidP="00FB3E32">
      <w:pPr>
        <w:pStyle w:val="Odlomakpopisa"/>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Vlasnici i korisnici dužni su brinuti o urednom</w:t>
      </w:r>
      <w:r w:rsidR="00477DAA" w:rsidRPr="004F3743">
        <w:rPr>
          <w:rFonts w:ascii="Arial" w:hAnsi="Arial" w:cs="Arial"/>
          <w:sz w:val="24"/>
          <w:szCs w:val="24"/>
        </w:rPr>
        <w:t xml:space="preserve"> </w:t>
      </w:r>
      <w:r w:rsidRPr="004F3743">
        <w:rPr>
          <w:rFonts w:ascii="Arial" w:hAnsi="Arial" w:cs="Arial"/>
          <w:sz w:val="24"/>
          <w:szCs w:val="24"/>
        </w:rPr>
        <w:t>vanjskom izgledu i čistoći uličnih balkona, lo</w:t>
      </w:r>
      <w:r w:rsidR="007B194D" w:rsidRPr="004F3743">
        <w:rPr>
          <w:rFonts w:ascii="Arial" w:hAnsi="Arial" w:cs="Arial"/>
          <w:sz w:val="24"/>
          <w:szCs w:val="24"/>
        </w:rPr>
        <w:t>đ</w:t>
      </w:r>
      <w:r w:rsidRPr="004F3743">
        <w:rPr>
          <w:rFonts w:ascii="Arial" w:hAnsi="Arial" w:cs="Arial"/>
          <w:sz w:val="24"/>
          <w:szCs w:val="24"/>
        </w:rPr>
        <w:t>a, terasa, prozora i naprava na vanjskim dijelovima</w:t>
      </w:r>
      <w:r w:rsidR="00EF3474" w:rsidRPr="004F3743">
        <w:rPr>
          <w:rFonts w:ascii="Arial" w:hAnsi="Arial" w:cs="Arial"/>
          <w:sz w:val="24"/>
          <w:szCs w:val="24"/>
        </w:rPr>
        <w:t xml:space="preserve"> </w:t>
      </w:r>
      <w:r w:rsidR="002040B2" w:rsidRPr="004F3743">
        <w:rPr>
          <w:rFonts w:ascii="Arial" w:hAnsi="Arial" w:cs="Arial"/>
          <w:sz w:val="24"/>
          <w:szCs w:val="24"/>
        </w:rPr>
        <w:t>građevina</w:t>
      </w:r>
      <w:r w:rsidRPr="004F3743">
        <w:rPr>
          <w:rFonts w:ascii="Arial" w:hAnsi="Arial" w:cs="Arial"/>
          <w:sz w:val="24"/>
          <w:szCs w:val="24"/>
        </w:rPr>
        <w:t xml:space="preserve"> koje koriste.</w:t>
      </w:r>
    </w:p>
    <w:p w:rsidR="000D0933" w:rsidRPr="004F3743" w:rsidRDefault="000D0933" w:rsidP="00FB3E32">
      <w:pPr>
        <w:pStyle w:val="Odlomakpopisa"/>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Zabranjeno je </w:t>
      </w:r>
      <w:r w:rsidR="00272098" w:rsidRPr="004F3743">
        <w:rPr>
          <w:rFonts w:ascii="Arial" w:hAnsi="Arial" w:cs="Arial"/>
          <w:sz w:val="24"/>
          <w:szCs w:val="24"/>
        </w:rPr>
        <w:t>izvan gabarita</w:t>
      </w:r>
      <w:r w:rsidRPr="004F3743">
        <w:rPr>
          <w:rFonts w:ascii="Arial" w:hAnsi="Arial" w:cs="Arial"/>
          <w:sz w:val="24"/>
          <w:szCs w:val="24"/>
        </w:rPr>
        <w:t xml:space="preserve"> </w:t>
      </w:r>
      <w:r w:rsidR="002040B2" w:rsidRPr="004F3743">
        <w:rPr>
          <w:rFonts w:ascii="Arial" w:hAnsi="Arial" w:cs="Arial"/>
          <w:sz w:val="24"/>
          <w:szCs w:val="24"/>
        </w:rPr>
        <w:t>građevina</w:t>
      </w:r>
      <w:r w:rsidRPr="004F3743">
        <w:rPr>
          <w:rFonts w:ascii="Arial" w:hAnsi="Arial" w:cs="Arial"/>
          <w:sz w:val="24"/>
          <w:szCs w:val="24"/>
        </w:rPr>
        <w:t xml:space="preserve"> u</w:t>
      </w:r>
      <w:r w:rsidR="00272098" w:rsidRPr="004F3743">
        <w:rPr>
          <w:rFonts w:ascii="Arial" w:hAnsi="Arial" w:cs="Arial"/>
          <w:sz w:val="24"/>
          <w:szCs w:val="24"/>
        </w:rPr>
        <w:t xml:space="preserve"> </w:t>
      </w:r>
      <w:r w:rsidRPr="004F3743">
        <w:rPr>
          <w:rFonts w:ascii="Arial" w:hAnsi="Arial" w:cs="Arial"/>
          <w:sz w:val="24"/>
          <w:szCs w:val="24"/>
        </w:rPr>
        <w:t xml:space="preserve">središnjim dijelovima </w:t>
      </w:r>
      <w:r w:rsidR="002A2AFE" w:rsidRPr="004F3743">
        <w:rPr>
          <w:rFonts w:ascii="Arial" w:hAnsi="Arial" w:cs="Arial"/>
          <w:sz w:val="24"/>
          <w:szCs w:val="24"/>
        </w:rPr>
        <w:t>Grada</w:t>
      </w:r>
      <w:r w:rsidRPr="004F3743">
        <w:rPr>
          <w:rFonts w:ascii="Arial" w:hAnsi="Arial" w:cs="Arial"/>
          <w:sz w:val="24"/>
          <w:szCs w:val="24"/>
        </w:rPr>
        <w:t xml:space="preserve"> okrenutim neposredno </w:t>
      </w:r>
      <w:r w:rsidR="00272098" w:rsidRPr="004F3743">
        <w:rPr>
          <w:rFonts w:ascii="Arial" w:hAnsi="Arial" w:cs="Arial"/>
          <w:sz w:val="24"/>
          <w:szCs w:val="24"/>
        </w:rPr>
        <w:t>prema</w:t>
      </w:r>
      <w:r w:rsidRPr="004F3743">
        <w:rPr>
          <w:rFonts w:ascii="Arial" w:hAnsi="Arial" w:cs="Arial"/>
          <w:sz w:val="24"/>
          <w:szCs w:val="24"/>
        </w:rPr>
        <w:t xml:space="preserve"> površin</w:t>
      </w:r>
      <w:r w:rsidR="00272098" w:rsidRPr="004F3743">
        <w:rPr>
          <w:rFonts w:ascii="Arial" w:hAnsi="Arial" w:cs="Arial"/>
          <w:sz w:val="24"/>
          <w:szCs w:val="24"/>
        </w:rPr>
        <w:t>ama javne namjene</w:t>
      </w:r>
      <w:r w:rsidRPr="004F3743">
        <w:rPr>
          <w:rFonts w:ascii="Arial" w:hAnsi="Arial" w:cs="Arial"/>
          <w:sz w:val="24"/>
          <w:szCs w:val="24"/>
        </w:rPr>
        <w:t>, vješati ili izlagati</w:t>
      </w:r>
      <w:r w:rsidR="00272098" w:rsidRPr="004F3743">
        <w:rPr>
          <w:rFonts w:ascii="Arial" w:hAnsi="Arial" w:cs="Arial"/>
          <w:sz w:val="24"/>
          <w:szCs w:val="24"/>
        </w:rPr>
        <w:t xml:space="preserve"> </w:t>
      </w:r>
      <w:r w:rsidRPr="004F3743">
        <w:rPr>
          <w:rFonts w:ascii="Arial" w:hAnsi="Arial" w:cs="Arial"/>
          <w:sz w:val="24"/>
          <w:szCs w:val="24"/>
        </w:rPr>
        <w:t xml:space="preserve">rublje, posteljinu, </w:t>
      </w:r>
      <w:r w:rsidR="00272098" w:rsidRPr="004F3743">
        <w:rPr>
          <w:rFonts w:ascii="Arial" w:hAnsi="Arial" w:cs="Arial"/>
          <w:sz w:val="24"/>
          <w:szCs w:val="24"/>
        </w:rPr>
        <w:t xml:space="preserve">tepihe ili postavljati </w:t>
      </w:r>
      <w:r w:rsidRPr="004F3743">
        <w:rPr>
          <w:rFonts w:ascii="Arial" w:hAnsi="Arial" w:cs="Arial"/>
          <w:sz w:val="24"/>
          <w:szCs w:val="24"/>
        </w:rPr>
        <w:t>druge predmete kojima se nagr</w:t>
      </w:r>
      <w:r w:rsidR="007B194D" w:rsidRPr="004F3743">
        <w:rPr>
          <w:rFonts w:ascii="Arial" w:hAnsi="Arial" w:cs="Arial"/>
          <w:sz w:val="24"/>
          <w:szCs w:val="24"/>
        </w:rPr>
        <w:t>đ</w:t>
      </w:r>
      <w:r w:rsidRPr="004F3743">
        <w:rPr>
          <w:rFonts w:ascii="Arial" w:hAnsi="Arial" w:cs="Arial"/>
          <w:sz w:val="24"/>
          <w:szCs w:val="24"/>
        </w:rPr>
        <w:t xml:space="preserve">uje vanjski izgled </w:t>
      </w:r>
      <w:r w:rsidR="00272098" w:rsidRPr="004F3743">
        <w:rPr>
          <w:rFonts w:ascii="Arial" w:hAnsi="Arial" w:cs="Arial"/>
          <w:sz w:val="24"/>
          <w:szCs w:val="24"/>
        </w:rPr>
        <w:t>zgrade.</w:t>
      </w:r>
    </w:p>
    <w:p w:rsidR="00272098" w:rsidRPr="004F3743" w:rsidRDefault="00272098" w:rsidP="00FB3E32">
      <w:pPr>
        <w:pStyle w:val="Odlomakpopisa"/>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Zabranjeno je</w:t>
      </w:r>
      <w:r w:rsidR="007B194D" w:rsidRPr="004F3743">
        <w:rPr>
          <w:rFonts w:ascii="Arial" w:hAnsi="Arial" w:cs="Arial"/>
          <w:sz w:val="24"/>
          <w:szCs w:val="24"/>
        </w:rPr>
        <w:t xml:space="preserve"> </w:t>
      </w:r>
      <w:r w:rsidR="00D424FD" w:rsidRPr="004F3743">
        <w:rPr>
          <w:rFonts w:ascii="Arial" w:hAnsi="Arial" w:cs="Arial"/>
          <w:sz w:val="24"/>
          <w:szCs w:val="24"/>
        </w:rPr>
        <w:t>stresanje krpa, tepiha i sl.,</w:t>
      </w:r>
      <w:r w:rsidRPr="004F3743">
        <w:rPr>
          <w:rFonts w:ascii="Arial" w:hAnsi="Arial" w:cs="Arial"/>
          <w:sz w:val="24"/>
          <w:szCs w:val="24"/>
        </w:rPr>
        <w:t xml:space="preserve"> bacanje </w:t>
      </w:r>
      <w:r w:rsidR="0084406B" w:rsidRPr="004F3743">
        <w:rPr>
          <w:rFonts w:ascii="Arial" w:hAnsi="Arial" w:cs="Arial"/>
          <w:sz w:val="24"/>
          <w:szCs w:val="24"/>
        </w:rPr>
        <w:t>otpada</w:t>
      </w:r>
      <w:r w:rsidRPr="004F3743">
        <w:rPr>
          <w:rFonts w:ascii="Arial" w:hAnsi="Arial" w:cs="Arial"/>
          <w:sz w:val="24"/>
          <w:szCs w:val="24"/>
        </w:rPr>
        <w:t xml:space="preserve"> </w:t>
      </w:r>
      <w:r w:rsidR="00E35A03" w:rsidRPr="004F3743">
        <w:rPr>
          <w:rFonts w:ascii="Arial" w:hAnsi="Arial" w:cs="Arial"/>
          <w:sz w:val="24"/>
          <w:szCs w:val="24"/>
        </w:rPr>
        <w:t>na</w:t>
      </w:r>
      <w:r w:rsidR="00845DFA" w:rsidRPr="004F3743">
        <w:rPr>
          <w:rFonts w:ascii="Arial" w:hAnsi="Arial" w:cs="Arial"/>
          <w:sz w:val="24"/>
          <w:szCs w:val="24"/>
        </w:rPr>
        <w:t xml:space="preserve"> </w:t>
      </w:r>
      <w:r w:rsidR="00373D35" w:rsidRPr="004F3743">
        <w:rPr>
          <w:rFonts w:ascii="Arial" w:hAnsi="Arial" w:cs="Arial"/>
          <w:sz w:val="24"/>
          <w:szCs w:val="24"/>
        </w:rPr>
        <w:t>površin</w:t>
      </w:r>
      <w:r w:rsidR="00E35A03" w:rsidRPr="004F3743">
        <w:rPr>
          <w:rFonts w:ascii="Arial" w:hAnsi="Arial" w:cs="Arial"/>
          <w:sz w:val="24"/>
          <w:szCs w:val="24"/>
        </w:rPr>
        <w:t>e</w:t>
      </w:r>
      <w:r w:rsidR="00373D35" w:rsidRPr="004F3743">
        <w:rPr>
          <w:rFonts w:ascii="Arial" w:hAnsi="Arial" w:cs="Arial"/>
          <w:sz w:val="24"/>
          <w:szCs w:val="24"/>
        </w:rPr>
        <w:t xml:space="preserve"> javne namjene.</w:t>
      </w:r>
    </w:p>
    <w:p w:rsidR="00272098" w:rsidRPr="004F3743" w:rsidRDefault="00272098" w:rsidP="009B189D">
      <w:pPr>
        <w:widowControl/>
        <w:jc w:val="both"/>
        <w:rPr>
          <w:rFonts w:ascii="Arial" w:hAnsi="Arial" w:cs="Arial"/>
        </w:rPr>
      </w:pPr>
    </w:p>
    <w:p w:rsidR="00874292" w:rsidRPr="004F3743" w:rsidRDefault="00874292" w:rsidP="003B2D16">
      <w:pPr>
        <w:jc w:val="center"/>
        <w:outlineLvl w:val="0"/>
        <w:rPr>
          <w:rFonts w:ascii="Arial" w:hAnsi="Arial" w:cs="Arial"/>
          <w:b/>
        </w:rPr>
      </w:pPr>
      <w:r w:rsidRPr="004F3743">
        <w:rPr>
          <w:rFonts w:ascii="Arial" w:hAnsi="Arial" w:cs="Arial"/>
          <w:b/>
        </w:rPr>
        <w:t xml:space="preserve">Članak </w:t>
      </w:r>
      <w:r w:rsidR="00BE5BA2" w:rsidRPr="004F3743">
        <w:rPr>
          <w:rFonts w:ascii="Arial" w:hAnsi="Arial" w:cs="Arial"/>
          <w:b/>
        </w:rPr>
        <w:t>15</w:t>
      </w:r>
      <w:r w:rsidR="0090016F" w:rsidRPr="004F3743">
        <w:rPr>
          <w:rFonts w:ascii="Arial" w:hAnsi="Arial" w:cs="Arial"/>
          <w:b/>
        </w:rPr>
        <w:t>.</w:t>
      </w:r>
    </w:p>
    <w:p w:rsidR="00B80400" w:rsidRPr="004F3743" w:rsidRDefault="00B80400" w:rsidP="00874292">
      <w:pPr>
        <w:widowControl/>
        <w:jc w:val="center"/>
        <w:rPr>
          <w:rFonts w:ascii="Arial" w:eastAsia="TimesNewRoman" w:hAnsi="Arial" w:cs="Arial"/>
          <w:b/>
        </w:rPr>
      </w:pPr>
    </w:p>
    <w:p w:rsidR="00B80400" w:rsidRPr="004F3743" w:rsidRDefault="00B80400" w:rsidP="00FB3E32">
      <w:pPr>
        <w:pStyle w:val="Odlomakpopisa"/>
        <w:numPr>
          <w:ilvl w:val="0"/>
          <w:numId w:val="15"/>
        </w:numPr>
        <w:jc w:val="both"/>
        <w:rPr>
          <w:rFonts w:ascii="Arial" w:hAnsi="Arial" w:cs="Arial"/>
          <w:sz w:val="24"/>
          <w:szCs w:val="24"/>
        </w:rPr>
      </w:pPr>
      <w:r w:rsidRPr="004F3743">
        <w:rPr>
          <w:rFonts w:ascii="Arial" w:hAnsi="Arial" w:cs="Arial"/>
          <w:sz w:val="24"/>
          <w:szCs w:val="24"/>
        </w:rPr>
        <w:t>Vlasnik i korisnik stambene zgrade,</w:t>
      </w:r>
      <w:r w:rsidR="00FB3E32" w:rsidRPr="004F3743">
        <w:rPr>
          <w:rFonts w:ascii="Arial" w:hAnsi="Arial" w:cs="Arial"/>
          <w:sz w:val="24"/>
          <w:szCs w:val="24"/>
        </w:rPr>
        <w:t xml:space="preserve"> </w:t>
      </w:r>
      <w:r w:rsidRPr="004F3743">
        <w:rPr>
          <w:rFonts w:ascii="Arial" w:hAnsi="Arial" w:cs="Arial"/>
          <w:sz w:val="24"/>
          <w:szCs w:val="24"/>
        </w:rPr>
        <w:t>poslovnog prostora i građevinskog zemljišta, dužan je održavati okućnicu odnosno okoliš, uključujući i ogradu prema površini javne namjene koja ne smije ometati korištenje javno prometne površine te se uklapa u okolni izgled naselja.</w:t>
      </w:r>
    </w:p>
    <w:p w:rsidR="00B80400" w:rsidRPr="004F3743" w:rsidRDefault="00B80400" w:rsidP="00FB3E32">
      <w:pPr>
        <w:pStyle w:val="Odlomakpopisa"/>
        <w:numPr>
          <w:ilvl w:val="0"/>
          <w:numId w:val="15"/>
        </w:numPr>
        <w:jc w:val="both"/>
        <w:rPr>
          <w:rFonts w:ascii="Arial" w:hAnsi="Arial" w:cs="Arial"/>
          <w:sz w:val="24"/>
          <w:szCs w:val="24"/>
        </w:rPr>
      </w:pPr>
      <w:r w:rsidRPr="004F3743">
        <w:rPr>
          <w:rFonts w:ascii="Arial" w:hAnsi="Arial" w:cs="Arial"/>
          <w:sz w:val="24"/>
          <w:szCs w:val="24"/>
        </w:rPr>
        <w:t xml:space="preserve">Dvorište, vrtove, voćnjake, travnjake i druge površine ispred objekata kao i </w:t>
      </w:r>
      <w:proofErr w:type="spellStart"/>
      <w:r w:rsidRPr="004F3743">
        <w:rPr>
          <w:rFonts w:ascii="Arial" w:hAnsi="Arial" w:cs="Arial"/>
          <w:sz w:val="24"/>
          <w:szCs w:val="24"/>
        </w:rPr>
        <w:t>neigrađena</w:t>
      </w:r>
      <w:proofErr w:type="spellEnd"/>
      <w:r w:rsidRPr="004F3743">
        <w:rPr>
          <w:rFonts w:ascii="Arial" w:hAnsi="Arial" w:cs="Arial"/>
          <w:sz w:val="24"/>
          <w:szCs w:val="24"/>
        </w:rPr>
        <w:t xml:space="preserve"> građevinska zemljišta uz javne površine, vlasnici odnosno korisnici moraju držati urednima i redovito održavati.</w:t>
      </w:r>
    </w:p>
    <w:p w:rsidR="00B80400" w:rsidRPr="004F3743" w:rsidRDefault="00B80400" w:rsidP="00FB3E32">
      <w:pPr>
        <w:pStyle w:val="Odlomakpopisa"/>
        <w:numPr>
          <w:ilvl w:val="0"/>
          <w:numId w:val="15"/>
        </w:numPr>
        <w:jc w:val="both"/>
        <w:rPr>
          <w:rFonts w:ascii="Arial" w:hAnsi="Arial" w:cs="Arial"/>
          <w:sz w:val="24"/>
          <w:szCs w:val="24"/>
        </w:rPr>
      </w:pPr>
      <w:r w:rsidRPr="004F3743">
        <w:rPr>
          <w:rFonts w:ascii="Arial" w:hAnsi="Arial" w:cs="Arial"/>
          <w:sz w:val="24"/>
          <w:szCs w:val="24"/>
        </w:rPr>
        <w:t>Sve ograde i cestovne jarke uz površinu javne namjene te propuste na cestovnim jarcima na ulazu u svoje parcele, obvezni su vlasnici odnosno korisnici održavati urednim i funkcionalnim.</w:t>
      </w:r>
    </w:p>
    <w:p w:rsidR="00B80400" w:rsidRPr="004F3743" w:rsidRDefault="00B80400" w:rsidP="00FB3E32">
      <w:pPr>
        <w:pStyle w:val="Odlomakpopisa"/>
        <w:numPr>
          <w:ilvl w:val="0"/>
          <w:numId w:val="15"/>
        </w:numPr>
        <w:jc w:val="both"/>
        <w:rPr>
          <w:rFonts w:ascii="Arial" w:hAnsi="Arial" w:cs="Arial"/>
          <w:sz w:val="24"/>
          <w:szCs w:val="24"/>
        </w:rPr>
      </w:pPr>
      <w:r w:rsidRPr="004F3743">
        <w:rPr>
          <w:rFonts w:ascii="Arial" w:hAnsi="Arial" w:cs="Arial"/>
          <w:sz w:val="24"/>
          <w:szCs w:val="24"/>
        </w:rPr>
        <w:t>Stabla, grane stabala, ukrasne živice i drugo zelenilo koje zaklanja prometne znakove, ome</w:t>
      </w:r>
      <w:r w:rsidR="00033B02" w:rsidRPr="004F3743">
        <w:rPr>
          <w:rFonts w:ascii="Arial" w:hAnsi="Arial" w:cs="Arial"/>
          <w:sz w:val="24"/>
          <w:szCs w:val="24"/>
        </w:rPr>
        <w:t>t</w:t>
      </w:r>
      <w:r w:rsidRPr="004F3743">
        <w:rPr>
          <w:rFonts w:ascii="Arial" w:hAnsi="Arial" w:cs="Arial"/>
          <w:sz w:val="24"/>
          <w:szCs w:val="24"/>
        </w:rPr>
        <w:t xml:space="preserve">a sigurnost ili vidljivost u prometu, zbog kojeg je onemogućeno nesmetano kretanje javnim prometnim površinama, koje oštećuju građevinu ili infrastrukturu, </w:t>
      </w:r>
      <w:r w:rsidR="00033B02" w:rsidRPr="004F3743">
        <w:rPr>
          <w:rFonts w:ascii="Arial" w:hAnsi="Arial" w:cs="Arial"/>
          <w:sz w:val="24"/>
          <w:szCs w:val="24"/>
        </w:rPr>
        <w:t>ako postoji opasnost od rušenja na javnu površinu, smeta rasvjeti javne površine, ili redovitom održavanju mora se redovito održavati i sjeći.</w:t>
      </w:r>
    </w:p>
    <w:p w:rsidR="00033B02" w:rsidRPr="004F3743" w:rsidRDefault="00033B02" w:rsidP="00FB3E32">
      <w:pPr>
        <w:pStyle w:val="Odlomakpopisa"/>
        <w:numPr>
          <w:ilvl w:val="0"/>
          <w:numId w:val="15"/>
        </w:numPr>
        <w:jc w:val="both"/>
        <w:rPr>
          <w:rFonts w:ascii="Arial" w:hAnsi="Arial" w:cs="Arial"/>
          <w:sz w:val="24"/>
          <w:szCs w:val="24"/>
        </w:rPr>
      </w:pPr>
      <w:r w:rsidRPr="004F3743">
        <w:rPr>
          <w:rFonts w:ascii="Arial" w:hAnsi="Arial" w:cs="Arial"/>
          <w:sz w:val="24"/>
          <w:szCs w:val="24"/>
        </w:rPr>
        <w:t>Održavanje i sječu grana, stabala, ukrasnih živica i drugog zelenila iz prethodnog stavka obavlja vlasnik ili korisnik parcele koja graniči s javnom površinom.</w:t>
      </w:r>
    </w:p>
    <w:p w:rsidR="00033B02" w:rsidRPr="004F3743" w:rsidRDefault="00AB14D2" w:rsidP="00FB3E32">
      <w:pPr>
        <w:pStyle w:val="Odlomakpopisa"/>
        <w:numPr>
          <w:ilvl w:val="0"/>
          <w:numId w:val="15"/>
        </w:numPr>
        <w:jc w:val="both"/>
        <w:rPr>
          <w:rFonts w:ascii="Arial" w:hAnsi="Arial" w:cs="Arial"/>
          <w:sz w:val="24"/>
          <w:szCs w:val="24"/>
        </w:rPr>
      </w:pPr>
      <w:r w:rsidRPr="004F3743">
        <w:rPr>
          <w:rFonts w:ascii="Arial" w:hAnsi="Arial" w:cs="Arial"/>
          <w:sz w:val="24"/>
          <w:szCs w:val="24"/>
        </w:rPr>
        <w:t>Redar će</w:t>
      </w:r>
      <w:r w:rsidR="00033B02" w:rsidRPr="004F3743">
        <w:rPr>
          <w:rFonts w:ascii="Arial" w:hAnsi="Arial" w:cs="Arial"/>
          <w:sz w:val="24"/>
          <w:szCs w:val="24"/>
        </w:rPr>
        <w:t xml:space="preserve"> rješenjem naložiti vlasniku ili korisniku parcele izvršenje radova.</w:t>
      </w:r>
    </w:p>
    <w:p w:rsidR="00FB3E32" w:rsidRPr="004F3743" w:rsidRDefault="00FB3E32" w:rsidP="00D17033">
      <w:pPr>
        <w:widowControl/>
        <w:rPr>
          <w:rFonts w:ascii="Arial" w:eastAsia="TimesNewRoman" w:hAnsi="Arial" w:cs="Arial"/>
          <w:b/>
        </w:rPr>
      </w:pPr>
    </w:p>
    <w:p w:rsidR="00FB3E32" w:rsidRPr="004F3743" w:rsidRDefault="00FB3E32" w:rsidP="00FB3E32">
      <w:pPr>
        <w:widowControl/>
        <w:jc w:val="center"/>
        <w:rPr>
          <w:rFonts w:ascii="Arial" w:eastAsia="TimesNewRoman" w:hAnsi="Arial" w:cs="Arial"/>
          <w:b/>
        </w:rPr>
      </w:pPr>
    </w:p>
    <w:p w:rsidR="00FB3E32" w:rsidRPr="00D17033" w:rsidRDefault="00D17033" w:rsidP="00D17033">
      <w:pPr>
        <w:widowControl/>
        <w:jc w:val="center"/>
        <w:rPr>
          <w:rFonts w:ascii="Arial" w:eastAsia="TimesNewRoman" w:hAnsi="Arial" w:cs="Arial"/>
          <w:b/>
        </w:rPr>
      </w:pPr>
      <w:r>
        <w:rPr>
          <w:rFonts w:ascii="Arial" w:eastAsia="TimesNewRoman" w:hAnsi="Arial" w:cs="Arial"/>
          <w:b/>
        </w:rPr>
        <w:t>Članak 16.</w:t>
      </w:r>
    </w:p>
    <w:p w:rsidR="00FB3E32" w:rsidRPr="004F3743" w:rsidRDefault="00FB3E32" w:rsidP="00FB3E32">
      <w:pPr>
        <w:jc w:val="both"/>
        <w:rPr>
          <w:rFonts w:ascii="Arial" w:hAnsi="Arial" w:cs="Arial"/>
        </w:rPr>
      </w:pPr>
    </w:p>
    <w:p w:rsidR="00033B02" w:rsidRPr="004F3743" w:rsidRDefault="00FB3E32" w:rsidP="00FB3E32">
      <w:pPr>
        <w:pStyle w:val="Odlomakpopisa"/>
        <w:numPr>
          <w:ilvl w:val="0"/>
          <w:numId w:val="15"/>
        </w:numPr>
        <w:jc w:val="both"/>
        <w:rPr>
          <w:rFonts w:ascii="Arial" w:hAnsi="Arial" w:cs="Arial"/>
          <w:sz w:val="24"/>
          <w:szCs w:val="24"/>
        </w:rPr>
      </w:pPr>
      <w:r w:rsidRPr="004F3743">
        <w:rPr>
          <w:rFonts w:ascii="Arial" w:hAnsi="Arial" w:cs="Arial"/>
          <w:sz w:val="24"/>
          <w:szCs w:val="24"/>
        </w:rPr>
        <w:t xml:space="preserve">Ne postupanjem </w:t>
      </w:r>
      <w:proofErr w:type="spellStart"/>
      <w:r w:rsidRPr="004F3743">
        <w:rPr>
          <w:rFonts w:ascii="Arial" w:hAnsi="Arial" w:cs="Arial"/>
          <w:sz w:val="24"/>
          <w:szCs w:val="24"/>
        </w:rPr>
        <w:t>uskladu</w:t>
      </w:r>
      <w:proofErr w:type="spellEnd"/>
      <w:r w:rsidRPr="004F3743">
        <w:rPr>
          <w:rFonts w:ascii="Arial" w:hAnsi="Arial" w:cs="Arial"/>
          <w:sz w:val="24"/>
          <w:szCs w:val="24"/>
        </w:rPr>
        <w:t xml:space="preserve"> s odredbama iz članka </w:t>
      </w:r>
      <w:r w:rsidR="003A5764" w:rsidRPr="004F3743">
        <w:rPr>
          <w:rFonts w:ascii="Arial" w:hAnsi="Arial" w:cs="Arial"/>
          <w:sz w:val="24"/>
          <w:szCs w:val="24"/>
        </w:rPr>
        <w:t>15. Odluke</w:t>
      </w:r>
      <w:r w:rsidRPr="004F3743">
        <w:rPr>
          <w:rFonts w:ascii="Arial" w:hAnsi="Arial" w:cs="Arial"/>
          <w:sz w:val="24"/>
          <w:szCs w:val="24"/>
        </w:rPr>
        <w:t>, izvođe</w:t>
      </w:r>
      <w:r w:rsidR="00AB14D2" w:rsidRPr="004F3743">
        <w:rPr>
          <w:rFonts w:ascii="Arial" w:hAnsi="Arial" w:cs="Arial"/>
          <w:sz w:val="24"/>
          <w:szCs w:val="24"/>
        </w:rPr>
        <w:t>nje radova naredit će rješenjem redar</w:t>
      </w:r>
      <w:r w:rsidRPr="004F3743">
        <w:rPr>
          <w:rFonts w:ascii="Arial" w:hAnsi="Arial" w:cs="Arial"/>
          <w:sz w:val="24"/>
          <w:szCs w:val="24"/>
        </w:rPr>
        <w:t xml:space="preserve">, a ako i tada ne bude uređeno, radovi će se izvršiti putem druge osobe na teret obveznika. </w:t>
      </w:r>
    </w:p>
    <w:p w:rsidR="00033B02" w:rsidRPr="004F3743" w:rsidRDefault="00033B02" w:rsidP="00D17033">
      <w:pPr>
        <w:widowControl/>
        <w:rPr>
          <w:rFonts w:ascii="Arial" w:eastAsia="TimesNewRoman" w:hAnsi="Arial" w:cs="Arial"/>
          <w:b/>
        </w:rPr>
      </w:pPr>
    </w:p>
    <w:p w:rsidR="00033B02" w:rsidRPr="004F3743" w:rsidRDefault="00033B02" w:rsidP="00874292">
      <w:pPr>
        <w:widowControl/>
        <w:jc w:val="center"/>
        <w:rPr>
          <w:rFonts w:ascii="Arial" w:eastAsia="TimesNewRoman" w:hAnsi="Arial" w:cs="Arial"/>
          <w:b/>
        </w:rPr>
      </w:pPr>
    </w:p>
    <w:p w:rsidR="00BE5BA2" w:rsidRDefault="00033B02" w:rsidP="00D17033">
      <w:pPr>
        <w:widowControl/>
        <w:jc w:val="center"/>
        <w:rPr>
          <w:rFonts w:ascii="Arial" w:eastAsia="TimesNewRoman" w:hAnsi="Arial" w:cs="Arial"/>
          <w:b/>
        </w:rPr>
      </w:pPr>
      <w:r w:rsidRPr="004F3743">
        <w:rPr>
          <w:rFonts w:ascii="Arial" w:eastAsia="TimesNewRoman" w:hAnsi="Arial" w:cs="Arial"/>
          <w:b/>
        </w:rPr>
        <w:t>Članak 1</w:t>
      </w:r>
      <w:r w:rsidR="00FB3E32" w:rsidRPr="004F3743">
        <w:rPr>
          <w:rFonts w:ascii="Arial" w:eastAsia="TimesNewRoman" w:hAnsi="Arial" w:cs="Arial"/>
          <w:b/>
        </w:rPr>
        <w:t>7</w:t>
      </w:r>
      <w:r w:rsidR="00D17033">
        <w:rPr>
          <w:rFonts w:ascii="Arial" w:eastAsia="TimesNewRoman" w:hAnsi="Arial" w:cs="Arial"/>
          <w:b/>
        </w:rPr>
        <w:t>.</w:t>
      </w:r>
    </w:p>
    <w:p w:rsidR="00D17033" w:rsidRPr="004F3743" w:rsidRDefault="00D17033" w:rsidP="00D17033">
      <w:pPr>
        <w:widowControl/>
        <w:jc w:val="center"/>
        <w:rPr>
          <w:rFonts w:ascii="Arial" w:eastAsia="TimesNewRoman" w:hAnsi="Arial" w:cs="Arial"/>
          <w:b/>
        </w:rPr>
      </w:pPr>
    </w:p>
    <w:p w:rsidR="00BE5BA2" w:rsidRPr="004F3743" w:rsidRDefault="00BE5BA2" w:rsidP="009E50CA">
      <w:pPr>
        <w:pStyle w:val="Odlomakpopisa"/>
        <w:numPr>
          <w:ilvl w:val="0"/>
          <w:numId w:val="130"/>
        </w:numPr>
        <w:jc w:val="both"/>
        <w:rPr>
          <w:rFonts w:ascii="Arial" w:hAnsi="Arial" w:cs="Arial"/>
          <w:sz w:val="24"/>
          <w:szCs w:val="24"/>
        </w:rPr>
      </w:pPr>
      <w:r w:rsidRPr="004F3743">
        <w:rPr>
          <w:rFonts w:ascii="Arial" w:hAnsi="Arial" w:cs="Arial"/>
          <w:sz w:val="24"/>
          <w:szCs w:val="24"/>
        </w:rPr>
        <w:t>Građevne čestice unutar obuhvata naselja Grada a kojima je planirana gradnja zgrada, do početka gradnje se moraju održavati urednima.</w:t>
      </w:r>
    </w:p>
    <w:p w:rsidR="00BE5BA2" w:rsidRPr="004F3743" w:rsidRDefault="00BE5BA2" w:rsidP="009E50CA">
      <w:pPr>
        <w:pStyle w:val="Odlomakpopisa"/>
        <w:numPr>
          <w:ilvl w:val="0"/>
          <w:numId w:val="130"/>
        </w:numPr>
        <w:jc w:val="both"/>
        <w:rPr>
          <w:rFonts w:ascii="Arial" w:hAnsi="Arial" w:cs="Arial"/>
          <w:sz w:val="24"/>
          <w:szCs w:val="24"/>
        </w:rPr>
      </w:pPr>
      <w:r w:rsidRPr="004F3743">
        <w:rPr>
          <w:rFonts w:ascii="Arial" w:hAnsi="Arial" w:cs="Arial"/>
          <w:sz w:val="24"/>
          <w:szCs w:val="24"/>
        </w:rPr>
        <w:lastRenderedPageBreak/>
        <w:t>Građevne čestice s objektima u izgradnji ili oni na čijem se vanjskim dijelovima obavljaju veći popravci moraju biti ograđeni na takav način da bude omogućen neometan promet, odnosno prolaz, kolnikom, nogostupima i prijelazima te da okoliš istih bude uredan i redovito održavan i zaštićen od prašine i drugih predmeta s gradilišta.</w:t>
      </w:r>
    </w:p>
    <w:p w:rsidR="00BE5BA2" w:rsidRPr="004F3743" w:rsidRDefault="00BE5BA2" w:rsidP="009E50CA">
      <w:pPr>
        <w:pStyle w:val="Odlomakpopisa"/>
        <w:numPr>
          <w:ilvl w:val="0"/>
          <w:numId w:val="130"/>
        </w:numPr>
        <w:jc w:val="both"/>
        <w:rPr>
          <w:rFonts w:ascii="Arial" w:hAnsi="Arial" w:cs="Arial"/>
          <w:sz w:val="24"/>
          <w:szCs w:val="24"/>
        </w:rPr>
      </w:pPr>
      <w:r w:rsidRPr="004F3743">
        <w:rPr>
          <w:rFonts w:ascii="Arial" w:hAnsi="Arial" w:cs="Arial"/>
          <w:sz w:val="24"/>
          <w:szCs w:val="24"/>
        </w:rPr>
        <w:t>Stvari odložene na okućnicama i površinama iz stavka 2. ovog članka moraju biti uredno složene.</w:t>
      </w:r>
    </w:p>
    <w:p w:rsidR="00BE5BA2" w:rsidRPr="004F3743" w:rsidRDefault="00BE5BA2" w:rsidP="00BE5BA2">
      <w:pPr>
        <w:pStyle w:val="Odlomakpopisa"/>
        <w:ind w:left="360"/>
        <w:jc w:val="both"/>
        <w:rPr>
          <w:rFonts w:ascii="Arial" w:hAnsi="Arial" w:cs="Arial"/>
          <w:sz w:val="24"/>
          <w:szCs w:val="24"/>
        </w:rPr>
      </w:pPr>
    </w:p>
    <w:p w:rsidR="00FA51DB" w:rsidRPr="004F3743" w:rsidRDefault="00FA51DB" w:rsidP="005B3B79">
      <w:pPr>
        <w:tabs>
          <w:tab w:val="center" w:pos="4680"/>
        </w:tabs>
        <w:outlineLvl w:val="0"/>
        <w:rPr>
          <w:rFonts w:ascii="Arial" w:hAnsi="Arial" w:cs="Arial"/>
        </w:rPr>
      </w:pPr>
    </w:p>
    <w:p w:rsidR="000D0933" w:rsidRPr="004F3743" w:rsidRDefault="000D0933" w:rsidP="00AC47C9">
      <w:pPr>
        <w:tabs>
          <w:tab w:val="center" w:pos="4680"/>
        </w:tabs>
        <w:jc w:val="center"/>
        <w:outlineLvl w:val="0"/>
        <w:rPr>
          <w:rFonts w:ascii="Arial" w:hAnsi="Arial" w:cs="Arial"/>
          <w:b/>
        </w:rPr>
      </w:pPr>
      <w:r w:rsidRPr="004F3743">
        <w:rPr>
          <w:rFonts w:ascii="Arial" w:hAnsi="Arial" w:cs="Arial"/>
          <w:b/>
        </w:rPr>
        <w:t>Članak 1</w:t>
      </w:r>
      <w:r w:rsidR="00FB3E32" w:rsidRPr="004F3743">
        <w:rPr>
          <w:rFonts w:ascii="Arial" w:hAnsi="Arial" w:cs="Arial"/>
          <w:b/>
        </w:rPr>
        <w:t>8</w:t>
      </w:r>
      <w:r w:rsidRPr="004F3743">
        <w:rPr>
          <w:rFonts w:ascii="Arial" w:hAnsi="Arial" w:cs="Arial"/>
          <w:b/>
        </w:rPr>
        <w:t>.</w:t>
      </w:r>
    </w:p>
    <w:p w:rsidR="0050374C" w:rsidRPr="004F3743" w:rsidRDefault="0050374C" w:rsidP="00AC47C9">
      <w:pPr>
        <w:tabs>
          <w:tab w:val="center" w:pos="4680"/>
        </w:tabs>
        <w:jc w:val="center"/>
        <w:outlineLvl w:val="0"/>
        <w:rPr>
          <w:rFonts w:ascii="Arial" w:hAnsi="Arial" w:cs="Arial"/>
          <w:b/>
        </w:rPr>
      </w:pPr>
    </w:p>
    <w:p w:rsidR="000D0933" w:rsidRPr="004F3743" w:rsidRDefault="002040B2" w:rsidP="00FB3E32">
      <w:pPr>
        <w:pStyle w:val="Odlomakpopisa"/>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Postavljene z</w:t>
      </w:r>
      <w:r w:rsidR="000D0933" w:rsidRPr="004F3743">
        <w:rPr>
          <w:rFonts w:ascii="Arial" w:hAnsi="Arial" w:cs="Arial"/>
          <w:sz w:val="24"/>
          <w:szCs w:val="24"/>
        </w:rPr>
        <w:t>astave, transparenti ili drugi prigodni natpisi i ukrasi, moraju biti uredni</w:t>
      </w:r>
      <w:r w:rsidR="00B83820" w:rsidRPr="004F3743">
        <w:rPr>
          <w:rFonts w:ascii="Arial" w:hAnsi="Arial" w:cs="Arial"/>
          <w:sz w:val="24"/>
          <w:szCs w:val="24"/>
        </w:rPr>
        <w:t>,</w:t>
      </w:r>
      <w:r w:rsidR="000D0933" w:rsidRPr="004F3743">
        <w:rPr>
          <w:rFonts w:ascii="Arial" w:hAnsi="Arial" w:cs="Arial"/>
          <w:sz w:val="24"/>
          <w:szCs w:val="24"/>
        </w:rPr>
        <w:t xml:space="preserve"> čisti</w:t>
      </w:r>
      <w:r w:rsidR="00B83820" w:rsidRPr="004F3743">
        <w:rPr>
          <w:rFonts w:ascii="Arial" w:hAnsi="Arial" w:cs="Arial"/>
          <w:sz w:val="24"/>
          <w:szCs w:val="24"/>
        </w:rPr>
        <w:t xml:space="preserve"> i tehnički ispravni</w:t>
      </w:r>
      <w:r w:rsidR="000D0933" w:rsidRPr="004F3743">
        <w:rPr>
          <w:rFonts w:ascii="Arial" w:hAnsi="Arial" w:cs="Arial"/>
          <w:sz w:val="24"/>
          <w:szCs w:val="24"/>
        </w:rPr>
        <w:t>.</w:t>
      </w:r>
    </w:p>
    <w:p w:rsidR="000D0933" w:rsidRPr="004F3743" w:rsidRDefault="00B91C2B" w:rsidP="00FB3E32">
      <w:pPr>
        <w:pStyle w:val="Odlomakpopisa"/>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Zastave, transparenti ili d</w:t>
      </w:r>
      <w:r w:rsidR="002040B2" w:rsidRPr="004F3743">
        <w:rPr>
          <w:rFonts w:ascii="Arial" w:hAnsi="Arial" w:cs="Arial"/>
          <w:sz w:val="24"/>
          <w:szCs w:val="24"/>
        </w:rPr>
        <w:t>rugi prigodni natpisi i ukrasi</w:t>
      </w:r>
      <w:r w:rsidR="000D0933" w:rsidRPr="004F3743">
        <w:rPr>
          <w:rFonts w:ascii="Arial" w:hAnsi="Arial" w:cs="Arial"/>
          <w:sz w:val="24"/>
          <w:szCs w:val="24"/>
        </w:rPr>
        <w:t xml:space="preserve"> moraju se ukloniti odmah a najkasnije u roku </w:t>
      </w:r>
      <w:r w:rsidRPr="004F3743">
        <w:rPr>
          <w:rFonts w:ascii="Arial" w:hAnsi="Arial" w:cs="Arial"/>
          <w:sz w:val="24"/>
          <w:szCs w:val="24"/>
        </w:rPr>
        <w:t>48</w:t>
      </w:r>
      <w:r w:rsidR="009B189D" w:rsidRPr="004F3743">
        <w:rPr>
          <w:rFonts w:ascii="Arial" w:hAnsi="Arial" w:cs="Arial"/>
          <w:sz w:val="24"/>
          <w:szCs w:val="24"/>
        </w:rPr>
        <w:t xml:space="preserve"> </w:t>
      </w:r>
      <w:r w:rsidR="0084406B" w:rsidRPr="004F3743">
        <w:rPr>
          <w:rFonts w:ascii="Arial" w:hAnsi="Arial" w:cs="Arial"/>
          <w:sz w:val="24"/>
          <w:szCs w:val="24"/>
        </w:rPr>
        <w:t>s</w:t>
      </w:r>
      <w:r w:rsidR="000D0933" w:rsidRPr="004F3743">
        <w:rPr>
          <w:rFonts w:ascii="Arial" w:hAnsi="Arial" w:cs="Arial"/>
          <w:sz w:val="24"/>
          <w:szCs w:val="24"/>
        </w:rPr>
        <w:t>ata nakon prestanka prigode radi koje su postavljeni.</w:t>
      </w:r>
    </w:p>
    <w:p w:rsidR="00373D35" w:rsidRPr="004F3743" w:rsidRDefault="00373D35"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E26C1" w:rsidRPr="004F3743" w:rsidRDefault="00DE26C1" w:rsidP="00AC4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0D0933" w:rsidRPr="004F3743" w:rsidRDefault="000D0933" w:rsidP="00AC4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4F3743">
        <w:rPr>
          <w:rFonts w:ascii="Arial" w:hAnsi="Arial" w:cs="Arial"/>
          <w:b/>
        </w:rPr>
        <w:t>Članak 1</w:t>
      </w:r>
      <w:r w:rsidR="00FB3E32" w:rsidRPr="004F3743">
        <w:rPr>
          <w:rFonts w:ascii="Arial" w:hAnsi="Arial" w:cs="Arial"/>
          <w:b/>
        </w:rPr>
        <w:t>9</w:t>
      </w:r>
      <w:r w:rsidRPr="004F3743">
        <w:rPr>
          <w:rFonts w:ascii="Arial" w:hAnsi="Arial" w:cs="Arial"/>
          <w:b/>
        </w:rPr>
        <w:t>.</w:t>
      </w:r>
    </w:p>
    <w:p w:rsidR="0050374C" w:rsidRPr="004F3743" w:rsidRDefault="0050374C" w:rsidP="00AC4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0D0933" w:rsidRPr="004F3743" w:rsidRDefault="000D0933" w:rsidP="00FB3E32">
      <w:pPr>
        <w:pStyle w:val="Odlomakpopisa"/>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Ure</w:t>
      </w:r>
      <w:r w:rsidR="00373D35" w:rsidRPr="004F3743">
        <w:rPr>
          <w:rFonts w:ascii="Arial" w:hAnsi="Arial" w:cs="Arial"/>
          <w:sz w:val="24"/>
          <w:szCs w:val="24"/>
        </w:rPr>
        <w:t>đ</w:t>
      </w:r>
      <w:r w:rsidRPr="004F3743">
        <w:rPr>
          <w:rFonts w:ascii="Arial" w:hAnsi="Arial" w:cs="Arial"/>
          <w:sz w:val="24"/>
          <w:szCs w:val="24"/>
        </w:rPr>
        <w:t xml:space="preserve">aji i oprema koji služe za posebno </w:t>
      </w:r>
      <w:r w:rsidR="00DF53CD" w:rsidRPr="004F3743">
        <w:rPr>
          <w:rFonts w:ascii="Arial" w:hAnsi="Arial" w:cs="Arial"/>
          <w:sz w:val="24"/>
          <w:szCs w:val="24"/>
        </w:rPr>
        <w:t xml:space="preserve">ukrašavanje </w:t>
      </w:r>
      <w:r w:rsidR="002A2AFE" w:rsidRPr="004F3743">
        <w:rPr>
          <w:rFonts w:ascii="Arial" w:hAnsi="Arial" w:cs="Arial"/>
          <w:sz w:val="24"/>
          <w:szCs w:val="24"/>
        </w:rPr>
        <w:t>Grada</w:t>
      </w:r>
      <w:r w:rsidRPr="004F3743">
        <w:rPr>
          <w:rFonts w:ascii="Arial" w:hAnsi="Arial" w:cs="Arial"/>
          <w:sz w:val="24"/>
          <w:szCs w:val="24"/>
        </w:rPr>
        <w:t xml:space="preserve"> mogu se postaviti samo za</w:t>
      </w:r>
      <w:r w:rsidR="009B189D" w:rsidRPr="004F3743">
        <w:rPr>
          <w:rFonts w:ascii="Arial" w:hAnsi="Arial" w:cs="Arial"/>
          <w:sz w:val="24"/>
          <w:szCs w:val="24"/>
        </w:rPr>
        <w:t xml:space="preserve"> </w:t>
      </w:r>
      <w:r w:rsidRPr="004F3743">
        <w:rPr>
          <w:rFonts w:ascii="Arial" w:hAnsi="Arial" w:cs="Arial"/>
          <w:sz w:val="24"/>
          <w:szCs w:val="24"/>
        </w:rPr>
        <w:t xml:space="preserve">vrijeme trajanja blagdana, </w:t>
      </w:r>
      <w:r w:rsidR="009B189D" w:rsidRPr="004F3743">
        <w:rPr>
          <w:rFonts w:ascii="Arial" w:hAnsi="Arial" w:cs="Arial"/>
          <w:sz w:val="24"/>
          <w:szCs w:val="24"/>
        </w:rPr>
        <w:t>o</w:t>
      </w:r>
      <w:r w:rsidRPr="004F3743">
        <w:rPr>
          <w:rFonts w:ascii="Arial" w:hAnsi="Arial" w:cs="Arial"/>
          <w:sz w:val="24"/>
          <w:szCs w:val="24"/>
        </w:rPr>
        <w:t>bljetnica i manifestacija,</w:t>
      </w:r>
      <w:r w:rsidR="00B91C2B" w:rsidRPr="004F3743">
        <w:rPr>
          <w:rFonts w:ascii="Arial" w:hAnsi="Arial" w:cs="Arial"/>
          <w:sz w:val="24"/>
          <w:szCs w:val="24"/>
        </w:rPr>
        <w:t xml:space="preserve"> a</w:t>
      </w:r>
      <w:r w:rsidRPr="004F3743">
        <w:rPr>
          <w:rFonts w:ascii="Arial" w:hAnsi="Arial" w:cs="Arial"/>
          <w:sz w:val="24"/>
          <w:szCs w:val="24"/>
        </w:rPr>
        <w:t xml:space="preserve"> moraju se održavati urednim</w:t>
      </w:r>
      <w:r w:rsidR="009873E1" w:rsidRPr="004F3743">
        <w:rPr>
          <w:rFonts w:ascii="Arial" w:hAnsi="Arial" w:cs="Arial"/>
          <w:sz w:val="24"/>
          <w:szCs w:val="24"/>
        </w:rPr>
        <w:t xml:space="preserve">, </w:t>
      </w:r>
      <w:r w:rsidRPr="004F3743">
        <w:rPr>
          <w:rFonts w:ascii="Arial" w:hAnsi="Arial" w:cs="Arial"/>
          <w:sz w:val="24"/>
          <w:szCs w:val="24"/>
        </w:rPr>
        <w:t>čistim</w:t>
      </w:r>
      <w:r w:rsidR="00DF53CD" w:rsidRPr="004F3743">
        <w:rPr>
          <w:rFonts w:ascii="Arial" w:hAnsi="Arial" w:cs="Arial"/>
          <w:sz w:val="24"/>
          <w:szCs w:val="24"/>
        </w:rPr>
        <w:t xml:space="preserve"> i tehnič</w:t>
      </w:r>
      <w:r w:rsidR="008E6917" w:rsidRPr="004F3743">
        <w:rPr>
          <w:rFonts w:ascii="Arial" w:hAnsi="Arial" w:cs="Arial"/>
          <w:sz w:val="24"/>
          <w:szCs w:val="24"/>
        </w:rPr>
        <w:t>k</w:t>
      </w:r>
      <w:r w:rsidR="00DF53CD" w:rsidRPr="004F3743">
        <w:rPr>
          <w:rFonts w:ascii="Arial" w:hAnsi="Arial" w:cs="Arial"/>
          <w:sz w:val="24"/>
          <w:szCs w:val="24"/>
        </w:rPr>
        <w:t>i ispravnim</w:t>
      </w:r>
      <w:r w:rsidRPr="004F3743">
        <w:rPr>
          <w:rFonts w:ascii="Arial" w:hAnsi="Arial" w:cs="Arial"/>
          <w:sz w:val="24"/>
          <w:szCs w:val="24"/>
        </w:rPr>
        <w:t>.</w:t>
      </w:r>
    </w:p>
    <w:p w:rsidR="000F50A0" w:rsidRPr="004F3743" w:rsidRDefault="000D0933" w:rsidP="000F50A0">
      <w:pPr>
        <w:pStyle w:val="Odlomakpopisa"/>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Ure</w:t>
      </w:r>
      <w:r w:rsidR="00373D35" w:rsidRPr="004F3743">
        <w:rPr>
          <w:rFonts w:ascii="Arial" w:hAnsi="Arial" w:cs="Arial"/>
          <w:sz w:val="24"/>
          <w:szCs w:val="24"/>
        </w:rPr>
        <w:t>đ</w:t>
      </w:r>
      <w:r w:rsidRPr="004F3743">
        <w:rPr>
          <w:rFonts w:ascii="Arial" w:hAnsi="Arial" w:cs="Arial"/>
          <w:sz w:val="24"/>
          <w:szCs w:val="24"/>
        </w:rPr>
        <w:t xml:space="preserve">aji i oprema iz prethodnog stavka moraju se ukloniti odmah, a najkasnije u roku </w:t>
      </w:r>
      <w:r w:rsidR="00C851E1" w:rsidRPr="004F3743">
        <w:rPr>
          <w:rFonts w:ascii="Arial" w:hAnsi="Arial" w:cs="Arial"/>
          <w:sz w:val="24"/>
          <w:szCs w:val="24"/>
        </w:rPr>
        <w:t xml:space="preserve">48 sati </w:t>
      </w:r>
      <w:r w:rsidRPr="004F3743">
        <w:rPr>
          <w:rFonts w:ascii="Arial" w:hAnsi="Arial" w:cs="Arial"/>
          <w:sz w:val="24"/>
          <w:szCs w:val="24"/>
        </w:rPr>
        <w:t>nakon prestanka prigode radi koje su postavljeni.</w:t>
      </w:r>
    </w:p>
    <w:p w:rsidR="000F50A0" w:rsidRPr="004F3743" w:rsidRDefault="000F50A0" w:rsidP="000F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3194C" w:rsidRPr="004F3743" w:rsidRDefault="00F3194C" w:rsidP="000F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3194C" w:rsidRPr="004F3743" w:rsidRDefault="00F3194C" w:rsidP="000F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3194C" w:rsidRPr="004F3743" w:rsidRDefault="00F3194C" w:rsidP="000F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3194C" w:rsidRPr="004F3743" w:rsidRDefault="00F3194C" w:rsidP="000F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A3471" w:rsidRPr="004F3743" w:rsidRDefault="00FA3471"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Određivanje uvjeta za postavljanje tendi, reklama, plakata, spomen-ploča i druge komunalne opreme te klimatizacijskih u</w:t>
      </w:r>
      <w:r w:rsidR="000F50A0" w:rsidRPr="004F3743">
        <w:rPr>
          <w:rFonts w:ascii="Arial" w:hAnsi="Arial" w:cs="Arial"/>
          <w:b/>
          <w:bCs/>
          <w:sz w:val="24"/>
          <w:szCs w:val="24"/>
        </w:rPr>
        <w:t xml:space="preserve">ređaja, </w:t>
      </w:r>
      <w:proofErr w:type="spellStart"/>
      <w:r w:rsidR="000F50A0" w:rsidRPr="004F3743">
        <w:rPr>
          <w:rFonts w:ascii="Arial" w:hAnsi="Arial" w:cs="Arial"/>
          <w:b/>
          <w:bCs/>
          <w:sz w:val="24"/>
          <w:szCs w:val="24"/>
        </w:rPr>
        <w:t>dimovodnih</w:t>
      </w:r>
      <w:proofErr w:type="spellEnd"/>
      <w:r w:rsidR="000F50A0" w:rsidRPr="004F3743">
        <w:rPr>
          <w:rFonts w:ascii="Arial" w:hAnsi="Arial" w:cs="Arial"/>
          <w:b/>
          <w:bCs/>
          <w:sz w:val="24"/>
          <w:szCs w:val="24"/>
        </w:rPr>
        <w:t xml:space="preserve"> instalacija, </w:t>
      </w:r>
      <w:r w:rsidRPr="004F3743">
        <w:rPr>
          <w:rFonts w:ascii="Arial" w:hAnsi="Arial" w:cs="Arial"/>
          <w:b/>
          <w:bCs/>
          <w:sz w:val="24"/>
          <w:szCs w:val="24"/>
        </w:rPr>
        <w:t>zajedničkih antenskih sustava i drugih uređaja koji se prema posebnim propisima grade bez građevi</w:t>
      </w:r>
      <w:r w:rsidR="00F10DDD" w:rsidRPr="004F3743">
        <w:rPr>
          <w:rFonts w:ascii="Arial" w:hAnsi="Arial" w:cs="Arial"/>
          <w:b/>
          <w:bCs/>
          <w:sz w:val="24"/>
          <w:szCs w:val="24"/>
        </w:rPr>
        <w:t>nske dozvole i glavnog projekta</w:t>
      </w:r>
    </w:p>
    <w:p w:rsidR="00FA3471" w:rsidRPr="004F3743" w:rsidRDefault="00FA3471" w:rsidP="00FA3471">
      <w:pPr>
        <w:widowControl/>
        <w:rPr>
          <w:rFonts w:ascii="Arial" w:eastAsia="TimesNewRoman" w:hAnsi="Arial" w:cs="Arial"/>
        </w:rPr>
      </w:pPr>
    </w:p>
    <w:p w:rsidR="00FA3471" w:rsidRPr="004F3743" w:rsidRDefault="00FA3471" w:rsidP="00B24C81">
      <w:pPr>
        <w:widowControl/>
        <w:rPr>
          <w:rFonts w:ascii="Arial" w:eastAsia="TimesNewRoman" w:hAnsi="Arial" w:cs="Arial"/>
        </w:rPr>
      </w:pPr>
    </w:p>
    <w:p w:rsidR="00864976" w:rsidRPr="004F3743" w:rsidRDefault="00FB3E32" w:rsidP="00864976">
      <w:pPr>
        <w:widowControl/>
        <w:jc w:val="center"/>
        <w:rPr>
          <w:rFonts w:ascii="Arial" w:eastAsia="TimesNewRoman" w:hAnsi="Arial" w:cs="Arial"/>
          <w:b/>
        </w:rPr>
      </w:pPr>
      <w:r w:rsidRPr="004F3743">
        <w:rPr>
          <w:rFonts w:ascii="Arial" w:eastAsia="TimesNewRoman" w:hAnsi="Arial" w:cs="Arial"/>
          <w:b/>
        </w:rPr>
        <w:t>Članak 20</w:t>
      </w:r>
      <w:r w:rsidR="00864976" w:rsidRPr="004F3743">
        <w:rPr>
          <w:rFonts w:ascii="Arial" w:eastAsia="TimesNewRoman" w:hAnsi="Arial" w:cs="Arial"/>
          <w:b/>
        </w:rPr>
        <w:t>.</w:t>
      </w:r>
    </w:p>
    <w:p w:rsidR="00FB3E32" w:rsidRPr="004F3743" w:rsidRDefault="00FB3E32" w:rsidP="00864976">
      <w:pPr>
        <w:widowControl/>
        <w:jc w:val="center"/>
        <w:rPr>
          <w:rFonts w:ascii="Arial" w:eastAsia="TimesNewRoman" w:hAnsi="Arial" w:cs="Arial"/>
        </w:rPr>
      </w:pPr>
    </w:p>
    <w:p w:rsidR="001E0565" w:rsidRPr="004F3743" w:rsidRDefault="001E0565" w:rsidP="00864976">
      <w:pPr>
        <w:widowControl/>
        <w:jc w:val="center"/>
        <w:rPr>
          <w:rFonts w:ascii="Arial" w:eastAsia="TimesNewRoman" w:hAnsi="Arial" w:cs="Arial"/>
        </w:rPr>
      </w:pPr>
    </w:p>
    <w:p w:rsidR="008C6322" w:rsidRPr="004F3743" w:rsidRDefault="000D0933" w:rsidP="00FB3E32">
      <w:pPr>
        <w:pStyle w:val="Odlomakpopisa"/>
        <w:numPr>
          <w:ilvl w:val="0"/>
          <w:numId w:val="18"/>
        </w:numPr>
        <w:ind w:left="360"/>
        <w:jc w:val="both"/>
        <w:rPr>
          <w:rFonts w:ascii="Arial" w:eastAsia="TimesNewRoman" w:hAnsi="Arial" w:cs="Arial"/>
          <w:sz w:val="24"/>
          <w:szCs w:val="24"/>
        </w:rPr>
      </w:pPr>
      <w:r w:rsidRPr="004F3743">
        <w:rPr>
          <w:rFonts w:ascii="Arial" w:eastAsia="TimesNewRoman" w:hAnsi="Arial" w:cs="Arial"/>
          <w:sz w:val="24"/>
          <w:szCs w:val="24"/>
        </w:rPr>
        <w:t xml:space="preserve">Na </w:t>
      </w:r>
      <w:r w:rsidR="004E4173" w:rsidRPr="004F3743">
        <w:rPr>
          <w:rFonts w:ascii="Arial" w:eastAsia="TimesNewRoman" w:hAnsi="Arial" w:cs="Arial"/>
          <w:sz w:val="24"/>
          <w:szCs w:val="24"/>
        </w:rPr>
        <w:t>zgrade i druge građevine</w:t>
      </w:r>
      <w:r w:rsidR="004E29F7" w:rsidRPr="004F3743">
        <w:rPr>
          <w:rFonts w:ascii="Arial" w:eastAsia="TimesNewRoman" w:hAnsi="Arial" w:cs="Arial"/>
          <w:sz w:val="24"/>
          <w:szCs w:val="24"/>
        </w:rPr>
        <w:t xml:space="preserve"> i pripadajuće okućnice</w:t>
      </w:r>
      <w:r w:rsidR="004E6F90" w:rsidRPr="004F3743">
        <w:rPr>
          <w:rFonts w:ascii="Arial" w:eastAsia="TimesNewRoman" w:hAnsi="Arial" w:cs="Arial"/>
          <w:sz w:val="24"/>
          <w:szCs w:val="24"/>
        </w:rPr>
        <w:t xml:space="preserve"> </w:t>
      </w:r>
      <w:r w:rsidR="00ED21CF" w:rsidRPr="004F3743">
        <w:rPr>
          <w:rFonts w:ascii="Arial" w:eastAsia="TimesNewRoman" w:hAnsi="Arial" w:cs="Arial"/>
          <w:sz w:val="24"/>
          <w:szCs w:val="24"/>
        </w:rPr>
        <w:t xml:space="preserve">u vlasništvu fizičkih i pravnih osoba, </w:t>
      </w:r>
      <w:r w:rsidR="004E4173" w:rsidRPr="004F3743">
        <w:rPr>
          <w:rFonts w:ascii="Arial" w:eastAsia="TimesNewRoman" w:hAnsi="Arial" w:cs="Arial"/>
          <w:sz w:val="24"/>
          <w:szCs w:val="24"/>
        </w:rPr>
        <w:t>u dijelu koji je vidljiv</w:t>
      </w:r>
      <w:r w:rsidR="00ED21CF" w:rsidRPr="004F3743">
        <w:rPr>
          <w:rFonts w:ascii="Arial" w:eastAsia="TimesNewRoman" w:hAnsi="Arial" w:cs="Arial"/>
          <w:sz w:val="24"/>
          <w:szCs w:val="24"/>
        </w:rPr>
        <w:t xml:space="preserve"> s površin</w:t>
      </w:r>
      <w:r w:rsidR="00864976" w:rsidRPr="004F3743">
        <w:rPr>
          <w:rFonts w:ascii="Arial" w:eastAsia="TimesNewRoman" w:hAnsi="Arial" w:cs="Arial"/>
          <w:sz w:val="24"/>
          <w:szCs w:val="24"/>
        </w:rPr>
        <w:t>a</w:t>
      </w:r>
      <w:r w:rsidR="00ED21CF" w:rsidRPr="004F3743">
        <w:rPr>
          <w:rFonts w:ascii="Arial" w:eastAsia="TimesNewRoman" w:hAnsi="Arial" w:cs="Arial"/>
          <w:sz w:val="24"/>
          <w:szCs w:val="24"/>
        </w:rPr>
        <w:t xml:space="preserve"> javne namjene</w:t>
      </w:r>
      <w:r w:rsidR="0034653B" w:rsidRPr="004F3743">
        <w:rPr>
          <w:rFonts w:ascii="Arial" w:eastAsia="TimesNewRoman" w:hAnsi="Arial" w:cs="Arial"/>
          <w:sz w:val="24"/>
          <w:szCs w:val="24"/>
        </w:rPr>
        <w:t xml:space="preserve"> </w:t>
      </w:r>
      <w:r w:rsidR="004E4173" w:rsidRPr="004F3743">
        <w:rPr>
          <w:rFonts w:ascii="Arial" w:eastAsia="TimesNewRoman" w:hAnsi="Arial" w:cs="Arial"/>
          <w:sz w:val="24"/>
          <w:szCs w:val="24"/>
        </w:rPr>
        <w:t>dozvoljeno</w:t>
      </w:r>
      <w:r w:rsidR="00CF7923" w:rsidRPr="004F3743">
        <w:rPr>
          <w:rFonts w:ascii="Arial" w:eastAsia="TimesNewRoman" w:hAnsi="Arial" w:cs="Arial"/>
          <w:sz w:val="24"/>
          <w:szCs w:val="24"/>
        </w:rPr>
        <w:t xml:space="preserve"> j</w:t>
      </w:r>
      <w:r w:rsidR="004E6F90" w:rsidRPr="004F3743">
        <w:rPr>
          <w:rFonts w:ascii="Arial" w:eastAsia="TimesNewRoman" w:hAnsi="Arial" w:cs="Arial"/>
          <w:sz w:val="24"/>
          <w:szCs w:val="24"/>
        </w:rPr>
        <w:t>e postavljanje</w:t>
      </w:r>
      <w:r w:rsidR="004E4173" w:rsidRPr="004F3743">
        <w:rPr>
          <w:rFonts w:ascii="Arial" w:eastAsia="TimesNewRoman" w:hAnsi="Arial" w:cs="Arial"/>
          <w:sz w:val="24"/>
          <w:szCs w:val="24"/>
        </w:rPr>
        <w:t>:</w:t>
      </w:r>
      <w:r w:rsidR="00CF7923" w:rsidRPr="004F3743">
        <w:rPr>
          <w:rFonts w:ascii="Arial" w:eastAsia="TimesNewRoman" w:hAnsi="Arial" w:cs="Arial"/>
          <w:sz w:val="24"/>
          <w:szCs w:val="24"/>
        </w:rPr>
        <w:t xml:space="preserve"> tendi, reklama, plakata</w:t>
      </w:r>
      <w:r w:rsidR="00ED21CF" w:rsidRPr="004F3743">
        <w:rPr>
          <w:rFonts w:ascii="Arial" w:eastAsia="TimesNewRoman" w:hAnsi="Arial" w:cs="Arial"/>
          <w:sz w:val="24"/>
          <w:szCs w:val="24"/>
        </w:rPr>
        <w:t xml:space="preserve">, </w:t>
      </w:r>
      <w:r w:rsidR="004E6F90" w:rsidRPr="004F3743">
        <w:rPr>
          <w:rFonts w:ascii="Arial" w:eastAsia="TimesNewRoman" w:hAnsi="Arial" w:cs="Arial"/>
          <w:sz w:val="24"/>
          <w:szCs w:val="24"/>
        </w:rPr>
        <w:t>s</w:t>
      </w:r>
      <w:r w:rsidR="00CF7923" w:rsidRPr="004F3743">
        <w:rPr>
          <w:rFonts w:ascii="Arial" w:eastAsia="TimesNewRoman" w:hAnsi="Arial" w:cs="Arial"/>
          <w:sz w:val="24"/>
          <w:szCs w:val="24"/>
        </w:rPr>
        <w:t>pomen-</w:t>
      </w:r>
      <w:r w:rsidR="004E6F90" w:rsidRPr="004F3743">
        <w:rPr>
          <w:rFonts w:ascii="Arial" w:eastAsia="TimesNewRoman" w:hAnsi="Arial" w:cs="Arial"/>
          <w:sz w:val="24"/>
          <w:szCs w:val="24"/>
        </w:rPr>
        <w:t>ploča</w:t>
      </w:r>
      <w:r w:rsidR="008C6322" w:rsidRPr="004F3743">
        <w:rPr>
          <w:rFonts w:ascii="Arial" w:eastAsia="TimesNewRoman" w:hAnsi="Arial" w:cs="Arial"/>
          <w:sz w:val="24"/>
          <w:szCs w:val="24"/>
        </w:rPr>
        <w:t xml:space="preserve">, klimatizacijskih uređaja, </w:t>
      </w:r>
      <w:proofErr w:type="spellStart"/>
      <w:r w:rsidR="008C6322" w:rsidRPr="004F3743">
        <w:rPr>
          <w:rFonts w:ascii="Arial" w:eastAsia="TimesNewRoman" w:hAnsi="Arial" w:cs="Arial"/>
          <w:sz w:val="24"/>
          <w:szCs w:val="24"/>
        </w:rPr>
        <w:t>dimovodnih</w:t>
      </w:r>
      <w:proofErr w:type="spellEnd"/>
      <w:r w:rsidR="008C6322" w:rsidRPr="004F3743">
        <w:rPr>
          <w:rFonts w:ascii="Arial" w:eastAsia="TimesNewRoman" w:hAnsi="Arial" w:cs="Arial"/>
          <w:sz w:val="24"/>
          <w:szCs w:val="24"/>
        </w:rPr>
        <w:t xml:space="preserve"> instalacija,</w:t>
      </w:r>
      <w:r w:rsidR="00864976" w:rsidRPr="004F3743">
        <w:rPr>
          <w:rFonts w:ascii="Arial" w:eastAsia="TimesNewRoman" w:hAnsi="Arial" w:cs="Arial"/>
          <w:sz w:val="24"/>
          <w:szCs w:val="24"/>
        </w:rPr>
        <w:t xml:space="preserve"> </w:t>
      </w:r>
      <w:r w:rsidR="00864976" w:rsidRPr="004F3743">
        <w:rPr>
          <w:rFonts w:ascii="Arial" w:eastAsia="TimesNewRoman" w:hAnsi="Arial" w:cs="Arial"/>
          <w:sz w:val="24"/>
          <w:szCs w:val="24"/>
        </w:rPr>
        <w:lastRenderedPageBreak/>
        <w:t xml:space="preserve">zajedničkih antenskih sustava i </w:t>
      </w:r>
      <w:r w:rsidR="008C6322" w:rsidRPr="004F3743">
        <w:rPr>
          <w:rFonts w:ascii="Arial" w:eastAsia="TimesNewRoman" w:hAnsi="Arial" w:cs="Arial"/>
          <w:sz w:val="24"/>
          <w:szCs w:val="24"/>
        </w:rPr>
        <w:t>drugih uređaja</w:t>
      </w:r>
      <w:r w:rsidR="004E6F90" w:rsidRPr="004F3743">
        <w:rPr>
          <w:rFonts w:ascii="Arial" w:eastAsia="TimesNewRoman" w:hAnsi="Arial" w:cs="Arial"/>
          <w:sz w:val="24"/>
          <w:szCs w:val="24"/>
        </w:rPr>
        <w:t xml:space="preserve"> </w:t>
      </w:r>
      <w:r w:rsidR="008C6322" w:rsidRPr="004F3743">
        <w:rPr>
          <w:rFonts w:ascii="Arial" w:eastAsia="TimesNewRoman" w:hAnsi="Arial" w:cs="Arial"/>
          <w:sz w:val="24"/>
          <w:szCs w:val="24"/>
        </w:rPr>
        <w:t>na tim građevinama</w:t>
      </w:r>
      <w:r w:rsidR="00305D7D" w:rsidRPr="004F3743">
        <w:rPr>
          <w:rFonts w:ascii="Arial" w:eastAsia="TimesNewRoman" w:hAnsi="Arial" w:cs="Arial"/>
          <w:sz w:val="24"/>
          <w:szCs w:val="24"/>
        </w:rPr>
        <w:t xml:space="preserve"> koji se prema posebnim propisima grade bez građevinske dozvole i glavnog projekta</w:t>
      </w:r>
      <w:r w:rsidR="008C6322" w:rsidRPr="004F3743">
        <w:rPr>
          <w:rFonts w:ascii="Arial" w:eastAsia="TimesNewRoman" w:hAnsi="Arial" w:cs="Arial"/>
          <w:sz w:val="24"/>
          <w:szCs w:val="24"/>
        </w:rPr>
        <w:t>.</w:t>
      </w:r>
      <w:r w:rsidR="00305D7D" w:rsidRPr="004F3743">
        <w:rPr>
          <w:rFonts w:ascii="Arial" w:eastAsia="TimesNewRoman" w:hAnsi="Arial" w:cs="Arial"/>
          <w:sz w:val="24"/>
          <w:szCs w:val="24"/>
        </w:rPr>
        <w:t xml:space="preserve"> </w:t>
      </w:r>
    </w:p>
    <w:p w:rsidR="00864976" w:rsidRPr="004F3743" w:rsidRDefault="00864976" w:rsidP="0050374C">
      <w:pPr>
        <w:pStyle w:val="Odlomakpopisa"/>
        <w:ind w:left="360"/>
        <w:jc w:val="both"/>
        <w:rPr>
          <w:rFonts w:ascii="Arial" w:eastAsia="TimesNewRoman" w:hAnsi="Arial" w:cs="Arial"/>
          <w:sz w:val="24"/>
          <w:szCs w:val="24"/>
        </w:rPr>
      </w:pPr>
    </w:p>
    <w:p w:rsidR="008C6322" w:rsidRPr="004F3743" w:rsidRDefault="008C6322" w:rsidP="00FB3E32">
      <w:pPr>
        <w:pStyle w:val="Odlomakpopisa"/>
        <w:numPr>
          <w:ilvl w:val="0"/>
          <w:numId w:val="18"/>
        </w:numPr>
        <w:ind w:left="360"/>
        <w:jc w:val="both"/>
        <w:rPr>
          <w:rFonts w:ascii="Arial" w:eastAsia="TimesNewRoman" w:hAnsi="Arial" w:cs="Arial"/>
          <w:sz w:val="24"/>
          <w:szCs w:val="24"/>
        </w:rPr>
      </w:pPr>
      <w:r w:rsidRPr="004F3743">
        <w:rPr>
          <w:rFonts w:ascii="Arial" w:eastAsia="TimesNewRoman" w:hAnsi="Arial" w:cs="Arial"/>
          <w:sz w:val="24"/>
          <w:szCs w:val="24"/>
        </w:rPr>
        <w:t>Uvjeti za postavljanje predmeta, uređaja i sustava iz stavka 1</w:t>
      </w:r>
      <w:r w:rsidR="007D1E5F" w:rsidRPr="004F3743">
        <w:rPr>
          <w:rFonts w:ascii="Arial" w:eastAsia="TimesNewRoman" w:hAnsi="Arial" w:cs="Arial"/>
          <w:sz w:val="24"/>
          <w:szCs w:val="24"/>
        </w:rPr>
        <w:t>.</w:t>
      </w:r>
      <w:r w:rsidRPr="004F3743">
        <w:rPr>
          <w:rFonts w:ascii="Arial" w:eastAsia="TimesNewRoman" w:hAnsi="Arial" w:cs="Arial"/>
          <w:sz w:val="24"/>
          <w:szCs w:val="24"/>
        </w:rPr>
        <w:t xml:space="preserve"> ovog članka su: </w:t>
      </w:r>
    </w:p>
    <w:p w:rsidR="008C6322" w:rsidRPr="004F3743" w:rsidRDefault="008C6322" w:rsidP="009E50CA">
      <w:pPr>
        <w:widowControl/>
        <w:numPr>
          <w:ilvl w:val="0"/>
          <w:numId w:val="78"/>
        </w:numPr>
        <w:jc w:val="both"/>
        <w:rPr>
          <w:rFonts w:ascii="Arial" w:eastAsia="TimesNewRoman" w:hAnsi="Arial" w:cs="Arial"/>
        </w:rPr>
      </w:pPr>
      <w:r w:rsidRPr="004F3743">
        <w:rPr>
          <w:rFonts w:ascii="Arial" w:eastAsia="TimesNewRoman" w:hAnsi="Arial" w:cs="Arial"/>
        </w:rPr>
        <w:t>ne smiju biti većih dimenzija nego što su dimenzije predmeta, uređaja i sustava koji se prema posebnim propisima mogu graditi bez građevinske dozvole i glavnog projekta u dijelu koji se odnosi na gradnju istih na površini</w:t>
      </w:r>
      <w:r w:rsidR="00CC486F" w:rsidRPr="004F3743">
        <w:rPr>
          <w:rFonts w:ascii="Arial" w:eastAsia="TimesNewRoman" w:hAnsi="Arial" w:cs="Arial"/>
        </w:rPr>
        <w:t xml:space="preserve"> javne namjene</w:t>
      </w:r>
      <w:r w:rsidR="00EE507D" w:rsidRPr="004F3743">
        <w:rPr>
          <w:rFonts w:ascii="Arial" w:eastAsia="TimesNewRoman" w:hAnsi="Arial" w:cs="Arial"/>
        </w:rPr>
        <w:t>,</w:t>
      </w:r>
    </w:p>
    <w:p w:rsidR="007D1E5F" w:rsidRPr="004F3743" w:rsidRDefault="007D1E5F" w:rsidP="009E50CA">
      <w:pPr>
        <w:widowControl/>
        <w:numPr>
          <w:ilvl w:val="0"/>
          <w:numId w:val="78"/>
        </w:numPr>
        <w:jc w:val="both"/>
        <w:rPr>
          <w:rFonts w:ascii="Arial" w:eastAsia="TimesNewRoman" w:hAnsi="Arial" w:cs="Arial"/>
        </w:rPr>
      </w:pPr>
      <w:r w:rsidRPr="004F3743">
        <w:rPr>
          <w:rFonts w:ascii="Arial" w:eastAsia="TimesNewRoman" w:hAnsi="Arial" w:cs="Arial"/>
        </w:rPr>
        <w:t>ne smiju se postavljati na području gdje se nalaze instalacije</w:t>
      </w:r>
      <w:r w:rsidR="00EE507D" w:rsidRPr="004F3743">
        <w:rPr>
          <w:rFonts w:ascii="Arial" w:eastAsia="TimesNewRoman" w:hAnsi="Arial" w:cs="Arial"/>
        </w:rPr>
        <w:t>,</w:t>
      </w:r>
    </w:p>
    <w:p w:rsidR="007D1E5F" w:rsidRPr="004F3743" w:rsidRDefault="007D1E5F" w:rsidP="009E50CA">
      <w:pPr>
        <w:widowControl/>
        <w:numPr>
          <w:ilvl w:val="0"/>
          <w:numId w:val="78"/>
        </w:numPr>
        <w:jc w:val="both"/>
        <w:rPr>
          <w:rFonts w:ascii="Arial" w:eastAsia="TimesNewRoman" w:hAnsi="Arial" w:cs="Arial"/>
        </w:rPr>
      </w:pPr>
      <w:r w:rsidRPr="004F3743">
        <w:rPr>
          <w:rFonts w:ascii="Arial" w:eastAsia="TimesNewRoman" w:hAnsi="Arial" w:cs="Arial"/>
        </w:rPr>
        <w:t>ne smiju utjecati na sigurnost prometa i preglednost</w:t>
      </w:r>
      <w:r w:rsidR="00EE507D" w:rsidRPr="004F3743">
        <w:rPr>
          <w:rFonts w:ascii="Arial" w:eastAsia="TimesNewRoman" w:hAnsi="Arial" w:cs="Arial"/>
        </w:rPr>
        <w:t>,</w:t>
      </w:r>
    </w:p>
    <w:p w:rsidR="007D1E5F" w:rsidRPr="004F3743" w:rsidRDefault="007D1E5F" w:rsidP="009E50CA">
      <w:pPr>
        <w:widowControl/>
        <w:numPr>
          <w:ilvl w:val="0"/>
          <w:numId w:val="78"/>
        </w:numPr>
        <w:jc w:val="both"/>
        <w:rPr>
          <w:rFonts w:ascii="Arial" w:eastAsia="TimesNewRoman" w:hAnsi="Arial" w:cs="Arial"/>
        </w:rPr>
      </w:pPr>
      <w:r w:rsidRPr="004F3743">
        <w:rPr>
          <w:rFonts w:ascii="Arial" w:eastAsia="TimesNewRoman" w:hAnsi="Arial" w:cs="Arial"/>
        </w:rPr>
        <w:t>ne smiju ometat prolaz komunalnim službama</w:t>
      </w:r>
      <w:r w:rsidR="00EE507D" w:rsidRPr="004F3743">
        <w:rPr>
          <w:rFonts w:ascii="Arial" w:eastAsia="TimesNewRoman" w:hAnsi="Arial" w:cs="Arial"/>
        </w:rPr>
        <w:t>,</w:t>
      </w:r>
    </w:p>
    <w:p w:rsidR="007D1E5F" w:rsidRPr="004F3743" w:rsidRDefault="007D1E5F" w:rsidP="009E50CA">
      <w:pPr>
        <w:widowControl/>
        <w:numPr>
          <w:ilvl w:val="0"/>
          <w:numId w:val="78"/>
        </w:numPr>
        <w:jc w:val="both"/>
        <w:rPr>
          <w:rFonts w:ascii="Arial" w:eastAsia="TimesNewRoman" w:hAnsi="Arial" w:cs="Arial"/>
        </w:rPr>
      </w:pPr>
      <w:r w:rsidRPr="004F3743">
        <w:rPr>
          <w:rFonts w:ascii="Arial" w:eastAsia="TimesNewRoman" w:hAnsi="Arial" w:cs="Arial"/>
        </w:rPr>
        <w:t>ne smiju štetiti nasadima</w:t>
      </w:r>
      <w:r w:rsidR="00EE507D" w:rsidRPr="004F3743">
        <w:rPr>
          <w:rFonts w:ascii="Arial" w:eastAsia="TimesNewRoman" w:hAnsi="Arial" w:cs="Arial"/>
        </w:rPr>
        <w:t>,</w:t>
      </w:r>
    </w:p>
    <w:p w:rsidR="007D1E5F" w:rsidRPr="004F3743" w:rsidRDefault="007D1E5F" w:rsidP="009E50CA">
      <w:pPr>
        <w:widowControl/>
        <w:numPr>
          <w:ilvl w:val="0"/>
          <w:numId w:val="78"/>
        </w:numPr>
        <w:jc w:val="both"/>
        <w:rPr>
          <w:rFonts w:ascii="Arial" w:eastAsia="TimesNewRoman" w:hAnsi="Arial" w:cs="Arial"/>
        </w:rPr>
      </w:pPr>
      <w:r w:rsidRPr="004F3743">
        <w:rPr>
          <w:rFonts w:ascii="Arial" w:eastAsia="TimesNewRoman" w:hAnsi="Arial" w:cs="Arial"/>
        </w:rPr>
        <w:t>moraju biti od trajnog materijala koji se lako održava</w:t>
      </w:r>
      <w:r w:rsidR="00EE507D" w:rsidRPr="004F3743">
        <w:rPr>
          <w:rFonts w:ascii="Arial" w:eastAsia="TimesNewRoman" w:hAnsi="Arial" w:cs="Arial"/>
        </w:rPr>
        <w:t>,</w:t>
      </w:r>
    </w:p>
    <w:p w:rsidR="007D1E5F" w:rsidRPr="004F3743" w:rsidRDefault="007D1E5F" w:rsidP="009E50CA">
      <w:pPr>
        <w:widowControl/>
        <w:numPr>
          <w:ilvl w:val="0"/>
          <w:numId w:val="78"/>
        </w:numPr>
        <w:jc w:val="both"/>
        <w:rPr>
          <w:rFonts w:ascii="Arial" w:eastAsia="TimesNewRoman" w:hAnsi="Arial" w:cs="Arial"/>
        </w:rPr>
      </w:pPr>
      <w:r w:rsidRPr="004F3743">
        <w:rPr>
          <w:rFonts w:ascii="Arial" w:eastAsia="TimesNewRoman" w:hAnsi="Arial" w:cs="Arial"/>
        </w:rPr>
        <w:t>po vrsti materijala, obliku, veličini i sl. moraju biti primjereni lokaciji</w:t>
      </w:r>
      <w:r w:rsidR="00EE507D" w:rsidRPr="004F3743">
        <w:rPr>
          <w:rFonts w:ascii="Arial" w:eastAsia="TimesNewRoman" w:hAnsi="Arial" w:cs="Arial"/>
        </w:rPr>
        <w:t>,</w:t>
      </w:r>
    </w:p>
    <w:p w:rsidR="00581D53" w:rsidRPr="004F3743" w:rsidRDefault="007D1E5F" w:rsidP="009E50CA">
      <w:pPr>
        <w:widowControl/>
        <w:numPr>
          <w:ilvl w:val="0"/>
          <w:numId w:val="78"/>
        </w:numPr>
        <w:jc w:val="both"/>
        <w:rPr>
          <w:rFonts w:ascii="Arial" w:eastAsia="TimesNewRoman" w:hAnsi="Arial" w:cs="Arial"/>
        </w:rPr>
      </w:pPr>
      <w:r w:rsidRPr="004F3743">
        <w:rPr>
          <w:rFonts w:ascii="Arial" w:eastAsia="TimesNewRoman" w:hAnsi="Arial" w:cs="Arial"/>
        </w:rPr>
        <w:t xml:space="preserve">sadržaj </w:t>
      </w:r>
      <w:r w:rsidR="00B03840" w:rsidRPr="004F3743">
        <w:rPr>
          <w:rFonts w:ascii="Arial" w:eastAsia="TimesNewRoman" w:hAnsi="Arial" w:cs="Arial"/>
        </w:rPr>
        <w:t>ne smije biti uvredljiv ili diskriminirajuć</w:t>
      </w:r>
      <w:r w:rsidR="00CF7923" w:rsidRPr="004F3743">
        <w:rPr>
          <w:rFonts w:ascii="Arial" w:eastAsia="TimesNewRoman" w:hAnsi="Arial" w:cs="Arial"/>
        </w:rPr>
        <w:t>i</w:t>
      </w:r>
      <w:r w:rsidR="00B03840" w:rsidRPr="004F3743">
        <w:rPr>
          <w:rFonts w:ascii="Arial" w:eastAsia="TimesNewRoman" w:hAnsi="Arial" w:cs="Arial"/>
        </w:rPr>
        <w:t xml:space="preserve"> po bilo kojoj osnovi</w:t>
      </w:r>
      <w:r w:rsidR="00EE507D" w:rsidRPr="004F3743">
        <w:rPr>
          <w:rFonts w:ascii="Arial" w:eastAsia="TimesNewRoman" w:hAnsi="Arial" w:cs="Arial"/>
        </w:rPr>
        <w:t>,</w:t>
      </w:r>
    </w:p>
    <w:p w:rsidR="00B03840" w:rsidRPr="004F3743" w:rsidRDefault="00581D53" w:rsidP="009E50CA">
      <w:pPr>
        <w:widowControl/>
        <w:numPr>
          <w:ilvl w:val="0"/>
          <w:numId w:val="78"/>
        </w:numPr>
        <w:jc w:val="both"/>
        <w:rPr>
          <w:rFonts w:ascii="Arial" w:eastAsia="TimesNewRoman" w:hAnsi="Arial" w:cs="Arial"/>
        </w:rPr>
      </w:pPr>
      <w:r w:rsidRPr="004F3743">
        <w:rPr>
          <w:rFonts w:ascii="Arial" w:eastAsia="TimesNewRoman" w:hAnsi="Arial" w:cs="Arial"/>
        </w:rPr>
        <w:t>i drugi uvjeti određeni ovom Odlukom</w:t>
      </w:r>
      <w:r w:rsidR="005E5E89" w:rsidRPr="004F3743">
        <w:rPr>
          <w:rFonts w:ascii="Arial" w:eastAsia="TimesNewRoman" w:hAnsi="Arial" w:cs="Arial"/>
        </w:rPr>
        <w:t>.</w:t>
      </w:r>
    </w:p>
    <w:p w:rsidR="00691856" w:rsidRPr="004F3743" w:rsidRDefault="00691856" w:rsidP="00691856">
      <w:pPr>
        <w:widowControl/>
        <w:ind w:left="720"/>
        <w:jc w:val="both"/>
        <w:rPr>
          <w:rFonts w:ascii="Arial" w:eastAsia="TimesNewRoman" w:hAnsi="Arial" w:cs="Arial"/>
        </w:rPr>
      </w:pPr>
    </w:p>
    <w:p w:rsidR="007D1E5F" w:rsidRPr="004F3743" w:rsidRDefault="007D1E5F" w:rsidP="00FB3E32">
      <w:pPr>
        <w:pStyle w:val="Odlomakpopisa"/>
        <w:numPr>
          <w:ilvl w:val="0"/>
          <w:numId w:val="18"/>
        </w:numPr>
        <w:ind w:left="360"/>
        <w:jc w:val="both"/>
        <w:rPr>
          <w:rFonts w:ascii="Arial" w:eastAsia="TimesNewRoman" w:hAnsi="Arial" w:cs="Arial"/>
          <w:sz w:val="24"/>
          <w:szCs w:val="24"/>
        </w:rPr>
      </w:pPr>
      <w:r w:rsidRPr="004F3743">
        <w:rPr>
          <w:rFonts w:ascii="Arial" w:eastAsia="TimesNewRoman" w:hAnsi="Arial" w:cs="Arial"/>
          <w:sz w:val="24"/>
          <w:szCs w:val="24"/>
        </w:rPr>
        <w:t>U slučaju predmeta većih dimenzija od onih iz stavka 2. točke 1.</w:t>
      </w:r>
      <w:r w:rsidR="00F06CDB" w:rsidRPr="004F3743">
        <w:rPr>
          <w:rFonts w:ascii="Arial" w:eastAsia="TimesNewRoman" w:hAnsi="Arial" w:cs="Arial"/>
          <w:sz w:val="24"/>
          <w:szCs w:val="24"/>
        </w:rPr>
        <w:t xml:space="preserve"> </w:t>
      </w:r>
      <w:r w:rsidRPr="004F3743">
        <w:rPr>
          <w:rFonts w:ascii="Arial" w:eastAsia="TimesNewRoman" w:hAnsi="Arial" w:cs="Arial"/>
          <w:sz w:val="24"/>
          <w:szCs w:val="24"/>
        </w:rPr>
        <w:t>ovog članka mora se ishoditi, građevi</w:t>
      </w:r>
      <w:r w:rsidR="00F33A34" w:rsidRPr="004F3743">
        <w:rPr>
          <w:rFonts w:ascii="Arial" w:eastAsia="TimesNewRoman" w:hAnsi="Arial" w:cs="Arial"/>
          <w:sz w:val="24"/>
          <w:szCs w:val="24"/>
        </w:rPr>
        <w:t>n</w:t>
      </w:r>
      <w:r w:rsidRPr="004F3743">
        <w:rPr>
          <w:rFonts w:ascii="Arial" w:eastAsia="TimesNewRoman" w:hAnsi="Arial" w:cs="Arial"/>
          <w:sz w:val="24"/>
          <w:szCs w:val="24"/>
        </w:rPr>
        <w:t>ska dozvola, odnosno glavni projekt, i postaviti uz uvjete iz stavka 2. točke 2.-9. ovog članka.</w:t>
      </w:r>
    </w:p>
    <w:p w:rsidR="00F06CDB" w:rsidRPr="004F3743" w:rsidRDefault="007D1E5F" w:rsidP="00FB3E32">
      <w:pPr>
        <w:pStyle w:val="Odlomakpopisa"/>
        <w:numPr>
          <w:ilvl w:val="0"/>
          <w:numId w:val="18"/>
        </w:numPr>
        <w:ind w:left="360"/>
        <w:jc w:val="both"/>
        <w:rPr>
          <w:rFonts w:ascii="Arial" w:eastAsia="TimesNewRoman" w:hAnsi="Arial" w:cs="Arial"/>
          <w:sz w:val="24"/>
          <w:szCs w:val="24"/>
        </w:rPr>
      </w:pPr>
      <w:r w:rsidRPr="004F3743">
        <w:rPr>
          <w:rFonts w:ascii="Arial" w:eastAsia="TimesNewRoman" w:hAnsi="Arial" w:cs="Arial"/>
          <w:sz w:val="24"/>
          <w:szCs w:val="24"/>
        </w:rPr>
        <w:t xml:space="preserve">U slučaju postavljanja </w:t>
      </w:r>
      <w:r w:rsidR="00597507" w:rsidRPr="004F3743">
        <w:rPr>
          <w:rFonts w:ascii="Arial" w:eastAsia="TimesNewRoman" w:hAnsi="Arial" w:cs="Arial"/>
          <w:sz w:val="24"/>
          <w:szCs w:val="24"/>
        </w:rPr>
        <w:t>predmeta, uređ</w:t>
      </w:r>
      <w:r w:rsidR="005F79BA" w:rsidRPr="004F3743">
        <w:rPr>
          <w:rFonts w:ascii="Arial" w:eastAsia="TimesNewRoman" w:hAnsi="Arial" w:cs="Arial"/>
          <w:sz w:val="24"/>
          <w:szCs w:val="24"/>
        </w:rPr>
        <w:t xml:space="preserve">aja i sustava iz stavka 1. ovog </w:t>
      </w:r>
      <w:r w:rsidR="00597507" w:rsidRPr="004F3743">
        <w:rPr>
          <w:rFonts w:ascii="Arial" w:eastAsia="TimesNewRoman" w:hAnsi="Arial" w:cs="Arial"/>
          <w:sz w:val="24"/>
          <w:szCs w:val="24"/>
        </w:rPr>
        <w:t xml:space="preserve">članka </w:t>
      </w:r>
      <w:r w:rsidR="00E83338" w:rsidRPr="004F3743">
        <w:rPr>
          <w:rFonts w:ascii="Arial" w:eastAsia="TimesNewRoman" w:hAnsi="Arial" w:cs="Arial"/>
          <w:sz w:val="24"/>
          <w:szCs w:val="24"/>
        </w:rPr>
        <w:t>na površini</w:t>
      </w:r>
      <w:r w:rsidR="00CC486F" w:rsidRPr="004F3743">
        <w:rPr>
          <w:rFonts w:ascii="Arial" w:eastAsia="TimesNewRoman" w:hAnsi="Arial" w:cs="Arial"/>
          <w:sz w:val="24"/>
          <w:szCs w:val="24"/>
        </w:rPr>
        <w:t xml:space="preserve"> javne namjene</w:t>
      </w:r>
      <w:r w:rsidR="00E83338" w:rsidRPr="004F3743">
        <w:rPr>
          <w:rFonts w:ascii="Arial" w:eastAsia="TimesNewRoman" w:hAnsi="Arial" w:cs="Arial"/>
          <w:sz w:val="24"/>
          <w:szCs w:val="24"/>
        </w:rPr>
        <w:t xml:space="preserve"> </w:t>
      </w:r>
      <w:r w:rsidR="00597507" w:rsidRPr="004F3743">
        <w:rPr>
          <w:rFonts w:ascii="Arial" w:eastAsia="TimesNewRoman" w:hAnsi="Arial" w:cs="Arial"/>
          <w:sz w:val="24"/>
          <w:szCs w:val="24"/>
        </w:rPr>
        <w:t xml:space="preserve">odobrenje izdaje </w:t>
      </w:r>
      <w:r w:rsidR="0066267D" w:rsidRPr="004F3743">
        <w:rPr>
          <w:rFonts w:ascii="Arial" w:eastAsia="TimesNewRoman" w:hAnsi="Arial" w:cs="Arial"/>
          <w:sz w:val="24"/>
          <w:szCs w:val="24"/>
        </w:rPr>
        <w:t>nadležni odjel</w:t>
      </w:r>
      <w:r w:rsidR="00597507" w:rsidRPr="004F3743">
        <w:rPr>
          <w:rFonts w:ascii="Arial" w:eastAsia="TimesNewRoman" w:hAnsi="Arial" w:cs="Arial"/>
          <w:sz w:val="24"/>
          <w:szCs w:val="24"/>
        </w:rPr>
        <w:t xml:space="preserve">. </w:t>
      </w:r>
    </w:p>
    <w:p w:rsidR="00395075" w:rsidRPr="004F3743" w:rsidRDefault="00395075" w:rsidP="009B189D">
      <w:pPr>
        <w:widowControl/>
        <w:jc w:val="both"/>
        <w:rPr>
          <w:rFonts w:ascii="Arial" w:eastAsia="TimesNewRoman" w:hAnsi="Arial" w:cs="Arial"/>
        </w:rPr>
      </w:pPr>
    </w:p>
    <w:p w:rsidR="00ED21CF" w:rsidRPr="004F3743" w:rsidRDefault="00FB3E32" w:rsidP="00200913">
      <w:pPr>
        <w:widowControl/>
        <w:jc w:val="center"/>
        <w:rPr>
          <w:rFonts w:ascii="Arial" w:eastAsia="TimesNewRoman" w:hAnsi="Arial" w:cs="Arial"/>
          <w:b/>
        </w:rPr>
      </w:pPr>
      <w:r w:rsidRPr="004F3743">
        <w:rPr>
          <w:rFonts w:ascii="Arial" w:eastAsia="TimesNewRoman" w:hAnsi="Arial" w:cs="Arial"/>
          <w:b/>
        </w:rPr>
        <w:t>Članak 21</w:t>
      </w:r>
      <w:r w:rsidR="00ED21CF" w:rsidRPr="004F3743">
        <w:rPr>
          <w:rFonts w:ascii="Arial" w:eastAsia="TimesNewRoman" w:hAnsi="Arial" w:cs="Arial"/>
          <w:b/>
        </w:rPr>
        <w:t>.</w:t>
      </w:r>
    </w:p>
    <w:p w:rsidR="00C56B5F" w:rsidRPr="004F3743" w:rsidRDefault="00C56B5F" w:rsidP="00200913">
      <w:pPr>
        <w:widowControl/>
        <w:jc w:val="center"/>
        <w:rPr>
          <w:rFonts w:ascii="Arial" w:eastAsia="TimesNewRoman" w:hAnsi="Arial" w:cs="Arial"/>
          <w:b/>
        </w:rPr>
      </w:pPr>
    </w:p>
    <w:p w:rsidR="00555EA4" w:rsidRPr="004F3743" w:rsidRDefault="00555EA4" w:rsidP="009E50CA">
      <w:pPr>
        <w:pStyle w:val="Odlomakpopisa"/>
        <w:numPr>
          <w:ilvl w:val="0"/>
          <w:numId w:val="133"/>
        </w:numPr>
        <w:jc w:val="both"/>
        <w:rPr>
          <w:rFonts w:ascii="Arial" w:hAnsi="Arial" w:cs="Arial"/>
          <w:sz w:val="24"/>
          <w:szCs w:val="24"/>
        </w:rPr>
      </w:pPr>
      <w:r w:rsidRPr="004F3743">
        <w:rPr>
          <w:rFonts w:ascii="Arial" w:hAnsi="Arial" w:cs="Arial"/>
          <w:sz w:val="24"/>
          <w:szCs w:val="24"/>
        </w:rPr>
        <w:t xml:space="preserve">Kiosci, štandovi, terase, zidovi zgrada, ograde, vrata, </w:t>
      </w:r>
      <w:r w:rsidR="00A5145F" w:rsidRPr="004F3743">
        <w:rPr>
          <w:rFonts w:ascii="Arial" w:hAnsi="Arial" w:cs="Arial"/>
          <w:sz w:val="24"/>
          <w:szCs w:val="24"/>
        </w:rPr>
        <w:t>natpisne ploče</w:t>
      </w:r>
      <w:r w:rsidRPr="004F3743">
        <w:rPr>
          <w:rFonts w:ascii="Arial" w:hAnsi="Arial" w:cs="Arial"/>
          <w:sz w:val="24"/>
          <w:szCs w:val="24"/>
        </w:rPr>
        <w:t>, reklame, klupe, stupovi,</w:t>
      </w:r>
      <w:r w:rsidR="00200913" w:rsidRPr="004F3743">
        <w:rPr>
          <w:rFonts w:ascii="Arial" w:hAnsi="Arial" w:cs="Arial"/>
          <w:sz w:val="24"/>
          <w:szCs w:val="24"/>
        </w:rPr>
        <w:t xml:space="preserve"> košarice za otpad</w:t>
      </w:r>
      <w:r w:rsidRPr="004F3743">
        <w:rPr>
          <w:rFonts w:ascii="Arial" w:hAnsi="Arial" w:cs="Arial"/>
          <w:sz w:val="24"/>
          <w:szCs w:val="24"/>
        </w:rPr>
        <w:t>, javni satovi, javni zahodi, nadstrešnice na autobusnim stajalištima, poštanski sandu</w:t>
      </w:r>
      <w:r w:rsidRPr="004F3743">
        <w:rPr>
          <w:rFonts w:ascii="Arial" w:eastAsia="TimesNewRoman" w:hAnsi="Arial" w:cs="Arial"/>
          <w:sz w:val="24"/>
          <w:szCs w:val="24"/>
        </w:rPr>
        <w:t>č</w:t>
      </w:r>
      <w:r w:rsidRPr="004F3743">
        <w:rPr>
          <w:rFonts w:ascii="Arial" w:hAnsi="Arial" w:cs="Arial"/>
          <w:sz w:val="24"/>
          <w:szCs w:val="24"/>
        </w:rPr>
        <w:t>i</w:t>
      </w:r>
      <w:r w:rsidRPr="004F3743">
        <w:rPr>
          <w:rFonts w:ascii="Arial" w:eastAsia="TimesNewRoman" w:hAnsi="Arial" w:cs="Arial"/>
          <w:sz w:val="24"/>
          <w:szCs w:val="24"/>
        </w:rPr>
        <w:t>ć</w:t>
      </w:r>
      <w:r w:rsidRPr="004F3743">
        <w:rPr>
          <w:rFonts w:ascii="Arial" w:hAnsi="Arial" w:cs="Arial"/>
          <w:sz w:val="24"/>
          <w:szCs w:val="24"/>
        </w:rPr>
        <w:t>i, vodoskoci, fontane, skulpture i drugi sli</w:t>
      </w:r>
      <w:r w:rsidRPr="004F3743">
        <w:rPr>
          <w:rFonts w:ascii="Arial" w:eastAsia="TimesNewRoman" w:hAnsi="Arial" w:cs="Arial"/>
          <w:sz w:val="24"/>
          <w:szCs w:val="24"/>
        </w:rPr>
        <w:t>č</w:t>
      </w:r>
      <w:r w:rsidRPr="004F3743">
        <w:rPr>
          <w:rFonts w:ascii="Arial" w:hAnsi="Arial" w:cs="Arial"/>
          <w:sz w:val="24"/>
          <w:szCs w:val="24"/>
        </w:rPr>
        <w:t>ni objekti i naprave</w:t>
      </w:r>
      <w:r w:rsidR="003B41C5" w:rsidRPr="004F3743">
        <w:rPr>
          <w:rFonts w:ascii="Arial" w:hAnsi="Arial" w:cs="Arial"/>
          <w:sz w:val="24"/>
          <w:szCs w:val="24"/>
        </w:rPr>
        <w:t xml:space="preserve"> </w:t>
      </w:r>
      <w:r w:rsidR="003B41C5" w:rsidRPr="004F3743">
        <w:rPr>
          <w:rFonts w:ascii="Arial" w:eastAsia="TimesNewRoman" w:hAnsi="Arial" w:cs="Arial"/>
          <w:sz w:val="24"/>
          <w:szCs w:val="24"/>
        </w:rPr>
        <w:t>vidljivi s površina javne namjene</w:t>
      </w:r>
      <w:r w:rsidRPr="004F3743">
        <w:rPr>
          <w:rFonts w:ascii="Arial" w:hAnsi="Arial" w:cs="Arial"/>
          <w:sz w:val="24"/>
          <w:szCs w:val="24"/>
        </w:rPr>
        <w:t xml:space="preserve"> ne smiju se prljati, ošte</w:t>
      </w:r>
      <w:r w:rsidRPr="004F3743">
        <w:rPr>
          <w:rFonts w:ascii="Arial" w:eastAsia="TimesNewRoman" w:hAnsi="Arial" w:cs="Arial"/>
          <w:sz w:val="24"/>
          <w:szCs w:val="24"/>
        </w:rPr>
        <w:t>ć</w:t>
      </w:r>
      <w:r w:rsidRPr="004F3743">
        <w:rPr>
          <w:rFonts w:ascii="Arial" w:hAnsi="Arial" w:cs="Arial"/>
          <w:sz w:val="24"/>
          <w:szCs w:val="24"/>
        </w:rPr>
        <w:t>ivati, uništavati i ne smije se</w:t>
      </w:r>
      <w:r w:rsidR="00A5145F" w:rsidRPr="004F3743">
        <w:rPr>
          <w:rFonts w:ascii="Arial" w:hAnsi="Arial" w:cs="Arial"/>
          <w:sz w:val="24"/>
          <w:szCs w:val="24"/>
        </w:rPr>
        <w:t xml:space="preserve"> nagr</w:t>
      </w:r>
      <w:r w:rsidR="00A5145F" w:rsidRPr="004F3743">
        <w:rPr>
          <w:rFonts w:ascii="Arial" w:eastAsia="TimesNewRoman" w:hAnsi="Arial" w:cs="Arial"/>
          <w:sz w:val="24"/>
          <w:szCs w:val="24"/>
        </w:rPr>
        <w:t>đ</w:t>
      </w:r>
      <w:r w:rsidR="00A5145F" w:rsidRPr="004F3743">
        <w:rPr>
          <w:rFonts w:ascii="Arial" w:hAnsi="Arial" w:cs="Arial"/>
          <w:sz w:val="24"/>
          <w:szCs w:val="24"/>
        </w:rPr>
        <w:t>ivati njihov izgled</w:t>
      </w:r>
      <w:r w:rsidRPr="004F3743">
        <w:rPr>
          <w:rFonts w:ascii="Arial" w:hAnsi="Arial" w:cs="Arial"/>
          <w:sz w:val="24"/>
          <w:szCs w:val="24"/>
        </w:rPr>
        <w:t xml:space="preserve"> </w:t>
      </w:r>
      <w:r w:rsidR="00A5145F" w:rsidRPr="004F3743">
        <w:rPr>
          <w:rFonts w:ascii="Arial" w:hAnsi="Arial" w:cs="Arial"/>
          <w:sz w:val="24"/>
          <w:szCs w:val="24"/>
        </w:rPr>
        <w:t>pisanjem, crtanjem ili uništavanjem</w:t>
      </w:r>
      <w:r w:rsidRPr="004F3743">
        <w:rPr>
          <w:rFonts w:ascii="Arial" w:hAnsi="Arial" w:cs="Arial"/>
          <w:sz w:val="24"/>
          <w:szCs w:val="24"/>
        </w:rPr>
        <w:t xml:space="preserve"> na </w:t>
      </w:r>
      <w:r w:rsidR="00A5145F" w:rsidRPr="004F3743">
        <w:rPr>
          <w:rFonts w:ascii="Arial" w:hAnsi="Arial" w:cs="Arial"/>
          <w:sz w:val="24"/>
          <w:szCs w:val="24"/>
        </w:rPr>
        <w:t xml:space="preserve">bilo koji </w:t>
      </w:r>
      <w:r w:rsidRPr="004F3743">
        <w:rPr>
          <w:rFonts w:ascii="Arial" w:hAnsi="Arial" w:cs="Arial"/>
          <w:sz w:val="24"/>
          <w:szCs w:val="24"/>
        </w:rPr>
        <w:t>drugi na</w:t>
      </w:r>
      <w:r w:rsidRPr="004F3743">
        <w:rPr>
          <w:rFonts w:ascii="Arial" w:eastAsia="TimesNewRoman" w:hAnsi="Arial" w:cs="Arial"/>
          <w:sz w:val="24"/>
          <w:szCs w:val="24"/>
        </w:rPr>
        <w:t>č</w:t>
      </w:r>
      <w:r w:rsidRPr="004F3743">
        <w:rPr>
          <w:rFonts w:ascii="Arial" w:hAnsi="Arial" w:cs="Arial"/>
          <w:sz w:val="24"/>
          <w:szCs w:val="24"/>
        </w:rPr>
        <w:t>in</w:t>
      </w:r>
      <w:r w:rsidR="00A5145F" w:rsidRPr="004F3743">
        <w:rPr>
          <w:rFonts w:ascii="Arial" w:hAnsi="Arial" w:cs="Arial"/>
          <w:sz w:val="24"/>
          <w:szCs w:val="24"/>
        </w:rPr>
        <w:t>,</w:t>
      </w:r>
      <w:r w:rsidRPr="004F3743">
        <w:rPr>
          <w:rFonts w:ascii="Arial" w:hAnsi="Arial" w:cs="Arial"/>
          <w:sz w:val="24"/>
          <w:szCs w:val="24"/>
        </w:rPr>
        <w:t xml:space="preserve"> te se moraju održavati u urednom i funkcionalnom stanju</w:t>
      </w:r>
      <w:r w:rsidR="00DA24FA" w:rsidRPr="004F3743">
        <w:rPr>
          <w:rFonts w:ascii="Arial" w:hAnsi="Arial" w:cs="Arial"/>
          <w:sz w:val="24"/>
          <w:szCs w:val="24"/>
        </w:rPr>
        <w:t>.</w:t>
      </w:r>
    </w:p>
    <w:p w:rsidR="007A0443" w:rsidRPr="004F3743" w:rsidRDefault="007A0443" w:rsidP="009B189D">
      <w:pPr>
        <w:widowControl/>
        <w:jc w:val="both"/>
        <w:rPr>
          <w:rFonts w:ascii="Arial" w:hAnsi="Arial" w:cs="Arial"/>
          <w:bCs/>
        </w:rPr>
      </w:pPr>
    </w:p>
    <w:p w:rsidR="001C2616" w:rsidRPr="004F3743" w:rsidRDefault="001C2616" w:rsidP="00200913">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F45A1F" w:rsidRPr="004F3743">
        <w:rPr>
          <w:rFonts w:ascii="Arial" w:hAnsi="Arial" w:cs="Arial"/>
          <w:b/>
        </w:rPr>
        <w:t>22</w:t>
      </w:r>
      <w:r w:rsidRPr="004F3743">
        <w:rPr>
          <w:rFonts w:ascii="Arial" w:hAnsi="Arial" w:cs="Arial"/>
          <w:b/>
        </w:rPr>
        <w:t>.</w:t>
      </w:r>
    </w:p>
    <w:p w:rsidR="00C56B5F" w:rsidRPr="004F3743" w:rsidRDefault="00C56B5F" w:rsidP="00200913">
      <w:pPr>
        <w:widowControl/>
        <w:jc w:val="center"/>
        <w:rPr>
          <w:rFonts w:ascii="Arial" w:hAnsi="Arial" w:cs="Arial"/>
          <w:b/>
        </w:rPr>
      </w:pPr>
    </w:p>
    <w:p w:rsidR="000157B4" w:rsidRPr="004F3743" w:rsidRDefault="001C2616" w:rsidP="00FB3E32">
      <w:pPr>
        <w:pStyle w:val="Odlomakpopisa"/>
        <w:numPr>
          <w:ilvl w:val="0"/>
          <w:numId w:val="19"/>
        </w:numPr>
        <w:jc w:val="both"/>
        <w:rPr>
          <w:rFonts w:ascii="Arial" w:hAnsi="Arial" w:cs="Arial"/>
          <w:sz w:val="24"/>
          <w:szCs w:val="24"/>
        </w:rPr>
      </w:pPr>
      <w:r w:rsidRPr="004F3743">
        <w:rPr>
          <w:rFonts w:ascii="Arial" w:hAnsi="Arial" w:cs="Arial"/>
          <w:sz w:val="24"/>
          <w:szCs w:val="24"/>
        </w:rPr>
        <w:t xml:space="preserve">Na </w:t>
      </w:r>
      <w:r w:rsidR="009C4DF1" w:rsidRPr="004F3743">
        <w:rPr>
          <w:rFonts w:ascii="Arial" w:hAnsi="Arial" w:cs="Arial"/>
          <w:sz w:val="24"/>
          <w:szCs w:val="24"/>
        </w:rPr>
        <w:t>površina</w:t>
      </w:r>
      <w:r w:rsidR="00BC7435" w:rsidRPr="004F3743">
        <w:rPr>
          <w:rFonts w:ascii="Arial" w:hAnsi="Arial" w:cs="Arial"/>
          <w:sz w:val="24"/>
          <w:szCs w:val="24"/>
        </w:rPr>
        <w:t>ma</w:t>
      </w:r>
      <w:r w:rsidR="00CC486F" w:rsidRPr="004F3743">
        <w:rPr>
          <w:rFonts w:ascii="Arial" w:hAnsi="Arial" w:cs="Arial"/>
          <w:sz w:val="24"/>
          <w:szCs w:val="24"/>
        </w:rPr>
        <w:t xml:space="preserve"> javne namjene</w:t>
      </w:r>
      <w:r w:rsidR="007A0443" w:rsidRPr="004F3743">
        <w:rPr>
          <w:rFonts w:ascii="Arial" w:hAnsi="Arial" w:cs="Arial"/>
          <w:sz w:val="24"/>
          <w:szCs w:val="24"/>
        </w:rPr>
        <w:t xml:space="preserve"> </w:t>
      </w:r>
      <w:r w:rsidRPr="004F3743">
        <w:rPr>
          <w:rFonts w:ascii="Arial" w:hAnsi="Arial" w:cs="Arial"/>
          <w:sz w:val="24"/>
          <w:szCs w:val="24"/>
        </w:rPr>
        <w:t xml:space="preserve">mogu se postavljati </w:t>
      </w:r>
      <w:r w:rsidR="000157B4" w:rsidRPr="004F3743">
        <w:rPr>
          <w:rFonts w:ascii="Arial" w:hAnsi="Arial" w:cs="Arial"/>
          <w:sz w:val="24"/>
          <w:szCs w:val="24"/>
        </w:rPr>
        <w:t>kiosci, pokretne naprave, reklamni predmeti i oglasni predmeti.</w:t>
      </w:r>
    </w:p>
    <w:p w:rsidR="001C2616" w:rsidRPr="004F3743" w:rsidRDefault="000157B4" w:rsidP="00FB3E32">
      <w:pPr>
        <w:pStyle w:val="Odlomakpopisa"/>
        <w:numPr>
          <w:ilvl w:val="0"/>
          <w:numId w:val="19"/>
        </w:numPr>
        <w:jc w:val="both"/>
        <w:rPr>
          <w:rFonts w:ascii="Arial" w:hAnsi="Arial" w:cs="Arial"/>
          <w:sz w:val="24"/>
          <w:szCs w:val="24"/>
        </w:rPr>
      </w:pPr>
      <w:r w:rsidRPr="004F3743">
        <w:rPr>
          <w:rFonts w:ascii="Arial" w:hAnsi="Arial" w:cs="Arial"/>
          <w:sz w:val="24"/>
          <w:szCs w:val="24"/>
        </w:rPr>
        <w:t>Kiosci, p</w:t>
      </w:r>
      <w:r w:rsidR="00BC7435" w:rsidRPr="004F3743">
        <w:rPr>
          <w:rFonts w:ascii="Arial" w:hAnsi="Arial" w:cs="Arial"/>
          <w:sz w:val="24"/>
          <w:szCs w:val="24"/>
        </w:rPr>
        <w:t>okretne naprave</w:t>
      </w:r>
      <w:r w:rsidRPr="004F3743">
        <w:rPr>
          <w:rFonts w:ascii="Arial" w:hAnsi="Arial" w:cs="Arial"/>
          <w:sz w:val="24"/>
          <w:szCs w:val="24"/>
        </w:rPr>
        <w:t>, reklamni predmeti i oglasni predmeti</w:t>
      </w:r>
      <w:r w:rsidR="00BC7435" w:rsidRPr="004F3743">
        <w:rPr>
          <w:rFonts w:ascii="Arial" w:hAnsi="Arial" w:cs="Arial"/>
          <w:sz w:val="24"/>
          <w:szCs w:val="24"/>
        </w:rPr>
        <w:t xml:space="preserve"> </w:t>
      </w:r>
      <w:r w:rsidRPr="004F3743">
        <w:rPr>
          <w:rFonts w:ascii="Arial" w:hAnsi="Arial" w:cs="Arial"/>
          <w:sz w:val="24"/>
          <w:szCs w:val="24"/>
        </w:rPr>
        <w:t>koji</w:t>
      </w:r>
      <w:r w:rsidR="00874ED9" w:rsidRPr="004F3743">
        <w:rPr>
          <w:rFonts w:ascii="Arial" w:hAnsi="Arial" w:cs="Arial"/>
          <w:sz w:val="24"/>
          <w:szCs w:val="24"/>
        </w:rPr>
        <w:t xml:space="preserve"> se postavljaju na površinama</w:t>
      </w:r>
      <w:r w:rsidR="00CC486F" w:rsidRPr="004F3743">
        <w:rPr>
          <w:rFonts w:ascii="Arial" w:hAnsi="Arial" w:cs="Arial"/>
          <w:sz w:val="24"/>
          <w:szCs w:val="24"/>
        </w:rPr>
        <w:t xml:space="preserve"> javne namjene</w:t>
      </w:r>
      <w:r w:rsidR="00874ED9" w:rsidRPr="004F3743">
        <w:rPr>
          <w:rFonts w:ascii="Arial" w:hAnsi="Arial" w:cs="Arial"/>
          <w:sz w:val="24"/>
          <w:szCs w:val="24"/>
        </w:rPr>
        <w:t xml:space="preserve"> </w:t>
      </w:r>
      <w:r w:rsidR="001C2616" w:rsidRPr="004F3743">
        <w:rPr>
          <w:rFonts w:ascii="Arial" w:hAnsi="Arial" w:cs="Arial"/>
          <w:sz w:val="24"/>
          <w:szCs w:val="24"/>
        </w:rPr>
        <w:t>moraju biti</w:t>
      </w:r>
      <w:r w:rsidR="00BC7435" w:rsidRPr="004F3743">
        <w:rPr>
          <w:rFonts w:ascii="Arial" w:hAnsi="Arial" w:cs="Arial"/>
          <w:sz w:val="24"/>
          <w:szCs w:val="24"/>
        </w:rPr>
        <w:t>:</w:t>
      </w:r>
      <w:r w:rsidR="001C2616" w:rsidRPr="004F3743">
        <w:rPr>
          <w:rFonts w:ascii="Arial" w:hAnsi="Arial" w:cs="Arial"/>
          <w:sz w:val="24"/>
          <w:szCs w:val="24"/>
        </w:rPr>
        <w:t xml:space="preserve"> tehnički ispravne, estetski</w:t>
      </w:r>
      <w:r w:rsidR="00200913" w:rsidRPr="004F3743">
        <w:rPr>
          <w:rFonts w:ascii="Arial" w:hAnsi="Arial" w:cs="Arial"/>
          <w:sz w:val="24"/>
          <w:szCs w:val="24"/>
        </w:rPr>
        <w:t xml:space="preserve"> </w:t>
      </w:r>
      <w:r w:rsidR="001C2616" w:rsidRPr="004F3743">
        <w:rPr>
          <w:rFonts w:ascii="Arial" w:hAnsi="Arial" w:cs="Arial"/>
          <w:sz w:val="24"/>
          <w:szCs w:val="24"/>
        </w:rPr>
        <w:t>oblikovane i uskla</w:t>
      </w:r>
      <w:r w:rsidR="001822D8" w:rsidRPr="004F3743">
        <w:rPr>
          <w:rFonts w:ascii="Arial" w:hAnsi="Arial" w:cs="Arial"/>
          <w:sz w:val="24"/>
          <w:szCs w:val="24"/>
        </w:rPr>
        <w:t>đ</w:t>
      </w:r>
      <w:r w:rsidR="001C2616" w:rsidRPr="004F3743">
        <w:rPr>
          <w:rFonts w:ascii="Arial" w:hAnsi="Arial" w:cs="Arial"/>
          <w:sz w:val="24"/>
          <w:szCs w:val="24"/>
        </w:rPr>
        <w:t>ene s izgledom okoliša.</w:t>
      </w:r>
    </w:p>
    <w:p w:rsidR="00A90A57" w:rsidRPr="004F3743" w:rsidRDefault="000157B4" w:rsidP="00FB3E32">
      <w:pPr>
        <w:pStyle w:val="Odlomakpopisa"/>
        <w:numPr>
          <w:ilvl w:val="0"/>
          <w:numId w:val="19"/>
        </w:numPr>
        <w:jc w:val="both"/>
        <w:rPr>
          <w:rFonts w:ascii="Arial" w:hAnsi="Arial" w:cs="Arial"/>
          <w:sz w:val="24"/>
          <w:szCs w:val="24"/>
        </w:rPr>
      </w:pPr>
      <w:r w:rsidRPr="004F3743">
        <w:rPr>
          <w:rFonts w:ascii="Arial" w:hAnsi="Arial" w:cs="Arial"/>
          <w:sz w:val="24"/>
          <w:szCs w:val="24"/>
        </w:rPr>
        <w:t xml:space="preserve">Kiosci, pokretne naprave, reklamni predmeti i oglasni predmeti </w:t>
      </w:r>
      <w:r w:rsidR="00874ED9" w:rsidRPr="004F3743">
        <w:rPr>
          <w:rFonts w:ascii="Arial" w:hAnsi="Arial" w:cs="Arial"/>
          <w:sz w:val="24"/>
          <w:szCs w:val="24"/>
        </w:rPr>
        <w:t>na površinama</w:t>
      </w:r>
      <w:r w:rsidR="00CC486F" w:rsidRPr="004F3743">
        <w:rPr>
          <w:rFonts w:ascii="Arial" w:hAnsi="Arial" w:cs="Arial"/>
          <w:sz w:val="24"/>
          <w:szCs w:val="24"/>
        </w:rPr>
        <w:t xml:space="preserve"> javne namjene</w:t>
      </w:r>
      <w:r w:rsidR="00874ED9" w:rsidRPr="004F3743">
        <w:rPr>
          <w:rFonts w:ascii="Arial" w:hAnsi="Arial" w:cs="Arial"/>
          <w:sz w:val="24"/>
          <w:szCs w:val="24"/>
        </w:rPr>
        <w:t xml:space="preserve"> </w:t>
      </w:r>
      <w:r w:rsidR="00A90A57" w:rsidRPr="004F3743">
        <w:rPr>
          <w:rFonts w:ascii="Arial" w:hAnsi="Arial" w:cs="Arial"/>
          <w:sz w:val="24"/>
          <w:szCs w:val="24"/>
        </w:rPr>
        <w:t>ne smiju se postavljati bez odobrenja nadležnog odjela.</w:t>
      </w:r>
    </w:p>
    <w:p w:rsidR="00F62EE0" w:rsidRPr="004F3743" w:rsidRDefault="00F62EE0" w:rsidP="00F62EE0">
      <w:pPr>
        <w:widowControl/>
        <w:jc w:val="both"/>
        <w:rPr>
          <w:rFonts w:ascii="Arial" w:hAnsi="Arial" w:cs="Arial"/>
        </w:rPr>
      </w:pPr>
    </w:p>
    <w:p w:rsidR="0066267D" w:rsidRPr="004F3743" w:rsidRDefault="0066267D" w:rsidP="009B189D">
      <w:pPr>
        <w:widowControl/>
        <w:jc w:val="both"/>
        <w:rPr>
          <w:rFonts w:ascii="Arial" w:hAnsi="Arial" w:cs="Arial"/>
        </w:rPr>
      </w:pPr>
    </w:p>
    <w:p w:rsidR="0066267D" w:rsidRPr="004F3743" w:rsidRDefault="0066267D" w:rsidP="009B189D">
      <w:pPr>
        <w:widowControl/>
        <w:jc w:val="both"/>
        <w:rPr>
          <w:rFonts w:ascii="Arial" w:hAnsi="Arial" w:cs="Arial"/>
        </w:rPr>
      </w:pPr>
    </w:p>
    <w:p w:rsidR="00333365" w:rsidRPr="004F3743" w:rsidRDefault="00333365"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Uređenje i održavanje izloga</w:t>
      </w:r>
    </w:p>
    <w:p w:rsidR="00333365" w:rsidRPr="004F3743" w:rsidRDefault="00333365" w:rsidP="0033336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66267D" w:rsidRPr="004F3743" w:rsidRDefault="0066267D" w:rsidP="009B189D">
      <w:pPr>
        <w:widowControl/>
        <w:jc w:val="both"/>
        <w:rPr>
          <w:rFonts w:ascii="Arial" w:hAnsi="Arial" w:cs="Arial"/>
        </w:rPr>
      </w:pPr>
    </w:p>
    <w:p w:rsidR="0066267D" w:rsidRPr="004F3743" w:rsidRDefault="0066267D" w:rsidP="009B189D">
      <w:pPr>
        <w:widowControl/>
        <w:jc w:val="both"/>
        <w:rPr>
          <w:rFonts w:ascii="Arial" w:hAnsi="Arial" w:cs="Arial"/>
        </w:rPr>
      </w:pPr>
    </w:p>
    <w:p w:rsidR="0066267D" w:rsidRPr="004F3743" w:rsidRDefault="0066267D" w:rsidP="0066267D">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F45A1F" w:rsidRPr="004F3743">
        <w:rPr>
          <w:rFonts w:ascii="Arial" w:hAnsi="Arial" w:cs="Arial"/>
          <w:b/>
        </w:rPr>
        <w:t>23</w:t>
      </w:r>
      <w:r w:rsidRPr="004F3743">
        <w:rPr>
          <w:rFonts w:ascii="Arial" w:hAnsi="Arial" w:cs="Arial"/>
          <w:b/>
        </w:rPr>
        <w:t>.</w:t>
      </w:r>
    </w:p>
    <w:p w:rsidR="0066267D" w:rsidRPr="004F3743" w:rsidRDefault="0066267D" w:rsidP="009B189D">
      <w:pPr>
        <w:widowControl/>
        <w:jc w:val="both"/>
        <w:rPr>
          <w:rFonts w:ascii="Arial" w:hAnsi="Arial" w:cs="Arial"/>
        </w:rPr>
      </w:pPr>
    </w:p>
    <w:p w:rsidR="0066267D" w:rsidRPr="004F3743" w:rsidRDefault="0066267D" w:rsidP="009B189D">
      <w:pPr>
        <w:widowControl/>
        <w:jc w:val="both"/>
        <w:rPr>
          <w:rFonts w:ascii="Arial" w:hAnsi="Arial" w:cs="Arial"/>
        </w:rPr>
      </w:pPr>
    </w:p>
    <w:p w:rsidR="0066267D" w:rsidRPr="004F3743" w:rsidRDefault="0066267D" w:rsidP="00662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4F3743">
        <w:rPr>
          <w:rFonts w:ascii="Arial" w:hAnsi="Arial" w:cs="Arial"/>
          <w:b/>
          <w:bCs/>
        </w:rPr>
        <w:t>Izlozi</w:t>
      </w:r>
    </w:p>
    <w:p w:rsidR="0066267D" w:rsidRPr="004F3743" w:rsidRDefault="0066267D" w:rsidP="00662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66267D" w:rsidRPr="004F3743" w:rsidRDefault="0066267D" w:rsidP="00FB3E32">
      <w:pPr>
        <w:pStyle w:val="Odlomakpopisa"/>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Izlozi, izložbeni ormarići te druge slične naprave koje služe izlaganju robe (u daljnjem tekstu: izlozi) a koji su vidljivi s površine javne namjene, moraju biti tehnički ispravni i estetski oblikovani, odgovarajuće osvijetljeni i usklađeni s izgledom zgrade i okoliša.</w:t>
      </w:r>
    </w:p>
    <w:p w:rsidR="0066267D" w:rsidRPr="004F3743" w:rsidRDefault="0066267D" w:rsidP="00FB3E32">
      <w:pPr>
        <w:pStyle w:val="Odlomakpopisa"/>
        <w:numPr>
          <w:ilvl w:val="0"/>
          <w:numId w:val="20"/>
        </w:numPr>
        <w:jc w:val="both"/>
        <w:rPr>
          <w:rFonts w:ascii="Arial" w:eastAsia="TimesNewRoman" w:hAnsi="Arial" w:cs="Arial"/>
          <w:sz w:val="24"/>
          <w:szCs w:val="24"/>
        </w:rPr>
      </w:pPr>
      <w:r w:rsidRPr="004F3743">
        <w:rPr>
          <w:rFonts w:ascii="Arial" w:eastAsia="TimesNewRoman" w:hAnsi="Arial" w:cs="Arial"/>
          <w:sz w:val="24"/>
          <w:szCs w:val="24"/>
        </w:rPr>
        <w:t>Izlozi se moraju redovito uređivati, čistiti i prati.</w:t>
      </w:r>
    </w:p>
    <w:p w:rsidR="0066267D" w:rsidRPr="004F3743" w:rsidRDefault="0066267D" w:rsidP="00FB3E32">
      <w:pPr>
        <w:pStyle w:val="Odlomakpopisa"/>
        <w:numPr>
          <w:ilvl w:val="0"/>
          <w:numId w:val="20"/>
        </w:numPr>
        <w:jc w:val="both"/>
        <w:rPr>
          <w:rFonts w:ascii="Arial" w:eastAsia="TimesNewRoman" w:hAnsi="Arial" w:cs="Arial"/>
          <w:sz w:val="24"/>
          <w:szCs w:val="24"/>
        </w:rPr>
      </w:pPr>
      <w:r w:rsidRPr="004F3743">
        <w:rPr>
          <w:rFonts w:ascii="Arial" w:eastAsia="TimesNewRoman" w:hAnsi="Arial" w:cs="Arial"/>
          <w:sz w:val="24"/>
          <w:szCs w:val="24"/>
        </w:rPr>
        <w:t>U izlozima predmeti moraju biti izloženi uredno, te se u njima ne smije držati ambalaža.</w:t>
      </w:r>
    </w:p>
    <w:p w:rsidR="0066267D" w:rsidRPr="004F3743" w:rsidRDefault="0066267D" w:rsidP="00FB3E32">
      <w:pPr>
        <w:pStyle w:val="Odlomakpopisa"/>
        <w:numPr>
          <w:ilvl w:val="0"/>
          <w:numId w:val="20"/>
        </w:numPr>
        <w:jc w:val="both"/>
        <w:rPr>
          <w:rFonts w:ascii="Arial" w:eastAsia="TimesNewRoman" w:hAnsi="Arial" w:cs="Arial"/>
          <w:sz w:val="24"/>
          <w:szCs w:val="24"/>
        </w:rPr>
      </w:pPr>
      <w:r w:rsidRPr="004F3743">
        <w:rPr>
          <w:rFonts w:ascii="Arial" w:eastAsia="TimesNewRoman" w:hAnsi="Arial" w:cs="Arial"/>
          <w:sz w:val="24"/>
          <w:szCs w:val="24"/>
        </w:rPr>
        <w:t>Izlozi privremeno nekorištenih poslovnih prostora moraju biti prikladno uređeni ili se moraju zasjeniti s unutrašnje strane.</w:t>
      </w:r>
    </w:p>
    <w:p w:rsidR="006E118C" w:rsidRPr="004F3743" w:rsidRDefault="006E118C" w:rsidP="00FB3E32">
      <w:pPr>
        <w:pStyle w:val="Odlomakpopisa"/>
        <w:numPr>
          <w:ilvl w:val="0"/>
          <w:numId w:val="20"/>
        </w:numPr>
        <w:jc w:val="both"/>
        <w:rPr>
          <w:rFonts w:ascii="Arial" w:eastAsia="TimesNewRoman" w:hAnsi="Arial" w:cs="Arial"/>
          <w:sz w:val="24"/>
          <w:szCs w:val="24"/>
        </w:rPr>
      </w:pPr>
      <w:r w:rsidRPr="004F3743">
        <w:rPr>
          <w:rFonts w:ascii="Arial" w:eastAsia="TimesNewRoman" w:hAnsi="Arial" w:cs="Arial"/>
          <w:sz w:val="24"/>
          <w:szCs w:val="24"/>
        </w:rPr>
        <w:t>Zabranjeno je vješanje robe i drugih prodajnih predmeta na vratima ili prozoru poslovnih prostorija te na okvire izloga ili fasade zgrada.</w:t>
      </w:r>
    </w:p>
    <w:p w:rsidR="006E118C" w:rsidRPr="004F3743" w:rsidRDefault="006E118C" w:rsidP="00FB3E32">
      <w:pPr>
        <w:pStyle w:val="Odlomakpopisa"/>
        <w:numPr>
          <w:ilvl w:val="0"/>
          <w:numId w:val="20"/>
        </w:numPr>
        <w:jc w:val="both"/>
        <w:rPr>
          <w:rFonts w:ascii="Arial" w:eastAsia="TimesNewRoman" w:hAnsi="Arial" w:cs="Arial"/>
          <w:sz w:val="24"/>
          <w:szCs w:val="24"/>
        </w:rPr>
      </w:pPr>
      <w:r w:rsidRPr="004F3743">
        <w:rPr>
          <w:rFonts w:ascii="Arial" w:eastAsia="TimesNewRoman" w:hAnsi="Arial" w:cs="Arial"/>
          <w:sz w:val="24"/>
          <w:szCs w:val="24"/>
        </w:rPr>
        <w:t>Za dane blagdana i gradskih manifestacija izlozi moraju biti prigodno dekorirani.</w:t>
      </w:r>
    </w:p>
    <w:p w:rsidR="00E6715A" w:rsidRPr="004F3743" w:rsidRDefault="00E6715A" w:rsidP="006E118C">
      <w:pPr>
        <w:pStyle w:val="Odlomakpopisa"/>
        <w:ind w:left="360"/>
        <w:jc w:val="both"/>
        <w:rPr>
          <w:rFonts w:ascii="Arial" w:eastAsia="TimesNewRoman" w:hAnsi="Arial" w:cs="Arial"/>
          <w:sz w:val="24"/>
          <w:szCs w:val="24"/>
        </w:rPr>
      </w:pPr>
    </w:p>
    <w:p w:rsidR="0066267D" w:rsidRPr="004F3743" w:rsidRDefault="0066267D" w:rsidP="009B189D">
      <w:pPr>
        <w:widowControl/>
        <w:jc w:val="both"/>
        <w:rPr>
          <w:rFonts w:ascii="Arial" w:hAnsi="Arial" w:cs="Arial"/>
        </w:rPr>
      </w:pPr>
    </w:p>
    <w:p w:rsidR="00E6715A" w:rsidRPr="004F3743" w:rsidRDefault="00E6715A" w:rsidP="00E6715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45A1F" w:rsidRPr="004F3743" w:rsidRDefault="00F45A1F"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Reklamni i oglasni predmeti i uvjeti za njihovo postavljanje</w:t>
      </w:r>
    </w:p>
    <w:p w:rsidR="0066267D" w:rsidRPr="004F3743" w:rsidRDefault="0066267D" w:rsidP="0066267D">
      <w:pPr>
        <w:widowControl/>
        <w:jc w:val="both"/>
        <w:rPr>
          <w:rFonts w:ascii="Arial" w:hAnsi="Arial" w:cs="Arial"/>
        </w:rPr>
      </w:pPr>
    </w:p>
    <w:p w:rsidR="0066267D" w:rsidRPr="004F3743" w:rsidRDefault="00C56B5F"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24</w:t>
      </w:r>
      <w:r w:rsidR="0066267D" w:rsidRPr="004F3743">
        <w:rPr>
          <w:rFonts w:ascii="Arial" w:hAnsi="Arial" w:cs="Arial"/>
          <w:b/>
        </w:rPr>
        <w:t>.</w:t>
      </w:r>
    </w:p>
    <w:p w:rsidR="00C56B5F" w:rsidRPr="004F3743" w:rsidRDefault="00C56B5F" w:rsidP="0066267D">
      <w:pPr>
        <w:widowControl/>
        <w:jc w:val="center"/>
        <w:rPr>
          <w:rFonts w:ascii="Arial" w:hAnsi="Arial" w:cs="Arial"/>
          <w:b/>
        </w:rPr>
      </w:pPr>
    </w:p>
    <w:p w:rsidR="0066267D" w:rsidRPr="004F3743" w:rsidRDefault="0066267D" w:rsidP="00FB3E32">
      <w:pPr>
        <w:pStyle w:val="Odlomakpopisa"/>
        <w:numPr>
          <w:ilvl w:val="0"/>
          <w:numId w:val="21"/>
        </w:numPr>
        <w:jc w:val="both"/>
        <w:rPr>
          <w:rFonts w:ascii="Arial" w:hAnsi="Arial" w:cs="Arial"/>
          <w:sz w:val="24"/>
          <w:szCs w:val="24"/>
        </w:rPr>
      </w:pPr>
      <w:r w:rsidRPr="004F3743">
        <w:rPr>
          <w:rFonts w:ascii="Arial" w:hAnsi="Arial" w:cs="Arial"/>
          <w:sz w:val="24"/>
          <w:szCs w:val="24"/>
        </w:rPr>
        <w:t>Na području Grada, postavljanje reklamnog ili oglasnog predmeta nije dozvoljeno na mjestu gdje bi načinom postavljanja, dimenzijama, oblikom ili izgledom bila ugrožena sigurnost sudionika u prometu i održavanje cesta.</w:t>
      </w:r>
    </w:p>
    <w:p w:rsidR="0066267D" w:rsidRPr="004F3743" w:rsidRDefault="0066267D" w:rsidP="00FB3E32">
      <w:pPr>
        <w:pStyle w:val="Odlomakpopisa"/>
        <w:numPr>
          <w:ilvl w:val="0"/>
          <w:numId w:val="21"/>
        </w:numPr>
        <w:jc w:val="both"/>
        <w:rPr>
          <w:rFonts w:ascii="Arial" w:hAnsi="Arial" w:cs="Arial"/>
          <w:sz w:val="24"/>
          <w:szCs w:val="24"/>
        </w:rPr>
      </w:pPr>
      <w:r w:rsidRPr="004F3743">
        <w:rPr>
          <w:rFonts w:ascii="Arial" w:eastAsia="TimesNewRoman" w:hAnsi="Arial" w:cs="Arial"/>
          <w:sz w:val="24"/>
          <w:szCs w:val="24"/>
        </w:rPr>
        <w:t>Reklamni i oglasni predmeti ne smiju se pribadati ili lijepiti na drvo, rasvjetni stup ili komunalnu opremu.</w:t>
      </w:r>
    </w:p>
    <w:p w:rsidR="0066267D" w:rsidRPr="004F3743" w:rsidRDefault="0066267D" w:rsidP="00FB3E32">
      <w:pPr>
        <w:pStyle w:val="Odlomakpopisa"/>
        <w:numPr>
          <w:ilvl w:val="0"/>
          <w:numId w:val="21"/>
        </w:numPr>
        <w:jc w:val="both"/>
        <w:rPr>
          <w:rFonts w:ascii="Arial" w:hAnsi="Arial" w:cs="Arial"/>
          <w:sz w:val="24"/>
          <w:szCs w:val="24"/>
        </w:rPr>
      </w:pPr>
      <w:r w:rsidRPr="004F3743">
        <w:rPr>
          <w:rFonts w:ascii="Arial" w:hAnsi="Arial" w:cs="Arial"/>
          <w:sz w:val="24"/>
          <w:szCs w:val="24"/>
        </w:rPr>
        <w:t>Vlasnik reklame dužan je istu održavati u urednom i ispravnom stanju i o svom trošku ukloniti eventualno nastala oštećenja i nedostatke.</w:t>
      </w:r>
    </w:p>
    <w:p w:rsidR="0066267D" w:rsidRPr="004F3743" w:rsidRDefault="0066267D" w:rsidP="00FB3E32">
      <w:pPr>
        <w:pStyle w:val="Odlomakpopisa"/>
        <w:numPr>
          <w:ilvl w:val="0"/>
          <w:numId w:val="21"/>
        </w:numPr>
        <w:jc w:val="both"/>
        <w:rPr>
          <w:rFonts w:ascii="Arial" w:hAnsi="Arial" w:cs="Arial"/>
          <w:sz w:val="24"/>
          <w:szCs w:val="24"/>
        </w:rPr>
      </w:pPr>
      <w:r w:rsidRPr="004F3743">
        <w:rPr>
          <w:rFonts w:ascii="Arial" w:hAnsi="Arial" w:cs="Arial"/>
          <w:sz w:val="24"/>
          <w:szCs w:val="24"/>
        </w:rPr>
        <w:t>Nadležni odjel ukloniti će sve reklame, na trošak vlasnika, za koje vlasnik nema odgovarajuće odobrenje, odnosno ako se iste ne održavaju.</w:t>
      </w:r>
    </w:p>
    <w:p w:rsidR="0066267D" w:rsidRPr="004F3743" w:rsidRDefault="0066267D" w:rsidP="0066267D">
      <w:pPr>
        <w:widowControl/>
        <w:jc w:val="center"/>
        <w:rPr>
          <w:rFonts w:ascii="Arial" w:hAnsi="Arial" w:cs="Arial"/>
        </w:rPr>
      </w:pPr>
    </w:p>
    <w:p w:rsidR="0066267D" w:rsidRPr="004F3743" w:rsidRDefault="00C56B5F"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25</w:t>
      </w:r>
      <w:r w:rsidR="0066267D" w:rsidRPr="004F3743">
        <w:rPr>
          <w:rFonts w:ascii="Arial" w:hAnsi="Arial" w:cs="Arial"/>
          <w:b/>
        </w:rPr>
        <w:t>.</w:t>
      </w:r>
    </w:p>
    <w:p w:rsidR="0050374C" w:rsidRPr="004F3743" w:rsidRDefault="0050374C" w:rsidP="0066267D">
      <w:pPr>
        <w:widowControl/>
        <w:jc w:val="center"/>
        <w:rPr>
          <w:rFonts w:ascii="Arial" w:hAnsi="Arial" w:cs="Arial"/>
          <w:b/>
        </w:rPr>
      </w:pPr>
    </w:p>
    <w:p w:rsidR="0066267D" w:rsidRPr="00D17033" w:rsidRDefault="0066267D" w:rsidP="0066267D">
      <w:pPr>
        <w:pStyle w:val="Odlomakpopisa"/>
        <w:numPr>
          <w:ilvl w:val="0"/>
          <w:numId w:val="134"/>
        </w:numPr>
        <w:jc w:val="both"/>
        <w:rPr>
          <w:rFonts w:ascii="Arial" w:hAnsi="Arial" w:cs="Arial"/>
          <w:sz w:val="24"/>
          <w:szCs w:val="24"/>
        </w:rPr>
      </w:pPr>
      <w:r w:rsidRPr="004F3743">
        <w:rPr>
          <w:rFonts w:ascii="Arial" w:hAnsi="Arial" w:cs="Arial"/>
          <w:sz w:val="24"/>
          <w:szCs w:val="24"/>
        </w:rPr>
        <w:t>Uz cestu i površinu</w:t>
      </w:r>
      <w:r w:rsidR="00CC486F" w:rsidRPr="004F3743">
        <w:rPr>
          <w:rFonts w:ascii="Arial" w:hAnsi="Arial" w:cs="Arial"/>
          <w:sz w:val="24"/>
          <w:szCs w:val="24"/>
        </w:rPr>
        <w:t xml:space="preserve"> javne namjene</w:t>
      </w:r>
      <w:r w:rsidRPr="004F3743">
        <w:rPr>
          <w:rFonts w:ascii="Arial" w:hAnsi="Arial" w:cs="Arial"/>
          <w:sz w:val="24"/>
          <w:szCs w:val="24"/>
        </w:rPr>
        <w:t xml:space="preserve"> reklamni i oglasni predmet može se postaviti na nekretninu pod uvjetom da širina slobodnog pješačkog prolaza nakon njegovog postavljanja iznosi najmanje 1,60 m.</w:t>
      </w:r>
    </w:p>
    <w:p w:rsidR="001E0565" w:rsidRPr="004F3743" w:rsidRDefault="001E0565" w:rsidP="0066267D">
      <w:pPr>
        <w:widowControl/>
        <w:jc w:val="both"/>
        <w:rPr>
          <w:rFonts w:ascii="Arial" w:hAnsi="Arial" w:cs="Arial"/>
        </w:rPr>
      </w:pPr>
    </w:p>
    <w:p w:rsidR="0066267D" w:rsidRPr="004F3743" w:rsidRDefault="00C56B5F"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26</w:t>
      </w:r>
      <w:r w:rsidR="0066267D" w:rsidRPr="004F3743">
        <w:rPr>
          <w:rFonts w:ascii="Arial" w:hAnsi="Arial" w:cs="Arial"/>
          <w:b/>
        </w:rPr>
        <w:t>.</w:t>
      </w:r>
    </w:p>
    <w:p w:rsidR="0050374C" w:rsidRPr="004F3743" w:rsidRDefault="0050374C" w:rsidP="0066267D">
      <w:pPr>
        <w:widowControl/>
        <w:jc w:val="center"/>
        <w:rPr>
          <w:rFonts w:ascii="Arial" w:hAnsi="Arial" w:cs="Arial"/>
          <w:b/>
        </w:rPr>
      </w:pP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U zoni raskrižja, između pješačkih prijelaza te u zelenom razdjelnom pojasu ceste (osim reklamnih panoa na stupovima javne rasvjete) nije dozvoljeno postavljanje reklamnog i oglasnog predmeta</w:t>
      </w:r>
      <w:r w:rsidR="00F10DDD" w:rsidRPr="004F3743">
        <w:rPr>
          <w:rFonts w:ascii="Arial" w:hAnsi="Arial" w:cs="Arial"/>
          <w:sz w:val="24"/>
          <w:szCs w:val="24"/>
        </w:rPr>
        <w:t>.</w:t>
      </w: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Izuzetno od odredbe stavka 1. ovoga članka, dozvoljeno je postavljanje reklamnog naziva na pročelju građevine unutar zone raskrižja.</w:t>
      </w: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Reklamni i oglasni predmet velikog formata dozvoljeno je postaviti na udaljenosti od minimalno 5 m od ruba kolnika ceste.</w:t>
      </w: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Reklamni i oglasni predmet koji se postavlja okomito na os ceste potrebno je postaviti izvan zone raskrižja, i to na udaljenosti najmanje 10 m prije zone raskrižja i 10 m poslije zone raskrižja.</w:t>
      </w: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Izuzetno od odredbe stavka 4. ovoga članka, reklamni pano koji se postavlja na stup javne rasvjete dozvoljeno je postaviti na udaljenosti od raskrižja minimalno 30 m  prije zone raskrižja i 20 m poslije.</w:t>
      </w: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Ispred postojećeg prometnog znaka dozvoljava se postavljanje reklamnog predmeta na udaljenosti od najmanje 25 m, a iza prometnog znaka na udaljenosti od najmanje 20 m.</w:t>
      </w: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Ispred stajališta javnoga gradskog prijevoza dozvoljava se postavljanje reklamnog predmeta na udaljenosti od najmanje 20 m od stajališta, a iza stajališta javnog gradskog prijevoza na udaljenosti od najmanje 8 m od stajališta, gledajući u smjeru prometa.</w:t>
      </w:r>
    </w:p>
    <w:p w:rsidR="0066267D" w:rsidRPr="004F3743" w:rsidRDefault="0066267D" w:rsidP="00FB3E32">
      <w:pPr>
        <w:pStyle w:val="Odlomakpopisa"/>
        <w:numPr>
          <w:ilvl w:val="0"/>
          <w:numId w:val="22"/>
        </w:numPr>
        <w:jc w:val="both"/>
        <w:rPr>
          <w:rFonts w:ascii="Arial" w:hAnsi="Arial" w:cs="Arial"/>
          <w:sz w:val="24"/>
          <w:szCs w:val="24"/>
        </w:rPr>
      </w:pPr>
      <w:r w:rsidRPr="004F3743">
        <w:rPr>
          <w:rFonts w:ascii="Arial" w:hAnsi="Arial" w:cs="Arial"/>
          <w:sz w:val="24"/>
          <w:szCs w:val="24"/>
        </w:rPr>
        <w:t>Za postavljanje reklamnog panoa do 12 m</w:t>
      </w:r>
      <w:r w:rsidR="00E03D1F" w:rsidRPr="004F3743">
        <w:rPr>
          <w:rFonts w:ascii="Arial" w:hAnsi="Arial" w:cs="Arial"/>
          <w:sz w:val="24"/>
          <w:szCs w:val="24"/>
          <w:vertAlign w:val="superscript"/>
        </w:rPr>
        <w:t>2</w:t>
      </w:r>
      <w:r w:rsidRPr="004F3743">
        <w:rPr>
          <w:rFonts w:ascii="Arial" w:hAnsi="Arial" w:cs="Arial"/>
          <w:sz w:val="24"/>
          <w:szCs w:val="24"/>
        </w:rPr>
        <w:t xml:space="preserve"> na površini</w:t>
      </w:r>
      <w:r w:rsidR="00263EF1" w:rsidRPr="004F3743">
        <w:rPr>
          <w:rFonts w:ascii="Arial" w:hAnsi="Arial" w:cs="Arial"/>
          <w:sz w:val="24"/>
          <w:szCs w:val="24"/>
        </w:rPr>
        <w:t xml:space="preserve"> javne namjene</w:t>
      </w:r>
      <w:r w:rsidRPr="004F3743">
        <w:rPr>
          <w:rFonts w:ascii="Arial" w:hAnsi="Arial" w:cs="Arial"/>
          <w:sz w:val="24"/>
          <w:szCs w:val="24"/>
        </w:rPr>
        <w:t xml:space="preserve"> potrebno je zatražiti odobrenje nadležnog odjela.</w:t>
      </w:r>
    </w:p>
    <w:p w:rsidR="0066267D" w:rsidRPr="004F3743" w:rsidRDefault="0066267D" w:rsidP="0066267D">
      <w:pPr>
        <w:widowControl/>
        <w:jc w:val="both"/>
        <w:rPr>
          <w:rFonts w:ascii="Arial" w:hAnsi="Arial" w:cs="Arial"/>
        </w:rPr>
      </w:pPr>
    </w:p>
    <w:p w:rsidR="0050374C" w:rsidRPr="004F3743" w:rsidRDefault="0050374C" w:rsidP="0066267D">
      <w:pPr>
        <w:widowControl/>
        <w:jc w:val="both"/>
        <w:rPr>
          <w:rFonts w:ascii="Arial" w:hAnsi="Arial" w:cs="Arial"/>
        </w:rPr>
      </w:pPr>
    </w:p>
    <w:p w:rsidR="0050374C" w:rsidRPr="004F3743" w:rsidRDefault="0050374C" w:rsidP="0066267D">
      <w:pPr>
        <w:widowControl/>
        <w:jc w:val="both"/>
        <w:rPr>
          <w:rFonts w:ascii="Arial" w:hAnsi="Arial" w:cs="Arial"/>
        </w:rPr>
      </w:pPr>
    </w:p>
    <w:p w:rsidR="0050374C" w:rsidRPr="004F3743" w:rsidRDefault="0050374C"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 xml:space="preserve"> Transparent</w:t>
      </w:r>
    </w:p>
    <w:p w:rsidR="0066267D" w:rsidRPr="004F3743" w:rsidRDefault="00C56B5F"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27</w:t>
      </w:r>
      <w:r w:rsidR="0066267D" w:rsidRPr="004F3743">
        <w:rPr>
          <w:rFonts w:ascii="Arial" w:hAnsi="Arial" w:cs="Arial"/>
          <w:b/>
        </w:rPr>
        <w:t>.</w:t>
      </w:r>
    </w:p>
    <w:p w:rsidR="0050374C" w:rsidRPr="004F3743" w:rsidRDefault="0050374C" w:rsidP="0066267D">
      <w:pPr>
        <w:widowControl/>
        <w:jc w:val="center"/>
        <w:rPr>
          <w:rFonts w:ascii="Arial" w:hAnsi="Arial" w:cs="Arial"/>
          <w:b/>
        </w:rPr>
      </w:pPr>
    </w:p>
    <w:p w:rsidR="0066267D" w:rsidRPr="004F3743" w:rsidRDefault="0066267D" w:rsidP="00FB3E32">
      <w:pPr>
        <w:pStyle w:val="Odlomakpopisa"/>
        <w:numPr>
          <w:ilvl w:val="0"/>
          <w:numId w:val="23"/>
        </w:numPr>
        <w:jc w:val="both"/>
        <w:rPr>
          <w:rFonts w:ascii="Arial" w:hAnsi="Arial" w:cs="Arial"/>
          <w:sz w:val="24"/>
          <w:szCs w:val="24"/>
        </w:rPr>
      </w:pPr>
      <w:r w:rsidRPr="004F3743">
        <w:rPr>
          <w:rFonts w:ascii="Arial" w:hAnsi="Arial" w:cs="Arial"/>
          <w:sz w:val="24"/>
          <w:szCs w:val="24"/>
        </w:rPr>
        <w:t>Transparent je predmet za reklamiranje i/ili oglašavanje koji se postavlja razapinjanjem iznad ceste ili površine</w:t>
      </w:r>
      <w:r w:rsidR="00263EF1" w:rsidRPr="004F3743">
        <w:rPr>
          <w:rFonts w:ascii="Arial" w:hAnsi="Arial" w:cs="Arial"/>
          <w:sz w:val="24"/>
          <w:szCs w:val="24"/>
        </w:rPr>
        <w:t xml:space="preserve"> javne namjene</w:t>
      </w:r>
      <w:r w:rsidRPr="004F3743">
        <w:rPr>
          <w:rFonts w:ascii="Arial" w:hAnsi="Arial" w:cs="Arial"/>
          <w:sz w:val="24"/>
          <w:szCs w:val="24"/>
        </w:rPr>
        <w:t xml:space="preserve"> na način da ne ometa kolni i pješački promet.</w:t>
      </w:r>
    </w:p>
    <w:p w:rsidR="0066267D" w:rsidRPr="004F3743" w:rsidRDefault="0066267D" w:rsidP="00FB3E32">
      <w:pPr>
        <w:pStyle w:val="Odlomakpopisa"/>
        <w:numPr>
          <w:ilvl w:val="0"/>
          <w:numId w:val="23"/>
        </w:numPr>
        <w:jc w:val="both"/>
        <w:rPr>
          <w:rFonts w:ascii="Arial" w:hAnsi="Arial" w:cs="Arial"/>
          <w:sz w:val="24"/>
          <w:szCs w:val="24"/>
        </w:rPr>
      </w:pPr>
      <w:r w:rsidRPr="004F3743">
        <w:rPr>
          <w:rFonts w:ascii="Arial" w:hAnsi="Arial" w:cs="Arial"/>
          <w:sz w:val="24"/>
          <w:szCs w:val="24"/>
        </w:rPr>
        <w:t>Transparent se u pravilu postavlja paralelno ili okomito na cestu ili površinu</w:t>
      </w:r>
      <w:r w:rsidR="00CC486F" w:rsidRPr="004F3743">
        <w:rPr>
          <w:rFonts w:ascii="Arial" w:hAnsi="Arial" w:cs="Arial"/>
          <w:sz w:val="24"/>
          <w:szCs w:val="24"/>
        </w:rPr>
        <w:t xml:space="preserve"> javne namjene</w:t>
      </w:r>
      <w:r w:rsidRPr="004F3743">
        <w:rPr>
          <w:rFonts w:ascii="Arial" w:hAnsi="Arial" w:cs="Arial"/>
          <w:sz w:val="24"/>
          <w:szCs w:val="24"/>
        </w:rPr>
        <w:t>.</w:t>
      </w:r>
    </w:p>
    <w:p w:rsidR="0066267D" w:rsidRPr="004F3743" w:rsidRDefault="0066267D" w:rsidP="00FB3E32">
      <w:pPr>
        <w:pStyle w:val="Odlomakpopisa"/>
        <w:numPr>
          <w:ilvl w:val="0"/>
          <w:numId w:val="23"/>
        </w:numPr>
        <w:jc w:val="both"/>
        <w:rPr>
          <w:rFonts w:ascii="Arial" w:hAnsi="Arial" w:cs="Arial"/>
          <w:sz w:val="24"/>
          <w:szCs w:val="24"/>
        </w:rPr>
      </w:pPr>
      <w:r w:rsidRPr="004F3743">
        <w:rPr>
          <w:rFonts w:ascii="Arial" w:hAnsi="Arial" w:cs="Arial"/>
          <w:sz w:val="24"/>
          <w:szCs w:val="24"/>
        </w:rPr>
        <w:t>Pričvršćivanje transparenta izvodi se vezivanjem ili drugim odgovarajućim načinom spajanja na nosač transparenta, time da se stup javne rasvjete ne može koristiti kao nosač transparenta.</w:t>
      </w:r>
    </w:p>
    <w:p w:rsidR="0066267D" w:rsidRPr="004F3743" w:rsidRDefault="0066267D" w:rsidP="00FB3E32">
      <w:pPr>
        <w:pStyle w:val="Odlomakpopisa"/>
        <w:numPr>
          <w:ilvl w:val="0"/>
          <w:numId w:val="23"/>
        </w:numPr>
        <w:jc w:val="both"/>
        <w:rPr>
          <w:rFonts w:ascii="Arial" w:hAnsi="Arial" w:cs="Arial"/>
          <w:sz w:val="24"/>
          <w:szCs w:val="24"/>
        </w:rPr>
      </w:pPr>
      <w:r w:rsidRPr="004F3743">
        <w:rPr>
          <w:rFonts w:ascii="Arial" w:hAnsi="Arial" w:cs="Arial"/>
          <w:sz w:val="24"/>
          <w:szCs w:val="24"/>
        </w:rPr>
        <w:t>Najmanja dozvoljena visina za postavljanje transparenta iznad ceste ili površine</w:t>
      </w:r>
      <w:r w:rsidR="00CC486F" w:rsidRPr="004F3743">
        <w:rPr>
          <w:rFonts w:ascii="Arial" w:hAnsi="Arial" w:cs="Arial"/>
          <w:sz w:val="24"/>
          <w:szCs w:val="24"/>
        </w:rPr>
        <w:t xml:space="preserve"> javne namjene</w:t>
      </w:r>
      <w:r w:rsidRPr="004F3743">
        <w:rPr>
          <w:rFonts w:ascii="Arial" w:hAnsi="Arial" w:cs="Arial"/>
          <w:sz w:val="24"/>
          <w:szCs w:val="24"/>
        </w:rPr>
        <w:t xml:space="preserve"> iznosi 4,50 m.</w:t>
      </w:r>
    </w:p>
    <w:p w:rsidR="0066267D" w:rsidRPr="004F3743" w:rsidRDefault="0066267D" w:rsidP="0066267D">
      <w:pPr>
        <w:widowControl/>
        <w:jc w:val="both"/>
        <w:rPr>
          <w:rFonts w:ascii="Arial" w:hAnsi="Arial" w:cs="Arial"/>
        </w:rPr>
      </w:pPr>
    </w:p>
    <w:p w:rsidR="0066267D" w:rsidRPr="004F3743" w:rsidRDefault="0066267D" w:rsidP="0066267D">
      <w:pPr>
        <w:widowControl/>
        <w:jc w:val="both"/>
        <w:rPr>
          <w:rFonts w:ascii="Arial" w:hAnsi="Arial" w:cs="Arial"/>
        </w:rPr>
      </w:pPr>
      <w:r w:rsidRPr="004F3743">
        <w:rPr>
          <w:rFonts w:ascii="Arial" w:hAnsi="Arial" w:cs="Arial"/>
        </w:rPr>
        <w:t xml:space="preserve"> </w:t>
      </w:r>
    </w:p>
    <w:p w:rsidR="0066267D" w:rsidRPr="004F3743" w:rsidRDefault="0066267D"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Reklamna zastava</w:t>
      </w:r>
    </w:p>
    <w:p w:rsidR="0050374C" w:rsidRPr="004F3743" w:rsidRDefault="0050374C" w:rsidP="0066267D">
      <w:pPr>
        <w:widowControl/>
        <w:jc w:val="center"/>
        <w:rPr>
          <w:rFonts w:ascii="Arial" w:hAnsi="Arial" w:cs="Arial"/>
          <w:b/>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28</w:t>
      </w:r>
      <w:r w:rsidRPr="004F3743">
        <w:rPr>
          <w:rFonts w:ascii="Arial" w:hAnsi="Arial" w:cs="Arial"/>
          <w:b/>
        </w:rPr>
        <w:t>.</w:t>
      </w:r>
    </w:p>
    <w:p w:rsidR="0050374C" w:rsidRPr="004F3743" w:rsidRDefault="0050374C" w:rsidP="0066267D">
      <w:pPr>
        <w:widowControl/>
        <w:jc w:val="center"/>
        <w:rPr>
          <w:rFonts w:ascii="Arial" w:hAnsi="Arial" w:cs="Arial"/>
          <w:b/>
        </w:rPr>
      </w:pPr>
    </w:p>
    <w:p w:rsidR="0066267D" w:rsidRPr="004F3743" w:rsidRDefault="0066267D" w:rsidP="00FB3E32">
      <w:pPr>
        <w:pStyle w:val="Odlomakpopisa"/>
        <w:numPr>
          <w:ilvl w:val="0"/>
          <w:numId w:val="24"/>
        </w:numPr>
        <w:jc w:val="both"/>
        <w:rPr>
          <w:rFonts w:ascii="Arial" w:hAnsi="Arial" w:cs="Arial"/>
          <w:sz w:val="24"/>
          <w:szCs w:val="24"/>
        </w:rPr>
      </w:pPr>
      <w:r w:rsidRPr="004F3743">
        <w:rPr>
          <w:rFonts w:ascii="Arial" w:hAnsi="Arial" w:cs="Arial"/>
          <w:sz w:val="24"/>
          <w:szCs w:val="24"/>
        </w:rPr>
        <w:t>Reklamna zastava se postavlja na jarbol ili u držače na pročelju građevine.</w:t>
      </w:r>
    </w:p>
    <w:p w:rsidR="0066267D" w:rsidRPr="004F3743" w:rsidRDefault="0066267D" w:rsidP="00FB3E32">
      <w:pPr>
        <w:pStyle w:val="Odlomakpopisa"/>
        <w:numPr>
          <w:ilvl w:val="0"/>
          <w:numId w:val="24"/>
        </w:numPr>
        <w:jc w:val="both"/>
        <w:rPr>
          <w:rFonts w:ascii="Arial" w:hAnsi="Arial" w:cs="Arial"/>
          <w:sz w:val="24"/>
          <w:szCs w:val="24"/>
        </w:rPr>
      </w:pPr>
      <w:r w:rsidRPr="004F3743">
        <w:rPr>
          <w:rFonts w:ascii="Arial" w:hAnsi="Arial" w:cs="Arial"/>
          <w:sz w:val="24"/>
          <w:szCs w:val="24"/>
        </w:rPr>
        <w:t>Reklamna zastava može se postaviti i plošno na neaktivni dio pročelja građevine, pod uvjetom da se u visini prizemlja građevine osigura slobodan prostor za prolaz vozila i pješaka.</w:t>
      </w:r>
    </w:p>
    <w:p w:rsidR="00263EF1" w:rsidRPr="004F3743" w:rsidRDefault="00263EF1" w:rsidP="0066267D">
      <w:pPr>
        <w:widowControl/>
        <w:jc w:val="both"/>
        <w:rPr>
          <w:rFonts w:ascii="Arial" w:hAnsi="Arial" w:cs="Arial"/>
        </w:rPr>
      </w:pPr>
    </w:p>
    <w:p w:rsidR="00263EF1" w:rsidRPr="004F3743" w:rsidRDefault="00263EF1" w:rsidP="0066267D">
      <w:pPr>
        <w:widowControl/>
        <w:jc w:val="both"/>
        <w:rPr>
          <w:rFonts w:ascii="Arial" w:hAnsi="Arial" w:cs="Arial"/>
        </w:rPr>
      </w:pPr>
    </w:p>
    <w:p w:rsidR="00263EF1" w:rsidRPr="004F3743" w:rsidRDefault="00263EF1"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Reklamni pano</w:t>
      </w:r>
    </w:p>
    <w:p w:rsidR="0050374C" w:rsidRPr="004F3743" w:rsidRDefault="0050374C" w:rsidP="0066267D">
      <w:pPr>
        <w:widowControl/>
        <w:jc w:val="center"/>
        <w:rPr>
          <w:rFonts w:ascii="Arial" w:hAnsi="Arial" w:cs="Arial"/>
          <w:b/>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29</w:t>
      </w:r>
      <w:r w:rsidRPr="004F3743">
        <w:rPr>
          <w:rFonts w:ascii="Arial" w:hAnsi="Arial" w:cs="Arial"/>
          <w:b/>
        </w:rPr>
        <w:t>.</w:t>
      </w:r>
    </w:p>
    <w:p w:rsidR="0050374C" w:rsidRPr="004F3743" w:rsidRDefault="0050374C" w:rsidP="0066267D">
      <w:pPr>
        <w:widowControl/>
        <w:jc w:val="center"/>
        <w:rPr>
          <w:rFonts w:ascii="Arial" w:hAnsi="Arial" w:cs="Arial"/>
          <w:b/>
        </w:rPr>
      </w:pPr>
    </w:p>
    <w:p w:rsidR="0066267D" w:rsidRPr="004F3743" w:rsidRDefault="0066267D" w:rsidP="00FB3E32">
      <w:pPr>
        <w:pStyle w:val="Odlomakpopisa"/>
        <w:numPr>
          <w:ilvl w:val="0"/>
          <w:numId w:val="25"/>
        </w:numPr>
        <w:jc w:val="both"/>
        <w:rPr>
          <w:rFonts w:ascii="Arial" w:hAnsi="Arial" w:cs="Arial"/>
          <w:sz w:val="24"/>
          <w:szCs w:val="24"/>
        </w:rPr>
      </w:pPr>
      <w:r w:rsidRPr="004F3743">
        <w:rPr>
          <w:rFonts w:ascii="Arial" w:hAnsi="Arial" w:cs="Arial"/>
          <w:sz w:val="24"/>
          <w:szCs w:val="24"/>
        </w:rPr>
        <w:t xml:space="preserve">Reklamni pano mora biti izrađen od postojanog materijala, a površina za lijepljenje plakata mora biti izrađena od </w:t>
      </w:r>
      <w:proofErr w:type="spellStart"/>
      <w:r w:rsidRPr="004F3743">
        <w:rPr>
          <w:rFonts w:ascii="Arial" w:hAnsi="Arial" w:cs="Arial"/>
          <w:sz w:val="24"/>
          <w:szCs w:val="24"/>
        </w:rPr>
        <w:t>laminatnog</w:t>
      </w:r>
      <w:proofErr w:type="spellEnd"/>
      <w:r w:rsidRPr="004F3743">
        <w:rPr>
          <w:rFonts w:ascii="Arial" w:hAnsi="Arial" w:cs="Arial"/>
          <w:sz w:val="24"/>
          <w:szCs w:val="24"/>
        </w:rPr>
        <w:t xml:space="preserve"> panela, cinčanog ili aluminijskog lima, vodootporne šperploče i slično.</w:t>
      </w:r>
    </w:p>
    <w:p w:rsidR="0066267D" w:rsidRPr="004F3743" w:rsidRDefault="0066267D" w:rsidP="00FB3E32">
      <w:pPr>
        <w:pStyle w:val="Odlomakpopisa"/>
        <w:numPr>
          <w:ilvl w:val="0"/>
          <w:numId w:val="25"/>
        </w:numPr>
        <w:jc w:val="both"/>
        <w:rPr>
          <w:rFonts w:ascii="Arial" w:hAnsi="Arial" w:cs="Arial"/>
          <w:sz w:val="24"/>
          <w:szCs w:val="24"/>
        </w:rPr>
      </w:pPr>
      <w:r w:rsidRPr="004F3743">
        <w:rPr>
          <w:rFonts w:ascii="Arial" w:hAnsi="Arial" w:cs="Arial"/>
          <w:sz w:val="24"/>
          <w:szCs w:val="24"/>
        </w:rPr>
        <w:t>Reklamni pano koji se postavlja na pročelje građevine mora biti oblikom i dimenzijama usklađen s pročeljem građevine.</w:t>
      </w:r>
    </w:p>
    <w:p w:rsidR="0066267D" w:rsidRPr="004F3743" w:rsidRDefault="0066267D" w:rsidP="00FB3E32">
      <w:pPr>
        <w:pStyle w:val="Odlomakpopisa"/>
        <w:numPr>
          <w:ilvl w:val="0"/>
          <w:numId w:val="25"/>
        </w:numPr>
        <w:jc w:val="both"/>
        <w:rPr>
          <w:rFonts w:ascii="Arial" w:hAnsi="Arial" w:cs="Arial"/>
          <w:sz w:val="24"/>
          <w:szCs w:val="24"/>
        </w:rPr>
      </w:pPr>
      <w:r w:rsidRPr="004F3743">
        <w:rPr>
          <w:rFonts w:ascii="Arial" w:hAnsi="Arial" w:cs="Arial"/>
          <w:sz w:val="24"/>
          <w:szCs w:val="24"/>
        </w:rPr>
        <w:t>Reklamni pano koji se postavlja okomito na cestu mora biti postavljen tako da horizontalni razmak između zadnje točke poprečnog profila ceste (uključujući nogostup) i najbližeg ruba reklamnog panoa iznosi najmanje 2,0 m.</w:t>
      </w:r>
    </w:p>
    <w:p w:rsidR="0066267D" w:rsidRPr="004F3743" w:rsidRDefault="0066267D" w:rsidP="00FB3E32">
      <w:pPr>
        <w:pStyle w:val="Odlomakpopisa"/>
        <w:numPr>
          <w:ilvl w:val="0"/>
          <w:numId w:val="25"/>
        </w:numPr>
        <w:jc w:val="both"/>
        <w:rPr>
          <w:rFonts w:ascii="Arial" w:hAnsi="Arial" w:cs="Arial"/>
          <w:sz w:val="24"/>
          <w:szCs w:val="24"/>
        </w:rPr>
      </w:pPr>
      <w:r w:rsidRPr="004F3743">
        <w:rPr>
          <w:rFonts w:ascii="Arial" w:hAnsi="Arial" w:cs="Arial"/>
          <w:sz w:val="24"/>
          <w:szCs w:val="24"/>
        </w:rPr>
        <w:t>Reklamni pano može biti osvijetljen, a rasvjeta panoa mora biti ujednačena i bez utjecaja na okolne plohe, sukladno posebnim propisima.</w:t>
      </w:r>
    </w:p>
    <w:p w:rsidR="0066267D" w:rsidRPr="004F3743" w:rsidRDefault="0066267D" w:rsidP="00FB3E32">
      <w:pPr>
        <w:pStyle w:val="Odlomakpopisa"/>
        <w:numPr>
          <w:ilvl w:val="0"/>
          <w:numId w:val="25"/>
        </w:numPr>
        <w:jc w:val="both"/>
        <w:rPr>
          <w:rFonts w:ascii="Arial" w:hAnsi="Arial" w:cs="Arial"/>
          <w:sz w:val="24"/>
          <w:szCs w:val="24"/>
        </w:rPr>
      </w:pPr>
      <w:r w:rsidRPr="004F3743">
        <w:rPr>
          <w:rFonts w:ascii="Arial" w:hAnsi="Arial" w:cs="Arial"/>
          <w:sz w:val="24"/>
          <w:szCs w:val="24"/>
        </w:rPr>
        <w:t>Donji rub reklamnog panoa mora biti na visini od najmanje 1 m od tla.</w:t>
      </w:r>
    </w:p>
    <w:p w:rsidR="00A8555A" w:rsidRPr="00D17033" w:rsidRDefault="0066267D" w:rsidP="00D17033">
      <w:pPr>
        <w:pStyle w:val="Odlomakpopisa"/>
        <w:numPr>
          <w:ilvl w:val="0"/>
          <w:numId w:val="25"/>
        </w:numPr>
        <w:jc w:val="both"/>
        <w:rPr>
          <w:rFonts w:ascii="Arial" w:hAnsi="Arial" w:cs="Arial"/>
          <w:sz w:val="24"/>
          <w:szCs w:val="24"/>
        </w:rPr>
      </w:pPr>
      <w:r w:rsidRPr="004F3743">
        <w:rPr>
          <w:rFonts w:ascii="Arial" w:hAnsi="Arial" w:cs="Arial"/>
          <w:sz w:val="24"/>
          <w:szCs w:val="24"/>
        </w:rPr>
        <w:t>Slobodnostojeći reklamni panoi na nosivim stupovima ne smiju imati kosnike.</w:t>
      </w:r>
    </w:p>
    <w:p w:rsidR="00A8555A" w:rsidRPr="004F3743" w:rsidRDefault="00A8555A" w:rsidP="0066267D">
      <w:pPr>
        <w:widowControl/>
        <w:jc w:val="center"/>
        <w:rPr>
          <w:rFonts w:ascii="Arial" w:hAnsi="Arial" w:cs="Arial"/>
          <w:b/>
        </w:rPr>
      </w:pPr>
    </w:p>
    <w:p w:rsidR="00691856" w:rsidRPr="004F3743" w:rsidRDefault="00691856" w:rsidP="0066267D">
      <w:pPr>
        <w:widowControl/>
        <w:jc w:val="center"/>
        <w:rPr>
          <w:rFonts w:ascii="Arial" w:hAnsi="Arial" w:cs="Arial"/>
          <w:b/>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30</w:t>
      </w:r>
      <w:r w:rsidRPr="004F3743">
        <w:rPr>
          <w:rFonts w:ascii="Arial" w:hAnsi="Arial" w:cs="Arial"/>
          <w:b/>
        </w:rPr>
        <w:t>.</w:t>
      </w:r>
    </w:p>
    <w:p w:rsidR="00691856" w:rsidRPr="004F3743" w:rsidRDefault="00691856" w:rsidP="0066267D">
      <w:pPr>
        <w:widowControl/>
        <w:jc w:val="center"/>
        <w:rPr>
          <w:rFonts w:ascii="Arial" w:hAnsi="Arial" w:cs="Arial"/>
          <w:b/>
        </w:rPr>
      </w:pPr>
    </w:p>
    <w:p w:rsidR="00691856" w:rsidRPr="004F3743" w:rsidRDefault="00691856" w:rsidP="0066267D">
      <w:pPr>
        <w:widowControl/>
        <w:jc w:val="center"/>
        <w:rPr>
          <w:rFonts w:ascii="Arial" w:hAnsi="Arial" w:cs="Arial"/>
          <w:b/>
        </w:rPr>
      </w:pPr>
    </w:p>
    <w:p w:rsidR="0066267D" w:rsidRPr="004F3743" w:rsidRDefault="0066267D" w:rsidP="009E50CA">
      <w:pPr>
        <w:pStyle w:val="Odlomakpopisa"/>
        <w:numPr>
          <w:ilvl w:val="0"/>
          <w:numId w:val="135"/>
        </w:numPr>
        <w:jc w:val="both"/>
        <w:rPr>
          <w:rFonts w:ascii="Arial" w:hAnsi="Arial" w:cs="Arial"/>
          <w:sz w:val="24"/>
          <w:szCs w:val="24"/>
        </w:rPr>
      </w:pPr>
      <w:r w:rsidRPr="004F3743">
        <w:rPr>
          <w:rFonts w:ascii="Arial" w:hAnsi="Arial" w:cs="Arial"/>
          <w:sz w:val="24"/>
          <w:szCs w:val="24"/>
        </w:rPr>
        <w:t>Vrste reklamnih panoa su:</w:t>
      </w:r>
    </w:p>
    <w:p w:rsidR="0050374C" w:rsidRPr="004F3743" w:rsidRDefault="0050374C" w:rsidP="0066267D">
      <w:pPr>
        <w:widowControl/>
        <w:jc w:val="both"/>
        <w:rPr>
          <w:rFonts w:ascii="Arial" w:hAnsi="Arial" w:cs="Arial"/>
        </w:rPr>
      </w:pPr>
    </w:p>
    <w:p w:rsidR="0066267D" w:rsidRPr="004F3743" w:rsidRDefault="0066267D" w:rsidP="00FB3E32">
      <w:pPr>
        <w:widowControl/>
        <w:numPr>
          <w:ilvl w:val="0"/>
          <w:numId w:val="26"/>
        </w:numPr>
        <w:jc w:val="both"/>
        <w:rPr>
          <w:rFonts w:ascii="Arial" w:hAnsi="Arial" w:cs="Arial"/>
        </w:rPr>
      </w:pPr>
      <w:r w:rsidRPr="004F3743">
        <w:rPr>
          <w:rFonts w:ascii="Arial" w:hAnsi="Arial" w:cs="Arial"/>
        </w:rPr>
        <w:t>manj</w:t>
      </w:r>
      <w:r w:rsidR="00263EF1" w:rsidRPr="004F3743">
        <w:rPr>
          <w:rFonts w:ascii="Arial" w:hAnsi="Arial" w:cs="Arial"/>
        </w:rPr>
        <w:t>i reklamni pano površine do 6 m</w:t>
      </w:r>
      <w:r w:rsidR="00263EF1" w:rsidRPr="004F3743">
        <w:rPr>
          <w:rFonts w:ascii="Arial" w:hAnsi="Arial" w:cs="Arial"/>
          <w:vertAlign w:val="superscript"/>
        </w:rPr>
        <w:t>2</w:t>
      </w:r>
      <w:r w:rsidRPr="004F3743">
        <w:rPr>
          <w:rFonts w:ascii="Arial" w:hAnsi="Arial" w:cs="Arial"/>
        </w:rPr>
        <w:t>,</w:t>
      </w:r>
    </w:p>
    <w:p w:rsidR="0066267D" w:rsidRPr="004F3743" w:rsidRDefault="0066267D" w:rsidP="00FB3E32">
      <w:pPr>
        <w:widowControl/>
        <w:numPr>
          <w:ilvl w:val="0"/>
          <w:numId w:val="26"/>
        </w:numPr>
        <w:jc w:val="both"/>
        <w:rPr>
          <w:rFonts w:ascii="Arial" w:hAnsi="Arial" w:cs="Arial"/>
        </w:rPr>
      </w:pPr>
      <w:r w:rsidRPr="004F3743">
        <w:rPr>
          <w:rFonts w:ascii="Arial" w:hAnsi="Arial" w:cs="Arial"/>
        </w:rPr>
        <w:t>slobodnostojeći prijenosni reklamni pano (˝</w:t>
      </w:r>
      <w:proofErr w:type="spellStart"/>
      <w:r w:rsidRPr="004F3743">
        <w:rPr>
          <w:rFonts w:ascii="Arial" w:hAnsi="Arial" w:cs="Arial"/>
        </w:rPr>
        <w:t>sandwich</w:t>
      </w:r>
      <w:proofErr w:type="spellEnd"/>
      <w:r w:rsidRPr="004F3743">
        <w:rPr>
          <w:rFonts w:ascii="Arial" w:hAnsi="Arial" w:cs="Arial"/>
        </w:rPr>
        <w:t>˝),</w:t>
      </w:r>
    </w:p>
    <w:p w:rsidR="0066267D" w:rsidRPr="004F3743" w:rsidRDefault="0066267D" w:rsidP="00FB3E32">
      <w:pPr>
        <w:widowControl/>
        <w:numPr>
          <w:ilvl w:val="0"/>
          <w:numId w:val="26"/>
        </w:numPr>
        <w:jc w:val="both"/>
        <w:rPr>
          <w:rFonts w:ascii="Arial" w:hAnsi="Arial" w:cs="Arial"/>
        </w:rPr>
      </w:pPr>
      <w:r w:rsidRPr="004F3743">
        <w:rPr>
          <w:rFonts w:ascii="Arial" w:hAnsi="Arial" w:cs="Arial"/>
        </w:rPr>
        <w:t>reklamni pano velikog formata, od 6 do 12 m</w:t>
      </w:r>
      <w:r w:rsidR="00263EF1" w:rsidRPr="004F3743">
        <w:rPr>
          <w:rFonts w:ascii="Arial" w:hAnsi="Arial" w:cs="Arial"/>
          <w:vertAlign w:val="superscript"/>
        </w:rPr>
        <w:t>2</w:t>
      </w:r>
      <w:r w:rsidRPr="004F3743">
        <w:rPr>
          <w:rFonts w:ascii="Arial" w:hAnsi="Arial" w:cs="Arial"/>
        </w:rPr>
        <w:t>,</w:t>
      </w:r>
    </w:p>
    <w:p w:rsidR="0066267D" w:rsidRPr="004F3743" w:rsidRDefault="0066267D" w:rsidP="00FB3E32">
      <w:pPr>
        <w:widowControl/>
        <w:numPr>
          <w:ilvl w:val="0"/>
          <w:numId w:val="26"/>
        </w:numPr>
        <w:jc w:val="both"/>
        <w:rPr>
          <w:rFonts w:ascii="Arial" w:hAnsi="Arial" w:cs="Arial"/>
        </w:rPr>
      </w:pPr>
      <w:r w:rsidRPr="004F3743">
        <w:rPr>
          <w:rFonts w:ascii="Arial" w:hAnsi="Arial" w:cs="Arial"/>
        </w:rPr>
        <w:t>reklamni pano na stupu javne rasvjete.</w:t>
      </w:r>
    </w:p>
    <w:p w:rsidR="0066267D" w:rsidRPr="004F3743" w:rsidRDefault="0066267D" w:rsidP="0066267D">
      <w:pPr>
        <w:widowControl/>
        <w:jc w:val="both"/>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31</w:t>
      </w:r>
      <w:r w:rsidRPr="004F3743">
        <w:rPr>
          <w:rFonts w:ascii="Arial" w:hAnsi="Arial" w:cs="Arial"/>
          <w:b/>
        </w:rPr>
        <w:t>.</w:t>
      </w:r>
    </w:p>
    <w:p w:rsidR="0050374C" w:rsidRPr="004F3743" w:rsidRDefault="0050374C" w:rsidP="0066267D">
      <w:pPr>
        <w:widowControl/>
        <w:jc w:val="center"/>
        <w:rPr>
          <w:rFonts w:ascii="Arial" w:hAnsi="Arial" w:cs="Arial"/>
          <w:b/>
        </w:rPr>
      </w:pPr>
    </w:p>
    <w:p w:rsidR="0066267D" w:rsidRPr="004F3743" w:rsidRDefault="0066267D" w:rsidP="00FB3E32">
      <w:pPr>
        <w:pStyle w:val="Odlomakpopisa"/>
        <w:numPr>
          <w:ilvl w:val="0"/>
          <w:numId w:val="27"/>
        </w:numPr>
        <w:jc w:val="both"/>
        <w:rPr>
          <w:rFonts w:ascii="Arial" w:hAnsi="Arial" w:cs="Arial"/>
          <w:sz w:val="24"/>
          <w:szCs w:val="24"/>
        </w:rPr>
      </w:pPr>
      <w:r w:rsidRPr="004F3743">
        <w:rPr>
          <w:rFonts w:ascii="Arial" w:hAnsi="Arial" w:cs="Arial"/>
          <w:sz w:val="24"/>
          <w:szCs w:val="24"/>
        </w:rPr>
        <w:t>Slobodnostojeći reklamni pano (˝</w:t>
      </w:r>
      <w:proofErr w:type="spellStart"/>
      <w:r w:rsidRPr="004F3743">
        <w:rPr>
          <w:rFonts w:ascii="Arial" w:hAnsi="Arial" w:cs="Arial"/>
          <w:sz w:val="24"/>
          <w:szCs w:val="24"/>
        </w:rPr>
        <w:t>sandwich</w:t>
      </w:r>
      <w:proofErr w:type="spellEnd"/>
      <w:r w:rsidRPr="004F3743">
        <w:rPr>
          <w:rFonts w:ascii="Arial" w:hAnsi="Arial" w:cs="Arial"/>
          <w:sz w:val="24"/>
          <w:szCs w:val="24"/>
        </w:rPr>
        <w:t>˝), jednostrani ili dvostran, namijenjen je reklamiranju vlastitih proizvoda, usluga ili djelatnosti.</w:t>
      </w:r>
    </w:p>
    <w:p w:rsidR="0066267D" w:rsidRPr="004F3743" w:rsidRDefault="0066267D" w:rsidP="00FB3E32">
      <w:pPr>
        <w:pStyle w:val="Odlomakpopisa"/>
        <w:numPr>
          <w:ilvl w:val="0"/>
          <w:numId w:val="27"/>
        </w:numPr>
        <w:jc w:val="both"/>
        <w:rPr>
          <w:rFonts w:ascii="Arial" w:hAnsi="Arial" w:cs="Arial"/>
          <w:sz w:val="24"/>
          <w:szCs w:val="24"/>
        </w:rPr>
      </w:pPr>
      <w:r w:rsidRPr="004F3743">
        <w:rPr>
          <w:rFonts w:ascii="Arial" w:hAnsi="Arial" w:cs="Arial"/>
          <w:sz w:val="24"/>
          <w:szCs w:val="24"/>
        </w:rPr>
        <w:lastRenderedPageBreak/>
        <w:t>Okvir slobodnostojećeg reklamnog panoa (˝</w:t>
      </w:r>
      <w:proofErr w:type="spellStart"/>
      <w:r w:rsidRPr="004F3743">
        <w:rPr>
          <w:rFonts w:ascii="Arial" w:hAnsi="Arial" w:cs="Arial"/>
          <w:sz w:val="24"/>
          <w:szCs w:val="24"/>
        </w:rPr>
        <w:t>sandwich</w:t>
      </w:r>
      <w:proofErr w:type="spellEnd"/>
      <w:r w:rsidRPr="004F3743">
        <w:rPr>
          <w:rFonts w:ascii="Arial" w:hAnsi="Arial" w:cs="Arial"/>
          <w:sz w:val="24"/>
          <w:szCs w:val="24"/>
        </w:rPr>
        <w:t>˝) mora biti izrađen od trajnog materijala.</w:t>
      </w:r>
    </w:p>
    <w:p w:rsidR="0066267D" w:rsidRPr="004F3743" w:rsidRDefault="0066267D" w:rsidP="00FB3E32">
      <w:pPr>
        <w:pStyle w:val="Odlomakpopisa"/>
        <w:numPr>
          <w:ilvl w:val="0"/>
          <w:numId w:val="27"/>
        </w:numPr>
        <w:jc w:val="both"/>
        <w:rPr>
          <w:rFonts w:ascii="Arial" w:hAnsi="Arial" w:cs="Arial"/>
          <w:sz w:val="24"/>
          <w:szCs w:val="24"/>
        </w:rPr>
      </w:pPr>
      <w:r w:rsidRPr="004F3743">
        <w:rPr>
          <w:rFonts w:ascii="Arial" w:hAnsi="Arial" w:cs="Arial"/>
          <w:sz w:val="24"/>
          <w:szCs w:val="24"/>
        </w:rPr>
        <w:t>Najveća dozvoljena površina dvostranog slobodnostojećeg reklamnog panoa (˝</w:t>
      </w:r>
      <w:proofErr w:type="spellStart"/>
      <w:r w:rsidRPr="004F3743">
        <w:rPr>
          <w:rFonts w:ascii="Arial" w:hAnsi="Arial" w:cs="Arial"/>
          <w:sz w:val="24"/>
          <w:szCs w:val="24"/>
        </w:rPr>
        <w:t>sandwich</w:t>
      </w:r>
      <w:proofErr w:type="spellEnd"/>
      <w:r w:rsidRPr="004F3743">
        <w:rPr>
          <w:rFonts w:ascii="Arial" w:hAnsi="Arial" w:cs="Arial"/>
          <w:sz w:val="24"/>
          <w:szCs w:val="24"/>
        </w:rPr>
        <w:t>˝) iznosi 1,40 m</w:t>
      </w:r>
      <w:r w:rsidR="0020578C" w:rsidRPr="004F3743">
        <w:rPr>
          <w:rFonts w:ascii="Arial" w:hAnsi="Arial" w:cs="Arial"/>
          <w:sz w:val="24"/>
          <w:szCs w:val="24"/>
          <w:vertAlign w:val="superscript"/>
        </w:rPr>
        <w:t>2</w:t>
      </w:r>
      <w:r w:rsidRPr="004F3743">
        <w:rPr>
          <w:rFonts w:ascii="Arial" w:hAnsi="Arial" w:cs="Arial"/>
          <w:sz w:val="24"/>
          <w:szCs w:val="24"/>
        </w:rPr>
        <w:t>.</w:t>
      </w:r>
    </w:p>
    <w:p w:rsidR="0066267D" w:rsidRPr="004F3743" w:rsidRDefault="0066267D" w:rsidP="0066267D">
      <w:pPr>
        <w:widowControl/>
        <w:jc w:val="center"/>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32</w:t>
      </w:r>
      <w:r w:rsidRPr="004F3743">
        <w:rPr>
          <w:rFonts w:ascii="Arial" w:hAnsi="Arial" w:cs="Arial"/>
          <w:b/>
        </w:rPr>
        <w:t>.</w:t>
      </w:r>
    </w:p>
    <w:p w:rsidR="0050374C" w:rsidRPr="004F3743" w:rsidRDefault="0050374C" w:rsidP="0066267D">
      <w:pPr>
        <w:widowControl/>
        <w:jc w:val="center"/>
        <w:rPr>
          <w:rFonts w:ascii="Arial" w:hAnsi="Arial" w:cs="Arial"/>
          <w:b/>
        </w:rPr>
      </w:pPr>
    </w:p>
    <w:p w:rsidR="0066267D" w:rsidRPr="004F3743" w:rsidRDefault="0066267D" w:rsidP="009E50CA">
      <w:pPr>
        <w:pStyle w:val="Odlomakpopisa"/>
        <w:numPr>
          <w:ilvl w:val="0"/>
          <w:numId w:val="70"/>
        </w:numPr>
        <w:jc w:val="both"/>
        <w:rPr>
          <w:rFonts w:ascii="Arial" w:hAnsi="Arial" w:cs="Arial"/>
          <w:sz w:val="24"/>
          <w:szCs w:val="24"/>
        </w:rPr>
      </w:pPr>
      <w:r w:rsidRPr="004F3743">
        <w:rPr>
          <w:rFonts w:ascii="Arial" w:hAnsi="Arial" w:cs="Arial"/>
          <w:sz w:val="24"/>
          <w:szCs w:val="24"/>
        </w:rPr>
        <w:t>Postavljanje panoa velikog formata dozvoljeno je na pročelju građevine, na potporni zid i uz cestu.</w:t>
      </w:r>
    </w:p>
    <w:p w:rsidR="0066267D" w:rsidRPr="004F3743" w:rsidRDefault="0066267D" w:rsidP="009E50CA">
      <w:pPr>
        <w:pStyle w:val="Odlomakpopisa"/>
        <w:numPr>
          <w:ilvl w:val="0"/>
          <w:numId w:val="70"/>
        </w:numPr>
        <w:jc w:val="both"/>
        <w:rPr>
          <w:rFonts w:ascii="Arial" w:hAnsi="Arial" w:cs="Arial"/>
          <w:sz w:val="24"/>
          <w:szCs w:val="24"/>
        </w:rPr>
      </w:pPr>
      <w:r w:rsidRPr="004F3743">
        <w:rPr>
          <w:rFonts w:ascii="Arial" w:hAnsi="Arial" w:cs="Arial"/>
          <w:sz w:val="24"/>
          <w:szCs w:val="24"/>
        </w:rPr>
        <w:t>Postavljanje panoa velikog formata nije dozvoljeno:</w:t>
      </w:r>
    </w:p>
    <w:p w:rsidR="0066267D" w:rsidRPr="004F3743" w:rsidRDefault="0066267D" w:rsidP="00EB7682">
      <w:pPr>
        <w:widowControl/>
        <w:numPr>
          <w:ilvl w:val="0"/>
          <w:numId w:val="2"/>
        </w:numPr>
        <w:jc w:val="both"/>
        <w:rPr>
          <w:rFonts w:ascii="Arial" w:hAnsi="Arial" w:cs="Arial"/>
        </w:rPr>
      </w:pPr>
      <w:r w:rsidRPr="004F3743">
        <w:rPr>
          <w:rFonts w:ascii="Arial" w:hAnsi="Arial" w:cs="Arial"/>
        </w:rPr>
        <w:t>na uređenom zidu stilskog ili ambijentalnog karaktera,</w:t>
      </w:r>
    </w:p>
    <w:p w:rsidR="0066267D" w:rsidRPr="004F3743" w:rsidRDefault="0066267D" w:rsidP="00EB7682">
      <w:pPr>
        <w:widowControl/>
        <w:numPr>
          <w:ilvl w:val="0"/>
          <w:numId w:val="2"/>
        </w:numPr>
        <w:jc w:val="both"/>
        <w:rPr>
          <w:rFonts w:ascii="Arial" w:hAnsi="Arial" w:cs="Arial"/>
        </w:rPr>
      </w:pPr>
      <w:r w:rsidRPr="004F3743">
        <w:rPr>
          <w:rFonts w:ascii="Arial" w:hAnsi="Arial" w:cs="Arial"/>
        </w:rPr>
        <w:t>na pročelju građevine koja se nalazi na regulacijskom pravcu uz cestu,</w:t>
      </w:r>
    </w:p>
    <w:p w:rsidR="007D5796" w:rsidRPr="004F3743" w:rsidRDefault="007D5796" w:rsidP="007D5796">
      <w:pPr>
        <w:widowControl/>
        <w:ind w:left="1080"/>
        <w:jc w:val="both"/>
        <w:rPr>
          <w:rFonts w:ascii="Arial" w:hAnsi="Arial" w:cs="Arial"/>
        </w:rPr>
      </w:pPr>
    </w:p>
    <w:p w:rsidR="0066267D" w:rsidRPr="004F3743" w:rsidRDefault="0066267D" w:rsidP="009E50CA">
      <w:pPr>
        <w:pStyle w:val="Odlomakpopisa"/>
        <w:numPr>
          <w:ilvl w:val="0"/>
          <w:numId w:val="70"/>
        </w:numPr>
        <w:jc w:val="both"/>
        <w:rPr>
          <w:rFonts w:ascii="Arial" w:hAnsi="Arial" w:cs="Arial"/>
          <w:sz w:val="24"/>
          <w:szCs w:val="24"/>
        </w:rPr>
      </w:pPr>
      <w:r w:rsidRPr="004F3743">
        <w:rPr>
          <w:rFonts w:ascii="Arial" w:hAnsi="Arial" w:cs="Arial"/>
          <w:sz w:val="24"/>
          <w:szCs w:val="24"/>
        </w:rPr>
        <w:t xml:space="preserve">Na pročelju građevine dozvoljeno je postavljanje jednog panoa velikog formata isključivo na neaktivno </w:t>
      </w:r>
      <w:proofErr w:type="spellStart"/>
      <w:r w:rsidRPr="004F3743">
        <w:rPr>
          <w:rFonts w:ascii="Arial" w:hAnsi="Arial" w:cs="Arial"/>
          <w:sz w:val="24"/>
          <w:szCs w:val="24"/>
        </w:rPr>
        <w:t>zabatno</w:t>
      </w:r>
      <w:proofErr w:type="spellEnd"/>
      <w:r w:rsidRPr="004F3743">
        <w:rPr>
          <w:rFonts w:ascii="Arial" w:hAnsi="Arial" w:cs="Arial"/>
          <w:sz w:val="24"/>
          <w:szCs w:val="24"/>
        </w:rPr>
        <w:t xml:space="preserve"> pročelje građevine koje nema arhitektonske plastike,</w:t>
      </w:r>
    </w:p>
    <w:p w:rsidR="0066267D" w:rsidRPr="004F3743" w:rsidRDefault="0066267D" w:rsidP="009E50CA">
      <w:pPr>
        <w:pStyle w:val="Odlomakpopisa"/>
        <w:numPr>
          <w:ilvl w:val="0"/>
          <w:numId w:val="70"/>
        </w:numPr>
        <w:jc w:val="both"/>
        <w:rPr>
          <w:rFonts w:ascii="Arial" w:hAnsi="Arial" w:cs="Arial"/>
          <w:sz w:val="24"/>
          <w:szCs w:val="24"/>
        </w:rPr>
      </w:pPr>
      <w:r w:rsidRPr="004F3743">
        <w:rPr>
          <w:rFonts w:ascii="Arial" w:hAnsi="Arial" w:cs="Arial"/>
          <w:sz w:val="24"/>
          <w:szCs w:val="24"/>
        </w:rPr>
        <w:t>Postavljanje panoa velikog formata na površini</w:t>
      </w:r>
      <w:r w:rsidR="00CC486F" w:rsidRPr="004F3743">
        <w:rPr>
          <w:rFonts w:ascii="Arial" w:hAnsi="Arial" w:cs="Arial"/>
          <w:sz w:val="24"/>
          <w:szCs w:val="24"/>
        </w:rPr>
        <w:t xml:space="preserve"> javne namjene</w:t>
      </w:r>
      <w:r w:rsidRPr="004F3743">
        <w:rPr>
          <w:rFonts w:ascii="Arial" w:hAnsi="Arial" w:cs="Arial"/>
          <w:sz w:val="24"/>
          <w:szCs w:val="24"/>
        </w:rPr>
        <w:t xml:space="preserve"> uz cestu dozvoljeno je pod sljedećim uvjetima:</w:t>
      </w:r>
    </w:p>
    <w:p w:rsidR="0066267D" w:rsidRPr="004F3743" w:rsidRDefault="0066267D" w:rsidP="00EB7682">
      <w:pPr>
        <w:widowControl/>
        <w:numPr>
          <w:ilvl w:val="0"/>
          <w:numId w:val="3"/>
        </w:numPr>
        <w:jc w:val="both"/>
        <w:rPr>
          <w:rFonts w:ascii="Arial" w:hAnsi="Arial" w:cs="Arial"/>
        </w:rPr>
      </w:pPr>
      <w:r w:rsidRPr="004F3743">
        <w:rPr>
          <w:rFonts w:ascii="Arial" w:hAnsi="Arial" w:cs="Arial"/>
        </w:rPr>
        <w:t>najveća dozvoljena površina panoa velikog formata iznosi 12</w:t>
      </w:r>
      <w:r w:rsidR="0020578C" w:rsidRPr="004F3743">
        <w:rPr>
          <w:rFonts w:ascii="Arial" w:hAnsi="Arial" w:cs="Arial"/>
        </w:rPr>
        <w:t xml:space="preserve"> m</w:t>
      </w:r>
      <w:r w:rsidR="0020578C" w:rsidRPr="004F3743">
        <w:rPr>
          <w:rFonts w:ascii="Arial" w:hAnsi="Arial" w:cs="Arial"/>
          <w:vertAlign w:val="superscript"/>
        </w:rPr>
        <w:t>2</w:t>
      </w:r>
      <w:r w:rsidRPr="004F3743">
        <w:rPr>
          <w:rFonts w:ascii="Arial" w:hAnsi="Arial" w:cs="Arial"/>
        </w:rPr>
        <w:t>,</w:t>
      </w:r>
    </w:p>
    <w:p w:rsidR="0066267D" w:rsidRPr="004F3743" w:rsidRDefault="0066267D" w:rsidP="00EB7682">
      <w:pPr>
        <w:widowControl/>
        <w:numPr>
          <w:ilvl w:val="0"/>
          <w:numId w:val="3"/>
        </w:numPr>
        <w:jc w:val="both"/>
        <w:rPr>
          <w:rFonts w:ascii="Arial" w:hAnsi="Arial" w:cs="Arial"/>
        </w:rPr>
      </w:pPr>
      <w:r w:rsidRPr="004F3743">
        <w:rPr>
          <w:rFonts w:ascii="Arial" w:hAnsi="Arial" w:cs="Arial"/>
        </w:rPr>
        <w:t xml:space="preserve">međusobna udaljenost panoa velikog formata smještenih okomito ili pod </w:t>
      </w:r>
      <w:proofErr w:type="spellStart"/>
      <w:r w:rsidRPr="004F3743">
        <w:rPr>
          <w:rFonts w:ascii="Arial" w:hAnsi="Arial" w:cs="Arial"/>
        </w:rPr>
        <w:t>kutem</w:t>
      </w:r>
      <w:proofErr w:type="spellEnd"/>
      <w:r w:rsidRPr="004F3743">
        <w:rPr>
          <w:rFonts w:ascii="Arial" w:hAnsi="Arial" w:cs="Arial"/>
        </w:rPr>
        <w:t xml:space="preserve"> na os nerazvrstane ceste iznosi najmanje 8 m, a na os javne ceste iznosi najmanje 16 m,</w:t>
      </w:r>
    </w:p>
    <w:p w:rsidR="0066267D" w:rsidRPr="004F3743" w:rsidRDefault="0066267D" w:rsidP="00EB7682">
      <w:pPr>
        <w:widowControl/>
        <w:numPr>
          <w:ilvl w:val="0"/>
          <w:numId w:val="3"/>
        </w:numPr>
        <w:jc w:val="both"/>
        <w:rPr>
          <w:rFonts w:ascii="Arial" w:hAnsi="Arial" w:cs="Arial"/>
        </w:rPr>
      </w:pPr>
      <w:r w:rsidRPr="004F3743">
        <w:rPr>
          <w:rFonts w:ascii="Arial" w:hAnsi="Arial" w:cs="Arial"/>
        </w:rPr>
        <w:t>paralelno s osi ceste dozvoljeno je postaviti najviše tri panoa velikog formata  u nizu na međusobnoj udaljenosti od 4 m,</w:t>
      </w:r>
    </w:p>
    <w:p w:rsidR="0066267D" w:rsidRPr="004F3743" w:rsidRDefault="0066267D" w:rsidP="00EB7682">
      <w:pPr>
        <w:widowControl/>
        <w:numPr>
          <w:ilvl w:val="0"/>
          <w:numId w:val="3"/>
        </w:numPr>
        <w:jc w:val="both"/>
        <w:rPr>
          <w:rFonts w:ascii="Arial" w:hAnsi="Arial" w:cs="Arial"/>
        </w:rPr>
      </w:pPr>
      <w:r w:rsidRPr="004F3743">
        <w:rPr>
          <w:rFonts w:ascii="Arial" w:hAnsi="Arial" w:cs="Arial"/>
        </w:rPr>
        <w:t>najmanja dozvoljena udaljenost između dva niza panoa velikog formata iznosi 20 m,</w:t>
      </w:r>
    </w:p>
    <w:p w:rsidR="0066267D" w:rsidRPr="004F3743" w:rsidRDefault="0066267D" w:rsidP="00EB7682">
      <w:pPr>
        <w:widowControl/>
        <w:numPr>
          <w:ilvl w:val="0"/>
          <w:numId w:val="3"/>
        </w:numPr>
        <w:jc w:val="both"/>
        <w:rPr>
          <w:rFonts w:ascii="Arial" w:hAnsi="Arial" w:cs="Arial"/>
        </w:rPr>
      </w:pPr>
      <w:r w:rsidRPr="004F3743">
        <w:rPr>
          <w:rFonts w:ascii="Arial" w:hAnsi="Arial" w:cs="Arial"/>
        </w:rPr>
        <w:t>najveća dozvoljena visina slobodnostojećeg panoa velikog formata s reklamnom površinom do 12 m</w:t>
      </w:r>
      <w:r w:rsidR="0020578C" w:rsidRPr="004F3743">
        <w:rPr>
          <w:rFonts w:ascii="Arial" w:hAnsi="Arial" w:cs="Arial"/>
          <w:vertAlign w:val="superscript"/>
        </w:rPr>
        <w:t>2</w:t>
      </w:r>
      <w:r w:rsidRPr="004F3743">
        <w:rPr>
          <w:rFonts w:ascii="Arial" w:hAnsi="Arial" w:cs="Arial"/>
        </w:rPr>
        <w:t xml:space="preserve"> (stup + ploha) iznosi 5 m od kote kolnika ceste.</w:t>
      </w:r>
    </w:p>
    <w:p w:rsidR="0066267D" w:rsidRPr="004F3743" w:rsidRDefault="0066267D" w:rsidP="009E50CA">
      <w:pPr>
        <w:pStyle w:val="Odlomakpopisa"/>
        <w:numPr>
          <w:ilvl w:val="0"/>
          <w:numId w:val="70"/>
        </w:numPr>
        <w:jc w:val="both"/>
        <w:rPr>
          <w:rFonts w:ascii="Arial" w:hAnsi="Arial" w:cs="Arial"/>
          <w:sz w:val="24"/>
          <w:szCs w:val="24"/>
        </w:rPr>
      </w:pPr>
      <w:r w:rsidRPr="004F3743">
        <w:rPr>
          <w:rFonts w:ascii="Arial" w:hAnsi="Arial" w:cs="Arial"/>
          <w:sz w:val="24"/>
          <w:szCs w:val="24"/>
        </w:rPr>
        <w:t>Pano velikog formata koji se postavlja na potporni zid svojom visinom ne smije prelaziti visinu potpornog zida.</w:t>
      </w:r>
    </w:p>
    <w:p w:rsidR="0066267D" w:rsidRPr="004F3743" w:rsidRDefault="0066267D" w:rsidP="009E50CA">
      <w:pPr>
        <w:pStyle w:val="Odlomakpopisa"/>
        <w:numPr>
          <w:ilvl w:val="0"/>
          <w:numId w:val="70"/>
        </w:numPr>
        <w:jc w:val="both"/>
        <w:rPr>
          <w:rFonts w:ascii="Arial" w:hAnsi="Arial" w:cs="Arial"/>
          <w:sz w:val="24"/>
          <w:szCs w:val="24"/>
        </w:rPr>
      </w:pPr>
      <w:r w:rsidRPr="004F3743">
        <w:rPr>
          <w:rFonts w:ascii="Arial" w:hAnsi="Arial" w:cs="Arial"/>
          <w:sz w:val="24"/>
          <w:szCs w:val="24"/>
        </w:rPr>
        <w:t>Nije dozvoljeno postavljanje više panoa velikog formata u visinu.</w:t>
      </w:r>
    </w:p>
    <w:p w:rsidR="0066267D" w:rsidRPr="004F3743" w:rsidRDefault="0066267D" w:rsidP="009E50CA">
      <w:pPr>
        <w:pStyle w:val="Odlomakpopisa"/>
        <w:numPr>
          <w:ilvl w:val="0"/>
          <w:numId w:val="70"/>
        </w:numPr>
        <w:jc w:val="both"/>
        <w:rPr>
          <w:rFonts w:ascii="Arial" w:hAnsi="Arial" w:cs="Arial"/>
          <w:sz w:val="24"/>
          <w:szCs w:val="24"/>
        </w:rPr>
      </w:pPr>
      <w:r w:rsidRPr="004F3743">
        <w:rPr>
          <w:rFonts w:ascii="Arial" w:hAnsi="Arial" w:cs="Arial"/>
          <w:sz w:val="24"/>
          <w:szCs w:val="24"/>
        </w:rPr>
        <w:t>Pano velikog formata koji nema reklamnu poruku mora biti uredan.</w:t>
      </w:r>
    </w:p>
    <w:p w:rsidR="0066267D" w:rsidRPr="004F3743" w:rsidRDefault="0066267D" w:rsidP="0066267D">
      <w:pPr>
        <w:widowControl/>
        <w:jc w:val="both"/>
        <w:rPr>
          <w:rFonts w:ascii="Arial" w:hAnsi="Arial" w:cs="Arial"/>
        </w:rPr>
      </w:pPr>
    </w:p>
    <w:p w:rsidR="0020578C" w:rsidRPr="004F3743" w:rsidRDefault="0020578C" w:rsidP="0066267D">
      <w:pPr>
        <w:widowControl/>
        <w:jc w:val="both"/>
        <w:rPr>
          <w:rFonts w:ascii="Arial" w:hAnsi="Arial" w:cs="Arial"/>
        </w:rPr>
      </w:pPr>
    </w:p>
    <w:p w:rsidR="0020578C" w:rsidRPr="004F3743" w:rsidRDefault="0020578C"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 xml:space="preserve"> Reklamni pano na stupu javne rasvjete</w:t>
      </w:r>
    </w:p>
    <w:p w:rsidR="00B247F6" w:rsidRPr="004F3743" w:rsidRDefault="00B247F6" w:rsidP="0066267D">
      <w:pPr>
        <w:widowControl/>
        <w:jc w:val="center"/>
        <w:rPr>
          <w:rFonts w:ascii="Arial" w:hAnsi="Arial" w:cs="Arial"/>
          <w:b/>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33</w:t>
      </w:r>
      <w:r w:rsidRPr="004F3743">
        <w:rPr>
          <w:rFonts w:ascii="Arial" w:hAnsi="Arial" w:cs="Arial"/>
          <w:b/>
        </w:rPr>
        <w:t>.</w:t>
      </w:r>
    </w:p>
    <w:p w:rsidR="00C56B5F" w:rsidRPr="004F3743" w:rsidRDefault="00C56B5F" w:rsidP="0066267D">
      <w:pPr>
        <w:widowControl/>
        <w:jc w:val="center"/>
        <w:rPr>
          <w:rFonts w:ascii="Arial" w:hAnsi="Arial" w:cs="Arial"/>
          <w:b/>
        </w:rPr>
      </w:pPr>
    </w:p>
    <w:p w:rsidR="0066267D" w:rsidRPr="004F3743" w:rsidRDefault="0066267D" w:rsidP="009E50CA">
      <w:pPr>
        <w:pStyle w:val="Odlomakpopisa"/>
        <w:numPr>
          <w:ilvl w:val="0"/>
          <w:numId w:val="71"/>
        </w:numPr>
        <w:jc w:val="both"/>
        <w:rPr>
          <w:rFonts w:ascii="Arial" w:hAnsi="Arial" w:cs="Arial"/>
          <w:sz w:val="24"/>
          <w:szCs w:val="24"/>
        </w:rPr>
      </w:pPr>
      <w:r w:rsidRPr="004F3743">
        <w:rPr>
          <w:rFonts w:ascii="Arial" w:hAnsi="Arial" w:cs="Arial"/>
          <w:sz w:val="24"/>
          <w:szCs w:val="24"/>
        </w:rPr>
        <w:t>Na stupovima javne rasvjete mogu se postavljati samo osvijetljeni reklamni panoi dimenzija oglasnog prostora 0,7 m x 1,0 m (TIP A. - za montažu na stupovima javne rasvjete visine 8-12</w:t>
      </w:r>
      <w:r w:rsidR="007D5796" w:rsidRPr="004F3743">
        <w:rPr>
          <w:rFonts w:ascii="Arial" w:hAnsi="Arial" w:cs="Arial"/>
          <w:sz w:val="24"/>
          <w:szCs w:val="24"/>
        </w:rPr>
        <w:t xml:space="preserve"> </w:t>
      </w:r>
      <w:r w:rsidRPr="004F3743">
        <w:rPr>
          <w:rFonts w:ascii="Arial" w:hAnsi="Arial" w:cs="Arial"/>
          <w:sz w:val="24"/>
          <w:szCs w:val="24"/>
        </w:rPr>
        <w:t>m), odnosno 0,5 m x 0,7 m (TIP B. - za montažu na stupovima javne rasvjete visine 6</w:t>
      </w:r>
      <w:r w:rsidR="007D5796" w:rsidRPr="004F3743">
        <w:rPr>
          <w:rFonts w:ascii="Arial" w:hAnsi="Arial" w:cs="Arial"/>
          <w:sz w:val="24"/>
          <w:szCs w:val="24"/>
        </w:rPr>
        <w:t xml:space="preserve"> </w:t>
      </w:r>
      <w:r w:rsidRPr="004F3743">
        <w:rPr>
          <w:rFonts w:ascii="Arial" w:hAnsi="Arial" w:cs="Arial"/>
          <w:sz w:val="24"/>
          <w:szCs w:val="24"/>
        </w:rPr>
        <w:t xml:space="preserve">m), a koriste se za komercijalno i informativno oglašavanje. </w:t>
      </w:r>
    </w:p>
    <w:p w:rsidR="0066267D" w:rsidRPr="004F3743" w:rsidRDefault="0066267D" w:rsidP="009E50CA">
      <w:pPr>
        <w:pStyle w:val="Odlomakpopisa"/>
        <w:numPr>
          <w:ilvl w:val="0"/>
          <w:numId w:val="71"/>
        </w:numPr>
        <w:jc w:val="both"/>
        <w:rPr>
          <w:rFonts w:ascii="Arial" w:hAnsi="Arial" w:cs="Arial"/>
          <w:sz w:val="24"/>
          <w:szCs w:val="24"/>
        </w:rPr>
      </w:pPr>
      <w:r w:rsidRPr="004F3743">
        <w:rPr>
          <w:rFonts w:ascii="Arial" w:hAnsi="Arial" w:cs="Arial"/>
          <w:sz w:val="24"/>
          <w:szCs w:val="24"/>
        </w:rPr>
        <w:lastRenderedPageBreak/>
        <w:t>Konstrukcija reklamnog panoa mora biti izvedena od čeličnih pravokutnih cijevi dimenzija 60x40x3</w:t>
      </w:r>
      <w:r w:rsidR="0020578C" w:rsidRPr="004F3743">
        <w:rPr>
          <w:rFonts w:ascii="Arial" w:hAnsi="Arial" w:cs="Arial"/>
          <w:sz w:val="24"/>
          <w:szCs w:val="24"/>
        </w:rPr>
        <w:t xml:space="preserve"> </w:t>
      </w:r>
      <w:r w:rsidRPr="004F3743">
        <w:rPr>
          <w:rFonts w:ascii="Arial" w:hAnsi="Arial" w:cs="Arial"/>
          <w:sz w:val="24"/>
          <w:szCs w:val="24"/>
        </w:rPr>
        <w:t>mm međusobni spojenih varenjem, a na stup se učvršćuju obujmicama prilagođenih dimenzija ovisno o tipu stupa na koji se postavljaju.</w:t>
      </w:r>
    </w:p>
    <w:p w:rsidR="0066267D" w:rsidRPr="004F3743" w:rsidRDefault="0066267D" w:rsidP="009E50CA">
      <w:pPr>
        <w:pStyle w:val="Odlomakpopisa"/>
        <w:numPr>
          <w:ilvl w:val="0"/>
          <w:numId w:val="71"/>
        </w:numPr>
        <w:jc w:val="both"/>
        <w:rPr>
          <w:rFonts w:ascii="Arial" w:hAnsi="Arial" w:cs="Arial"/>
          <w:sz w:val="24"/>
          <w:szCs w:val="24"/>
        </w:rPr>
      </w:pPr>
      <w:r w:rsidRPr="004F3743">
        <w:rPr>
          <w:rFonts w:ascii="Arial" w:hAnsi="Arial" w:cs="Arial"/>
          <w:sz w:val="24"/>
          <w:szCs w:val="24"/>
        </w:rPr>
        <w:t>Kompletna konstrukcija reklamnog panoa mora biti zaštićena od hrđe vrućim cinčanjem.</w:t>
      </w:r>
    </w:p>
    <w:p w:rsidR="0066267D" w:rsidRPr="004F3743" w:rsidRDefault="0066267D" w:rsidP="009E50CA">
      <w:pPr>
        <w:pStyle w:val="Odlomakpopisa"/>
        <w:numPr>
          <w:ilvl w:val="0"/>
          <w:numId w:val="71"/>
        </w:numPr>
        <w:jc w:val="both"/>
        <w:rPr>
          <w:rFonts w:ascii="Arial" w:hAnsi="Arial" w:cs="Arial"/>
          <w:sz w:val="24"/>
          <w:szCs w:val="24"/>
        </w:rPr>
      </w:pPr>
      <w:r w:rsidRPr="004F3743">
        <w:rPr>
          <w:rFonts w:ascii="Arial" w:hAnsi="Arial" w:cs="Arial"/>
          <w:sz w:val="24"/>
          <w:szCs w:val="24"/>
        </w:rPr>
        <w:t>Oglasni prosto</w:t>
      </w:r>
      <w:r w:rsidR="007D5796" w:rsidRPr="004F3743">
        <w:rPr>
          <w:rFonts w:ascii="Arial" w:hAnsi="Arial" w:cs="Arial"/>
          <w:sz w:val="24"/>
          <w:szCs w:val="24"/>
        </w:rPr>
        <w:t>r mora biti izrađen od cerade s</w:t>
      </w:r>
      <w:r w:rsidRPr="004F3743">
        <w:rPr>
          <w:rFonts w:ascii="Arial" w:hAnsi="Arial" w:cs="Arial"/>
          <w:sz w:val="24"/>
          <w:szCs w:val="24"/>
        </w:rPr>
        <w:t xml:space="preserve"> obostranim printom koja se na konstrukciju reklamnog panoa učvršćuje pomoću dvije vruće cinčane cijevi promjera 12 mm koja se na gornju i donju vodoravnu prečku reklamnog panoa učvršćuju INOX vijcima. Način učvršćenja omogućava brzu i jednostavnu izmjenu, te odgovarajuće napinjanje cerade.</w:t>
      </w:r>
    </w:p>
    <w:p w:rsidR="0066267D" w:rsidRPr="00D17033" w:rsidRDefault="0066267D" w:rsidP="0066267D">
      <w:pPr>
        <w:pStyle w:val="Odlomakpopisa"/>
        <w:numPr>
          <w:ilvl w:val="0"/>
          <w:numId w:val="71"/>
        </w:numPr>
        <w:jc w:val="both"/>
        <w:rPr>
          <w:rFonts w:ascii="Arial" w:hAnsi="Arial" w:cs="Arial"/>
          <w:sz w:val="24"/>
          <w:szCs w:val="24"/>
        </w:rPr>
      </w:pPr>
      <w:r w:rsidRPr="004F3743">
        <w:rPr>
          <w:rFonts w:ascii="Arial" w:hAnsi="Arial" w:cs="Arial"/>
          <w:sz w:val="24"/>
          <w:szCs w:val="24"/>
        </w:rPr>
        <w:t xml:space="preserve">Reklamni pano je osvijetljen obostrano led svjetiljkom </w:t>
      </w:r>
      <w:proofErr w:type="spellStart"/>
      <w:r w:rsidRPr="004F3743">
        <w:rPr>
          <w:rFonts w:ascii="Arial" w:hAnsi="Arial" w:cs="Arial"/>
          <w:sz w:val="24"/>
          <w:szCs w:val="24"/>
        </w:rPr>
        <w:t>max</w:t>
      </w:r>
      <w:proofErr w:type="spellEnd"/>
      <w:r w:rsidRPr="004F3743">
        <w:rPr>
          <w:rFonts w:ascii="Arial" w:hAnsi="Arial" w:cs="Arial"/>
          <w:sz w:val="24"/>
          <w:szCs w:val="24"/>
        </w:rPr>
        <w:t>. 18</w:t>
      </w:r>
      <w:r w:rsidR="007716A5" w:rsidRPr="004F3743">
        <w:rPr>
          <w:rFonts w:ascii="Arial" w:hAnsi="Arial" w:cs="Arial"/>
          <w:sz w:val="24"/>
          <w:szCs w:val="24"/>
        </w:rPr>
        <w:t xml:space="preserve"> </w:t>
      </w:r>
      <w:r w:rsidRPr="004F3743">
        <w:rPr>
          <w:rFonts w:ascii="Arial" w:hAnsi="Arial" w:cs="Arial"/>
          <w:sz w:val="24"/>
          <w:szCs w:val="24"/>
        </w:rPr>
        <w:t>W, min. 1400 lm.</w:t>
      </w:r>
    </w:p>
    <w:p w:rsidR="0066267D" w:rsidRPr="004F3743" w:rsidRDefault="0066267D" w:rsidP="0066267D">
      <w:pPr>
        <w:widowControl/>
        <w:jc w:val="center"/>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34</w:t>
      </w:r>
      <w:r w:rsidRPr="004F3743">
        <w:rPr>
          <w:rFonts w:ascii="Arial" w:hAnsi="Arial" w:cs="Arial"/>
          <w:b/>
        </w:rPr>
        <w:t>.</w:t>
      </w:r>
    </w:p>
    <w:p w:rsidR="00C56B5F" w:rsidRPr="004F3743" w:rsidRDefault="00C56B5F" w:rsidP="0066267D">
      <w:pPr>
        <w:widowControl/>
        <w:jc w:val="center"/>
        <w:rPr>
          <w:rFonts w:ascii="Arial" w:hAnsi="Arial" w:cs="Arial"/>
        </w:rPr>
      </w:pPr>
    </w:p>
    <w:p w:rsidR="0066267D" w:rsidRPr="004F3743" w:rsidRDefault="0066267D" w:rsidP="009E50CA">
      <w:pPr>
        <w:pStyle w:val="Odlomakpopisa"/>
        <w:numPr>
          <w:ilvl w:val="0"/>
          <w:numId w:val="72"/>
        </w:numPr>
        <w:jc w:val="both"/>
        <w:rPr>
          <w:rFonts w:ascii="Arial" w:hAnsi="Arial" w:cs="Arial"/>
          <w:sz w:val="24"/>
          <w:szCs w:val="24"/>
        </w:rPr>
      </w:pPr>
      <w:r w:rsidRPr="004F3743">
        <w:rPr>
          <w:rFonts w:ascii="Arial" w:hAnsi="Arial" w:cs="Arial"/>
          <w:sz w:val="24"/>
          <w:szCs w:val="24"/>
        </w:rPr>
        <w:t>Mjesta i način postavljanja panoa na stupove javne rasvjete:</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mogu se postavljati isključivo na stupove javne rasvje</w:t>
      </w:r>
      <w:r w:rsidR="000B6EAD" w:rsidRPr="004F3743">
        <w:rPr>
          <w:rFonts w:ascii="Arial" w:hAnsi="Arial" w:cs="Arial"/>
        </w:rPr>
        <w:t>te</w:t>
      </w:r>
      <w:r w:rsidRPr="004F3743">
        <w:rPr>
          <w:rFonts w:ascii="Arial" w:hAnsi="Arial" w:cs="Arial"/>
        </w:rPr>
        <w:t>, u pravilu, s obje strane prometnice ili razdjelnom pojasu prometnice,</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u zoni raskrižja nije dozvoljeno postavljanje reklamnih panoa,</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na jednom stupu javne rasvjete može se postaviti maksimalno 2 panoa na istoj visini,</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mogu se postavljati na visinu od najmanje 4,5 m mjereno od donjeg ruba panoa,</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bližom stranom panoa udaljeno od kolnika minimalno 0,3 m,</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na udaljenosti od raskrižja minimalno 30 m (prije zone raskrižja) i 20 m poslije,</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prije prometne trake za skretanje i ugibališta javnoga gradskog prijevoza minimalno 5 m,</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panoi se ne mogu postavljati na stup javne rasvjete na kojem se nalazi prometni znak,</w:t>
      </w:r>
    </w:p>
    <w:p w:rsidR="0066267D" w:rsidRPr="004F3743" w:rsidRDefault="0066267D" w:rsidP="009E50CA">
      <w:pPr>
        <w:widowControl/>
        <w:numPr>
          <w:ilvl w:val="0"/>
          <w:numId w:val="73"/>
        </w:numPr>
        <w:jc w:val="both"/>
        <w:rPr>
          <w:rFonts w:ascii="Arial" w:hAnsi="Arial" w:cs="Arial"/>
        </w:rPr>
      </w:pPr>
      <w:r w:rsidRPr="004F3743">
        <w:rPr>
          <w:rFonts w:ascii="Arial" w:hAnsi="Arial" w:cs="Arial"/>
        </w:rPr>
        <w:t>reklamni panoi na rasvjetnim stupovima mogu se postavljati u razmaku od 30 m.</w:t>
      </w:r>
    </w:p>
    <w:p w:rsidR="0066267D" w:rsidRPr="004F3743" w:rsidRDefault="0066267D" w:rsidP="009E50CA">
      <w:pPr>
        <w:pStyle w:val="Odlomakpopisa"/>
        <w:numPr>
          <w:ilvl w:val="0"/>
          <w:numId w:val="72"/>
        </w:numPr>
        <w:jc w:val="both"/>
        <w:rPr>
          <w:rFonts w:ascii="Arial" w:hAnsi="Arial" w:cs="Arial"/>
          <w:sz w:val="24"/>
          <w:szCs w:val="24"/>
        </w:rPr>
      </w:pPr>
      <w:r w:rsidRPr="004F3743">
        <w:rPr>
          <w:rFonts w:ascii="Arial" w:hAnsi="Arial" w:cs="Arial"/>
          <w:sz w:val="24"/>
          <w:szCs w:val="24"/>
        </w:rPr>
        <w:t>Reklamni panoi postavljaju se na način da prilikom postave i korištenja ne oštećuju stupove javne rasvjete te omogućavaju  njihovo redovno održavanje i korištenje.</w:t>
      </w:r>
    </w:p>
    <w:p w:rsidR="0066267D" w:rsidRPr="004F3743" w:rsidRDefault="0066267D" w:rsidP="009E50CA">
      <w:pPr>
        <w:pStyle w:val="Odlomakpopisa"/>
        <w:numPr>
          <w:ilvl w:val="0"/>
          <w:numId w:val="72"/>
        </w:numPr>
        <w:jc w:val="both"/>
        <w:rPr>
          <w:rFonts w:ascii="Arial" w:hAnsi="Arial" w:cs="Arial"/>
          <w:sz w:val="24"/>
          <w:szCs w:val="24"/>
        </w:rPr>
      </w:pPr>
      <w:r w:rsidRPr="004F3743">
        <w:rPr>
          <w:rFonts w:ascii="Arial" w:hAnsi="Arial" w:cs="Arial"/>
          <w:sz w:val="24"/>
          <w:szCs w:val="24"/>
        </w:rPr>
        <w:t>Reklamni panoi moraju biti osvijetljeni, a osvjetljenje mora biti stalnog i ujednačenog intenziteta, usmjereno na način da ne zasljepljuje sudionike u prometu ili odvraća njihovu pozornost u mjeri koja može biti opasna za sigurnost prometa.</w:t>
      </w:r>
    </w:p>
    <w:p w:rsidR="0066267D" w:rsidRPr="004F3743" w:rsidRDefault="0066267D" w:rsidP="009E50CA">
      <w:pPr>
        <w:pStyle w:val="Odlomakpopisa"/>
        <w:numPr>
          <w:ilvl w:val="0"/>
          <w:numId w:val="72"/>
        </w:numPr>
        <w:jc w:val="both"/>
        <w:rPr>
          <w:rFonts w:ascii="Arial" w:hAnsi="Arial" w:cs="Arial"/>
          <w:sz w:val="24"/>
          <w:szCs w:val="24"/>
        </w:rPr>
      </w:pPr>
      <w:r w:rsidRPr="004F3743">
        <w:rPr>
          <w:rFonts w:ascii="Arial" w:hAnsi="Arial" w:cs="Arial"/>
          <w:sz w:val="24"/>
          <w:szCs w:val="24"/>
        </w:rPr>
        <w:t xml:space="preserve">Ukoliko na reklamnim panoima nije izložena reklamna poruka isti moraju biti prekriveni plakatom bijele boje bez </w:t>
      </w:r>
      <w:proofErr w:type="spellStart"/>
      <w:r w:rsidRPr="004F3743">
        <w:rPr>
          <w:rFonts w:ascii="Arial" w:hAnsi="Arial" w:cs="Arial"/>
          <w:sz w:val="24"/>
          <w:szCs w:val="24"/>
        </w:rPr>
        <w:t>retrorefleksije</w:t>
      </w:r>
      <w:proofErr w:type="spellEnd"/>
      <w:r w:rsidRPr="004F3743">
        <w:rPr>
          <w:rFonts w:ascii="Arial" w:hAnsi="Arial" w:cs="Arial"/>
          <w:sz w:val="24"/>
          <w:szCs w:val="24"/>
        </w:rPr>
        <w:t xml:space="preserve"> te imati isključeno osvjetljenje.</w:t>
      </w:r>
    </w:p>
    <w:p w:rsidR="0066267D" w:rsidRPr="004F3743" w:rsidRDefault="0066267D" w:rsidP="009E50CA">
      <w:pPr>
        <w:pStyle w:val="Odlomakpopisa"/>
        <w:numPr>
          <w:ilvl w:val="0"/>
          <w:numId w:val="72"/>
        </w:numPr>
        <w:jc w:val="both"/>
        <w:rPr>
          <w:rFonts w:ascii="Arial" w:hAnsi="Arial" w:cs="Arial"/>
          <w:sz w:val="24"/>
          <w:szCs w:val="24"/>
        </w:rPr>
      </w:pPr>
      <w:r w:rsidRPr="004F3743">
        <w:rPr>
          <w:rFonts w:ascii="Arial" w:hAnsi="Arial" w:cs="Arial"/>
          <w:sz w:val="24"/>
          <w:szCs w:val="24"/>
        </w:rPr>
        <w:t>Za postavljanje reklamnih panoa na stupovima javne rasvjete uz državne ceste potrebno je zatražiti suglasnost Hrvatskih cesta.</w:t>
      </w:r>
    </w:p>
    <w:p w:rsidR="0066267D" w:rsidRDefault="0066267D" w:rsidP="0066267D">
      <w:pPr>
        <w:widowControl/>
        <w:jc w:val="center"/>
        <w:rPr>
          <w:rFonts w:ascii="Arial" w:hAnsi="Arial" w:cs="Arial"/>
        </w:rPr>
      </w:pPr>
    </w:p>
    <w:p w:rsidR="00D17033" w:rsidRDefault="00D17033" w:rsidP="0066267D">
      <w:pPr>
        <w:widowControl/>
        <w:jc w:val="center"/>
        <w:rPr>
          <w:rFonts w:ascii="Arial" w:hAnsi="Arial" w:cs="Arial"/>
        </w:rPr>
      </w:pPr>
    </w:p>
    <w:p w:rsidR="00D17033" w:rsidRDefault="00D17033" w:rsidP="0066267D">
      <w:pPr>
        <w:widowControl/>
        <w:jc w:val="center"/>
        <w:rPr>
          <w:rFonts w:ascii="Arial" w:hAnsi="Arial" w:cs="Arial"/>
        </w:rPr>
      </w:pPr>
    </w:p>
    <w:p w:rsidR="00D17033" w:rsidRPr="004F3743" w:rsidRDefault="00D17033" w:rsidP="0066267D">
      <w:pPr>
        <w:widowControl/>
        <w:jc w:val="center"/>
        <w:rPr>
          <w:rFonts w:ascii="Arial" w:hAnsi="Arial" w:cs="Arial"/>
        </w:rPr>
      </w:pPr>
    </w:p>
    <w:p w:rsidR="0066267D" w:rsidRPr="004F3743" w:rsidRDefault="0066267D" w:rsidP="0066267D">
      <w:pPr>
        <w:widowControl/>
        <w:jc w:val="center"/>
        <w:rPr>
          <w:rFonts w:ascii="Arial" w:hAnsi="Arial" w:cs="Arial"/>
        </w:rPr>
      </w:pPr>
    </w:p>
    <w:p w:rsidR="00162F5E" w:rsidRDefault="0066267D" w:rsidP="00D17033">
      <w:pPr>
        <w:widowControl/>
        <w:jc w:val="center"/>
        <w:rPr>
          <w:rFonts w:ascii="Arial" w:hAnsi="Arial" w:cs="Arial"/>
          <w:b/>
        </w:rPr>
      </w:pPr>
      <w:r w:rsidRPr="004F3743">
        <w:rPr>
          <w:rFonts w:ascii="Arial" w:hAnsi="Arial" w:cs="Arial"/>
          <w:b/>
        </w:rPr>
        <w:lastRenderedPageBreak/>
        <w:t xml:space="preserve">Članak </w:t>
      </w:r>
      <w:r w:rsidR="00F45A1F" w:rsidRPr="004F3743">
        <w:rPr>
          <w:rFonts w:ascii="Arial" w:hAnsi="Arial" w:cs="Arial"/>
          <w:b/>
        </w:rPr>
        <w:t>35</w:t>
      </w:r>
      <w:r w:rsidR="00D17033">
        <w:rPr>
          <w:rFonts w:ascii="Arial" w:hAnsi="Arial" w:cs="Arial"/>
          <w:b/>
        </w:rPr>
        <w:t>.</w:t>
      </w:r>
    </w:p>
    <w:p w:rsidR="00D17033" w:rsidRPr="004F3743" w:rsidRDefault="00D17033" w:rsidP="00D17033">
      <w:pPr>
        <w:widowControl/>
        <w:jc w:val="center"/>
        <w:rPr>
          <w:rFonts w:ascii="Arial" w:hAnsi="Arial" w:cs="Arial"/>
          <w:b/>
        </w:rPr>
      </w:pPr>
    </w:p>
    <w:p w:rsidR="0066267D" w:rsidRPr="004F3743" w:rsidRDefault="0066267D" w:rsidP="009E50CA">
      <w:pPr>
        <w:pStyle w:val="Odlomakpopisa"/>
        <w:numPr>
          <w:ilvl w:val="0"/>
          <w:numId w:val="79"/>
        </w:numPr>
        <w:jc w:val="both"/>
        <w:rPr>
          <w:rFonts w:ascii="Arial" w:hAnsi="Arial" w:cs="Arial"/>
          <w:sz w:val="24"/>
          <w:szCs w:val="24"/>
        </w:rPr>
      </w:pPr>
      <w:r w:rsidRPr="004F3743">
        <w:rPr>
          <w:rFonts w:ascii="Arial" w:hAnsi="Arial" w:cs="Arial"/>
          <w:sz w:val="24"/>
          <w:szCs w:val="24"/>
        </w:rPr>
        <w:t>Reklamne panoe treba održavati u urednom i ispravnom stanju, a eventualno nastala oštećenja i nedostatke ukloniti hitnim postupkom o trošku Ugovaratelja postave reklamnog panoa.</w:t>
      </w:r>
    </w:p>
    <w:p w:rsidR="0066267D" w:rsidRPr="004F3743" w:rsidRDefault="0066267D" w:rsidP="009E50CA">
      <w:pPr>
        <w:pStyle w:val="Odlomakpopisa"/>
        <w:numPr>
          <w:ilvl w:val="0"/>
          <w:numId w:val="79"/>
        </w:numPr>
        <w:jc w:val="both"/>
        <w:rPr>
          <w:rFonts w:ascii="Arial" w:hAnsi="Arial" w:cs="Arial"/>
          <w:sz w:val="24"/>
          <w:szCs w:val="24"/>
        </w:rPr>
      </w:pPr>
      <w:r w:rsidRPr="004F3743">
        <w:rPr>
          <w:rFonts w:ascii="Arial" w:hAnsi="Arial" w:cs="Arial"/>
          <w:sz w:val="24"/>
          <w:szCs w:val="24"/>
        </w:rPr>
        <w:t>Nakon isteka ugovora reklamne panoe treba ukloniti u trošku Ugovaratelja, a stupove javne rasvjete ostaviti neoštećene za što će se obaviti pregled i sastaviti zapisnik.</w:t>
      </w:r>
    </w:p>
    <w:p w:rsidR="00580FCB" w:rsidRPr="004F3743" w:rsidRDefault="00580FCB" w:rsidP="0066267D">
      <w:pPr>
        <w:widowControl/>
        <w:jc w:val="both"/>
        <w:rPr>
          <w:rFonts w:ascii="Arial" w:hAnsi="Arial" w:cs="Arial"/>
        </w:rPr>
      </w:pPr>
    </w:p>
    <w:p w:rsidR="0066267D" w:rsidRPr="004F3743" w:rsidRDefault="0066267D" w:rsidP="0066267D">
      <w:pPr>
        <w:widowControl/>
        <w:jc w:val="center"/>
        <w:rPr>
          <w:rFonts w:ascii="Arial" w:hAnsi="Arial" w:cs="Arial"/>
        </w:rPr>
      </w:pPr>
    </w:p>
    <w:p w:rsidR="00F10DDD" w:rsidRPr="004F3743" w:rsidRDefault="00F10DDD"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Reklamni ormarić</w:t>
      </w: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3</w:t>
      </w:r>
      <w:r w:rsidR="00290E7C" w:rsidRPr="004F3743">
        <w:rPr>
          <w:rFonts w:ascii="Arial" w:hAnsi="Arial" w:cs="Arial"/>
          <w:b/>
        </w:rPr>
        <w:t>6</w:t>
      </w:r>
      <w:r w:rsidRPr="004F3743">
        <w:rPr>
          <w:rFonts w:ascii="Arial" w:hAnsi="Arial" w:cs="Arial"/>
          <w:b/>
        </w:rPr>
        <w:t>.</w:t>
      </w:r>
    </w:p>
    <w:p w:rsidR="00C56B5F" w:rsidRPr="004F3743" w:rsidRDefault="00C56B5F" w:rsidP="0066267D">
      <w:pPr>
        <w:widowControl/>
        <w:jc w:val="center"/>
        <w:rPr>
          <w:rFonts w:ascii="Arial" w:hAnsi="Arial" w:cs="Arial"/>
          <w:b/>
        </w:rPr>
      </w:pPr>
    </w:p>
    <w:p w:rsidR="0066267D" w:rsidRPr="004F3743" w:rsidRDefault="0066267D" w:rsidP="009E50CA">
      <w:pPr>
        <w:pStyle w:val="Odlomakpopisa"/>
        <w:numPr>
          <w:ilvl w:val="0"/>
          <w:numId w:val="74"/>
        </w:numPr>
        <w:jc w:val="both"/>
        <w:rPr>
          <w:rFonts w:ascii="Arial" w:hAnsi="Arial" w:cs="Arial"/>
          <w:sz w:val="24"/>
          <w:szCs w:val="24"/>
        </w:rPr>
      </w:pPr>
      <w:r w:rsidRPr="004F3743">
        <w:rPr>
          <w:rFonts w:ascii="Arial" w:hAnsi="Arial" w:cs="Arial"/>
          <w:sz w:val="24"/>
          <w:szCs w:val="24"/>
        </w:rPr>
        <w:t xml:space="preserve">Reklamni ormarić je reklamni predmet namijenjen reklamiranju proizvoda i usluga (u daljnjem tekstu: City </w:t>
      </w:r>
      <w:proofErr w:type="spellStart"/>
      <w:r w:rsidRPr="004F3743">
        <w:rPr>
          <w:rFonts w:ascii="Arial" w:hAnsi="Arial" w:cs="Arial"/>
          <w:sz w:val="24"/>
          <w:szCs w:val="24"/>
        </w:rPr>
        <w:t>light</w:t>
      </w:r>
      <w:proofErr w:type="spellEnd"/>
      <w:r w:rsidRPr="004F3743">
        <w:rPr>
          <w:rFonts w:ascii="Arial" w:hAnsi="Arial" w:cs="Arial"/>
          <w:sz w:val="24"/>
          <w:szCs w:val="24"/>
        </w:rPr>
        <w:t>).</w:t>
      </w:r>
    </w:p>
    <w:p w:rsidR="0066267D" w:rsidRPr="004F3743" w:rsidRDefault="0066267D" w:rsidP="009E50CA">
      <w:pPr>
        <w:pStyle w:val="Odlomakpopisa"/>
        <w:numPr>
          <w:ilvl w:val="0"/>
          <w:numId w:val="74"/>
        </w:numPr>
        <w:jc w:val="both"/>
        <w:rPr>
          <w:rFonts w:ascii="Arial" w:hAnsi="Arial" w:cs="Arial"/>
          <w:sz w:val="24"/>
          <w:szCs w:val="24"/>
        </w:rPr>
      </w:pPr>
      <w:r w:rsidRPr="004F3743">
        <w:rPr>
          <w:rFonts w:ascii="Arial" w:hAnsi="Arial" w:cs="Arial"/>
          <w:sz w:val="24"/>
          <w:szCs w:val="24"/>
        </w:rPr>
        <w:t xml:space="preserve">City </w:t>
      </w:r>
      <w:proofErr w:type="spellStart"/>
      <w:r w:rsidRPr="004F3743">
        <w:rPr>
          <w:rFonts w:ascii="Arial" w:hAnsi="Arial" w:cs="Arial"/>
          <w:sz w:val="24"/>
          <w:szCs w:val="24"/>
        </w:rPr>
        <w:t>light</w:t>
      </w:r>
      <w:proofErr w:type="spellEnd"/>
      <w:r w:rsidRPr="004F3743">
        <w:rPr>
          <w:rFonts w:ascii="Arial" w:hAnsi="Arial" w:cs="Arial"/>
          <w:sz w:val="24"/>
          <w:szCs w:val="24"/>
        </w:rPr>
        <w:t xml:space="preserve"> mora biti izrađen od </w:t>
      </w:r>
      <w:proofErr w:type="spellStart"/>
      <w:r w:rsidRPr="004F3743">
        <w:rPr>
          <w:rFonts w:ascii="Arial" w:hAnsi="Arial" w:cs="Arial"/>
          <w:sz w:val="24"/>
          <w:szCs w:val="24"/>
        </w:rPr>
        <w:t>prokroma</w:t>
      </w:r>
      <w:proofErr w:type="spellEnd"/>
      <w:r w:rsidRPr="004F3743">
        <w:rPr>
          <w:rFonts w:ascii="Arial" w:hAnsi="Arial" w:cs="Arial"/>
          <w:sz w:val="24"/>
          <w:szCs w:val="24"/>
        </w:rPr>
        <w:t xml:space="preserve"> ili sličnog trajnog materijala, a može biti jednostrani ili dvostrani, svjetleći ili </w:t>
      </w:r>
      <w:proofErr w:type="spellStart"/>
      <w:r w:rsidRPr="004F3743">
        <w:rPr>
          <w:rFonts w:ascii="Arial" w:hAnsi="Arial" w:cs="Arial"/>
          <w:sz w:val="24"/>
          <w:szCs w:val="24"/>
        </w:rPr>
        <w:t>nesvjetleći</w:t>
      </w:r>
      <w:proofErr w:type="spellEnd"/>
      <w:r w:rsidRPr="004F3743">
        <w:rPr>
          <w:rFonts w:ascii="Arial" w:hAnsi="Arial" w:cs="Arial"/>
          <w:sz w:val="24"/>
          <w:szCs w:val="24"/>
        </w:rPr>
        <w:t>.</w:t>
      </w:r>
    </w:p>
    <w:p w:rsidR="0066267D" w:rsidRPr="004F3743" w:rsidRDefault="0066267D" w:rsidP="009E50CA">
      <w:pPr>
        <w:pStyle w:val="Odlomakpopisa"/>
        <w:numPr>
          <w:ilvl w:val="0"/>
          <w:numId w:val="74"/>
        </w:numPr>
        <w:jc w:val="both"/>
        <w:rPr>
          <w:rFonts w:ascii="Arial" w:hAnsi="Arial" w:cs="Arial"/>
          <w:sz w:val="24"/>
          <w:szCs w:val="24"/>
        </w:rPr>
      </w:pPr>
      <w:r w:rsidRPr="004F3743">
        <w:rPr>
          <w:rFonts w:ascii="Arial" w:hAnsi="Arial" w:cs="Arial"/>
          <w:sz w:val="24"/>
          <w:szCs w:val="24"/>
        </w:rPr>
        <w:t xml:space="preserve">City </w:t>
      </w:r>
      <w:proofErr w:type="spellStart"/>
      <w:r w:rsidRPr="004F3743">
        <w:rPr>
          <w:rFonts w:ascii="Arial" w:hAnsi="Arial" w:cs="Arial"/>
          <w:sz w:val="24"/>
          <w:szCs w:val="24"/>
        </w:rPr>
        <w:t>lighta</w:t>
      </w:r>
      <w:proofErr w:type="spellEnd"/>
      <w:r w:rsidRPr="004F3743">
        <w:rPr>
          <w:rFonts w:ascii="Arial" w:hAnsi="Arial" w:cs="Arial"/>
          <w:sz w:val="24"/>
          <w:szCs w:val="24"/>
        </w:rPr>
        <w:t xml:space="preserve"> postavlja se u pravilu na površini</w:t>
      </w:r>
      <w:r w:rsidR="00CC486F" w:rsidRPr="004F3743">
        <w:rPr>
          <w:rFonts w:ascii="Arial" w:hAnsi="Arial" w:cs="Arial"/>
          <w:sz w:val="24"/>
          <w:szCs w:val="24"/>
        </w:rPr>
        <w:t xml:space="preserve"> javne namjene</w:t>
      </w:r>
      <w:r w:rsidRPr="004F3743">
        <w:rPr>
          <w:rFonts w:ascii="Arial" w:hAnsi="Arial" w:cs="Arial"/>
          <w:sz w:val="24"/>
          <w:szCs w:val="24"/>
        </w:rPr>
        <w:t>, pročelje građevine i u sklopu nadstrešnice za sklanjanje ljudi u javnom prometu.</w:t>
      </w:r>
    </w:p>
    <w:p w:rsidR="0066267D" w:rsidRPr="004F3743" w:rsidRDefault="0066267D" w:rsidP="0066267D">
      <w:pPr>
        <w:widowControl/>
        <w:jc w:val="both"/>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290E7C" w:rsidRPr="004F3743">
        <w:rPr>
          <w:rFonts w:ascii="Arial" w:hAnsi="Arial" w:cs="Arial"/>
          <w:b/>
        </w:rPr>
        <w:t>37</w:t>
      </w:r>
      <w:r w:rsidRPr="004F3743">
        <w:rPr>
          <w:rFonts w:ascii="Arial" w:hAnsi="Arial" w:cs="Arial"/>
          <w:b/>
        </w:rPr>
        <w:t>.</w:t>
      </w:r>
    </w:p>
    <w:p w:rsidR="00162F5E" w:rsidRPr="004F3743" w:rsidRDefault="00162F5E" w:rsidP="0066267D">
      <w:pPr>
        <w:widowControl/>
        <w:jc w:val="center"/>
        <w:rPr>
          <w:rFonts w:ascii="Arial" w:hAnsi="Arial" w:cs="Arial"/>
          <w:b/>
        </w:rPr>
      </w:pPr>
    </w:p>
    <w:p w:rsidR="0066267D" w:rsidRPr="004F3743" w:rsidRDefault="0066267D" w:rsidP="0066267D">
      <w:pPr>
        <w:widowControl/>
        <w:jc w:val="both"/>
        <w:rPr>
          <w:rFonts w:ascii="Arial" w:hAnsi="Arial" w:cs="Arial"/>
        </w:rPr>
      </w:pPr>
      <w:r w:rsidRPr="004F3743">
        <w:rPr>
          <w:rFonts w:ascii="Arial" w:hAnsi="Arial" w:cs="Arial"/>
        </w:rPr>
        <w:t xml:space="preserve">City </w:t>
      </w:r>
      <w:proofErr w:type="spellStart"/>
      <w:r w:rsidRPr="004F3743">
        <w:rPr>
          <w:rFonts w:ascii="Arial" w:hAnsi="Arial" w:cs="Arial"/>
        </w:rPr>
        <w:t>light</w:t>
      </w:r>
      <w:proofErr w:type="spellEnd"/>
      <w:r w:rsidRPr="004F3743">
        <w:rPr>
          <w:rFonts w:ascii="Arial" w:hAnsi="Arial" w:cs="Arial"/>
        </w:rPr>
        <w:t xml:space="preserve"> se može postaviti na površini</w:t>
      </w:r>
      <w:r w:rsidR="00CC486F" w:rsidRPr="004F3743">
        <w:rPr>
          <w:rFonts w:ascii="Arial" w:hAnsi="Arial" w:cs="Arial"/>
        </w:rPr>
        <w:t xml:space="preserve"> javne namjene</w:t>
      </w:r>
      <w:r w:rsidRPr="004F3743">
        <w:rPr>
          <w:rFonts w:ascii="Arial" w:hAnsi="Arial" w:cs="Arial"/>
        </w:rPr>
        <w:t xml:space="preserve"> uvjetom da je najveća dozvoljena površina jedne strane City </w:t>
      </w:r>
      <w:proofErr w:type="spellStart"/>
      <w:r w:rsidRPr="004F3743">
        <w:rPr>
          <w:rFonts w:ascii="Arial" w:hAnsi="Arial" w:cs="Arial"/>
        </w:rPr>
        <w:t>lighta</w:t>
      </w:r>
      <w:proofErr w:type="spellEnd"/>
      <w:r w:rsidRPr="004F3743">
        <w:rPr>
          <w:rFonts w:ascii="Arial" w:hAnsi="Arial" w:cs="Arial"/>
        </w:rPr>
        <w:t xml:space="preserve"> za komercijalno reklamiranje i/ili oglašavanje iznosi 2,1</w:t>
      </w:r>
      <w:r w:rsidR="00580FCB" w:rsidRPr="004F3743">
        <w:rPr>
          <w:rFonts w:ascii="Arial" w:hAnsi="Arial" w:cs="Arial"/>
        </w:rPr>
        <w:t xml:space="preserve"> m</w:t>
      </w:r>
      <w:r w:rsidR="00580FCB" w:rsidRPr="004F3743">
        <w:rPr>
          <w:rFonts w:ascii="Arial" w:hAnsi="Arial" w:cs="Arial"/>
          <w:vertAlign w:val="superscript"/>
        </w:rPr>
        <w:t>2</w:t>
      </w:r>
      <w:r w:rsidRPr="004F3743">
        <w:rPr>
          <w:rFonts w:ascii="Arial" w:hAnsi="Arial" w:cs="Arial"/>
        </w:rPr>
        <w:t>.</w:t>
      </w:r>
    </w:p>
    <w:p w:rsidR="0066267D" w:rsidRPr="004F3743" w:rsidRDefault="0066267D" w:rsidP="0066267D">
      <w:pPr>
        <w:widowControl/>
        <w:jc w:val="both"/>
        <w:rPr>
          <w:rFonts w:ascii="Arial" w:hAnsi="Arial" w:cs="Arial"/>
        </w:rPr>
      </w:pPr>
    </w:p>
    <w:p w:rsidR="00F10DDD" w:rsidRPr="004F3743" w:rsidRDefault="00F10DDD"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Reklamna vitrina</w:t>
      </w:r>
    </w:p>
    <w:p w:rsidR="00162F5E" w:rsidRPr="004F3743" w:rsidRDefault="00162F5E" w:rsidP="0066267D">
      <w:pPr>
        <w:widowControl/>
        <w:jc w:val="both"/>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3</w:t>
      </w:r>
      <w:r w:rsidR="00290E7C" w:rsidRPr="004F3743">
        <w:rPr>
          <w:rFonts w:ascii="Arial" w:hAnsi="Arial" w:cs="Arial"/>
          <w:b/>
        </w:rPr>
        <w:t>8</w:t>
      </w:r>
      <w:r w:rsidRPr="004F3743">
        <w:rPr>
          <w:rFonts w:ascii="Arial" w:hAnsi="Arial" w:cs="Arial"/>
          <w:b/>
        </w:rPr>
        <w:t>.</w:t>
      </w:r>
    </w:p>
    <w:p w:rsidR="00162F5E" w:rsidRPr="004F3743" w:rsidRDefault="00162F5E" w:rsidP="0066267D">
      <w:pPr>
        <w:widowControl/>
        <w:jc w:val="center"/>
        <w:rPr>
          <w:rFonts w:ascii="Arial" w:hAnsi="Arial" w:cs="Arial"/>
          <w:b/>
        </w:rPr>
      </w:pPr>
    </w:p>
    <w:p w:rsidR="0066267D" w:rsidRPr="004F3743" w:rsidRDefault="0066267D" w:rsidP="009E50CA">
      <w:pPr>
        <w:pStyle w:val="Odlomakpopisa"/>
        <w:numPr>
          <w:ilvl w:val="0"/>
          <w:numId w:val="75"/>
        </w:numPr>
        <w:jc w:val="both"/>
        <w:rPr>
          <w:rFonts w:ascii="Arial" w:hAnsi="Arial" w:cs="Arial"/>
          <w:sz w:val="24"/>
          <w:szCs w:val="24"/>
        </w:rPr>
      </w:pPr>
      <w:r w:rsidRPr="004F3743">
        <w:rPr>
          <w:rFonts w:ascii="Arial" w:hAnsi="Arial" w:cs="Arial"/>
          <w:sz w:val="24"/>
          <w:szCs w:val="24"/>
        </w:rPr>
        <w:t>Reklamna vitrina je kutija barem s jedne strane providna ili izlog manjeg formata namijenjenih za reklamiranje vlastitog proizvoda, usluge ili djelatnosti korisnika poslovnog prostora.</w:t>
      </w:r>
    </w:p>
    <w:p w:rsidR="0066267D" w:rsidRPr="004F3743" w:rsidRDefault="0066267D" w:rsidP="009E50CA">
      <w:pPr>
        <w:pStyle w:val="Odlomakpopisa"/>
        <w:numPr>
          <w:ilvl w:val="0"/>
          <w:numId w:val="75"/>
        </w:numPr>
        <w:jc w:val="both"/>
        <w:rPr>
          <w:rFonts w:ascii="Arial" w:hAnsi="Arial" w:cs="Arial"/>
          <w:sz w:val="24"/>
          <w:szCs w:val="24"/>
        </w:rPr>
      </w:pPr>
      <w:r w:rsidRPr="004F3743">
        <w:rPr>
          <w:rFonts w:ascii="Arial" w:hAnsi="Arial" w:cs="Arial"/>
          <w:sz w:val="24"/>
          <w:szCs w:val="24"/>
        </w:rPr>
        <w:t>Najveća dozvoljena dubina reklamne vitrine iznosi 0,15 m, pod uvjetom da se time ne ometa pješački promet.</w:t>
      </w:r>
    </w:p>
    <w:p w:rsidR="0066267D" w:rsidRPr="004F3743" w:rsidRDefault="0066267D" w:rsidP="009E50CA">
      <w:pPr>
        <w:pStyle w:val="Odlomakpopisa"/>
        <w:numPr>
          <w:ilvl w:val="0"/>
          <w:numId w:val="75"/>
        </w:numPr>
        <w:jc w:val="both"/>
        <w:rPr>
          <w:rFonts w:ascii="Arial" w:hAnsi="Arial" w:cs="Arial"/>
          <w:sz w:val="24"/>
          <w:szCs w:val="24"/>
        </w:rPr>
      </w:pPr>
      <w:r w:rsidRPr="004F3743">
        <w:rPr>
          <w:rFonts w:ascii="Arial" w:hAnsi="Arial" w:cs="Arial"/>
          <w:sz w:val="24"/>
          <w:szCs w:val="24"/>
        </w:rPr>
        <w:t>Reklamna vitrina se postavlja neposredno uz ulaz u građevinu ili na pročelje prizemlja građevine.</w:t>
      </w:r>
    </w:p>
    <w:p w:rsidR="0066267D" w:rsidRPr="004F3743" w:rsidRDefault="0066267D" w:rsidP="009E50CA">
      <w:pPr>
        <w:pStyle w:val="Odlomakpopisa"/>
        <w:numPr>
          <w:ilvl w:val="0"/>
          <w:numId w:val="75"/>
        </w:numPr>
        <w:jc w:val="both"/>
        <w:rPr>
          <w:rFonts w:ascii="Arial" w:hAnsi="Arial" w:cs="Arial"/>
          <w:sz w:val="24"/>
          <w:szCs w:val="24"/>
        </w:rPr>
      </w:pPr>
      <w:r w:rsidRPr="004F3743">
        <w:rPr>
          <w:rFonts w:ascii="Arial" w:hAnsi="Arial" w:cs="Arial"/>
          <w:sz w:val="24"/>
          <w:szCs w:val="24"/>
        </w:rPr>
        <w:t>Reklamna vitrina koja se postavlja na pročelje građevine mora biti postavljena na slobodnom dijelu pročelja građevine, na visini najmanje 0,40 m od tla.</w:t>
      </w:r>
    </w:p>
    <w:p w:rsidR="0066267D" w:rsidRPr="004F3743" w:rsidRDefault="0066267D" w:rsidP="009E50CA">
      <w:pPr>
        <w:pStyle w:val="Odlomakpopisa"/>
        <w:numPr>
          <w:ilvl w:val="0"/>
          <w:numId w:val="75"/>
        </w:numPr>
        <w:jc w:val="both"/>
        <w:rPr>
          <w:rFonts w:ascii="Arial" w:hAnsi="Arial" w:cs="Arial"/>
          <w:sz w:val="24"/>
          <w:szCs w:val="24"/>
        </w:rPr>
      </w:pPr>
      <w:r w:rsidRPr="004F3743">
        <w:rPr>
          <w:rFonts w:ascii="Arial" w:hAnsi="Arial" w:cs="Arial"/>
          <w:sz w:val="24"/>
          <w:szCs w:val="24"/>
        </w:rPr>
        <w:t>Reklamna vitrina mora biti izrađena od trajnog materijala i ostakljena djelomično ili potpuno s prednje i bočnih strana.</w:t>
      </w:r>
    </w:p>
    <w:p w:rsidR="00162F5E" w:rsidRPr="004F3743" w:rsidRDefault="00162F5E" w:rsidP="0066267D">
      <w:pPr>
        <w:widowControl/>
        <w:rPr>
          <w:rFonts w:ascii="Arial" w:hAnsi="Arial" w:cs="Arial"/>
        </w:rPr>
      </w:pPr>
    </w:p>
    <w:p w:rsidR="0066267D" w:rsidRPr="004F3743" w:rsidRDefault="0066267D" w:rsidP="0066267D">
      <w:pPr>
        <w:widowControl/>
        <w:rPr>
          <w:rFonts w:ascii="Arial" w:hAnsi="Arial" w:cs="Arial"/>
          <w:b/>
        </w:rPr>
      </w:pPr>
      <w:r w:rsidRPr="004F3743">
        <w:rPr>
          <w:rFonts w:ascii="Arial" w:hAnsi="Arial" w:cs="Arial"/>
          <w:b/>
        </w:rPr>
        <w:lastRenderedPageBreak/>
        <w:t>Reklamni uređaj</w:t>
      </w:r>
    </w:p>
    <w:p w:rsidR="00162F5E" w:rsidRPr="004F3743" w:rsidRDefault="00162F5E" w:rsidP="0066267D">
      <w:pPr>
        <w:widowControl/>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290E7C" w:rsidRPr="004F3743">
        <w:rPr>
          <w:rFonts w:ascii="Arial" w:hAnsi="Arial" w:cs="Arial"/>
          <w:b/>
        </w:rPr>
        <w:t>39</w:t>
      </w:r>
      <w:r w:rsidRPr="004F3743">
        <w:rPr>
          <w:rFonts w:ascii="Arial" w:hAnsi="Arial" w:cs="Arial"/>
          <w:b/>
        </w:rPr>
        <w:t>.</w:t>
      </w:r>
    </w:p>
    <w:p w:rsidR="00162F5E" w:rsidRPr="004F3743" w:rsidRDefault="00162F5E" w:rsidP="0066267D">
      <w:pPr>
        <w:widowControl/>
        <w:jc w:val="center"/>
        <w:rPr>
          <w:rFonts w:ascii="Arial" w:hAnsi="Arial" w:cs="Arial"/>
          <w:b/>
        </w:rPr>
      </w:pPr>
    </w:p>
    <w:p w:rsidR="0066267D" w:rsidRPr="004F3743" w:rsidRDefault="0066267D" w:rsidP="009E50CA">
      <w:pPr>
        <w:pStyle w:val="Odlomakpopisa"/>
        <w:numPr>
          <w:ilvl w:val="0"/>
          <w:numId w:val="141"/>
        </w:numPr>
        <w:jc w:val="both"/>
        <w:rPr>
          <w:rFonts w:ascii="Arial" w:hAnsi="Arial" w:cs="Arial"/>
          <w:sz w:val="24"/>
          <w:szCs w:val="24"/>
        </w:rPr>
      </w:pPr>
      <w:r w:rsidRPr="004F3743">
        <w:rPr>
          <w:rFonts w:ascii="Arial" w:hAnsi="Arial" w:cs="Arial"/>
          <w:sz w:val="24"/>
          <w:szCs w:val="24"/>
        </w:rPr>
        <w:t>Napajanje reklamnog uređaja električnom energijom ne smije biti vidljivo niti prekriveno vidljivom zaštitnom kanalicom.</w:t>
      </w:r>
    </w:p>
    <w:p w:rsidR="0066267D" w:rsidRPr="004F3743" w:rsidRDefault="0066267D" w:rsidP="0066267D">
      <w:pPr>
        <w:widowControl/>
        <w:jc w:val="both"/>
        <w:rPr>
          <w:rFonts w:ascii="Arial" w:hAnsi="Arial" w:cs="Arial"/>
        </w:rPr>
      </w:pPr>
    </w:p>
    <w:p w:rsidR="00F10DDD" w:rsidRPr="004F3743" w:rsidRDefault="00F10DDD" w:rsidP="0066267D">
      <w:pPr>
        <w:widowControl/>
        <w:jc w:val="both"/>
        <w:rPr>
          <w:rFonts w:ascii="Arial" w:hAnsi="Arial" w:cs="Arial"/>
        </w:rPr>
      </w:pPr>
    </w:p>
    <w:p w:rsidR="00F10DDD" w:rsidRPr="004F3743" w:rsidRDefault="00F10DDD"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Reklamni stup</w:t>
      </w: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4</w:t>
      </w:r>
      <w:r w:rsidR="00290E7C" w:rsidRPr="004F3743">
        <w:rPr>
          <w:rFonts w:ascii="Arial" w:hAnsi="Arial" w:cs="Arial"/>
          <w:b/>
        </w:rPr>
        <w:t>0</w:t>
      </w:r>
      <w:r w:rsidRPr="004F3743">
        <w:rPr>
          <w:rFonts w:ascii="Arial" w:hAnsi="Arial" w:cs="Arial"/>
          <w:b/>
        </w:rPr>
        <w:t>.</w:t>
      </w:r>
    </w:p>
    <w:p w:rsidR="00162F5E" w:rsidRPr="004F3743" w:rsidRDefault="00162F5E" w:rsidP="0066267D">
      <w:pPr>
        <w:widowControl/>
        <w:jc w:val="center"/>
        <w:rPr>
          <w:rFonts w:ascii="Arial" w:hAnsi="Arial" w:cs="Arial"/>
          <w:b/>
        </w:rPr>
      </w:pPr>
    </w:p>
    <w:p w:rsidR="0066267D" w:rsidRPr="004F3743" w:rsidRDefault="0066267D" w:rsidP="00FB3E32">
      <w:pPr>
        <w:pStyle w:val="Odlomakpopisa"/>
        <w:numPr>
          <w:ilvl w:val="0"/>
          <w:numId w:val="28"/>
        </w:numPr>
        <w:jc w:val="both"/>
        <w:rPr>
          <w:rFonts w:ascii="Arial" w:hAnsi="Arial" w:cs="Arial"/>
          <w:sz w:val="24"/>
          <w:szCs w:val="24"/>
        </w:rPr>
      </w:pPr>
      <w:r w:rsidRPr="004F3743">
        <w:rPr>
          <w:rFonts w:ascii="Arial" w:hAnsi="Arial" w:cs="Arial"/>
          <w:sz w:val="24"/>
          <w:szCs w:val="24"/>
        </w:rPr>
        <w:t>Reklamni stup je stup većeg promjera namijenjen isticanju reklamne poruke u koji mogu biti smješteni i drugi sadržaji za javnu namjenu: sat, meteorološki uređaj i slično, koji moraju biti smješteni unutar tijela stupa.</w:t>
      </w:r>
    </w:p>
    <w:p w:rsidR="0066267D" w:rsidRPr="004F3743" w:rsidRDefault="0066267D" w:rsidP="00FB3E32">
      <w:pPr>
        <w:pStyle w:val="Odlomakpopisa"/>
        <w:numPr>
          <w:ilvl w:val="0"/>
          <w:numId w:val="28"/>
        </w:numPr>
        <w:jc w:val="both"/>
        <w:rPr>
          <w:rFonts w:ascii="Arial" w:hAnsi="Arial" w:cs="Arial"/>
          <w:sz w:val="24"/>
          <w:szCs w:val="24"/>
        </w:rPr>
      </w:pPr>
      <w:r w:rsidRPr="004F3743">
        <w:rPr>
          <w:rFonts w:ascii="Arial" w:hAnsi="Arial" w:cs="Arial"/>
          <w:sz w:val="24"/>
          <w:szCs w:val="24"/>
        </w:rPr>
        <w:t>Dimenzije reklamnog stupa moraju biti usklađene s mjerilom okolnog prostora.</w:t>
      </w:r>
    </w:p>
    <w:p w:rsidR="0066267D" w:rsidRPr="004F3743" w:rsidRDefault="0066267D" w:rsidP="00FB3E32">
      <w:pPr>
        <w:pStyle w:val="Odlomakpopisa"/>
        <w:numPr>
          <w:ilvl w:val="0"/>
          <w:numId w:val="28"/>
        </w:numPr>
        <w:jc w:val="both"/>
        <w:rPr>
          <w:rFonts w:ascii="Arial" w:hAnsi="Arial" w:cs="Arial"/>
          <w:sz w:val="24"/>
          <w:szCs w:val="24"/>
        </w:rPr>
      </w:pPr>
      <w:r w:rsidRPr="004F3743">
        <w:rPr>
          <w:rFonts w:ascii="Arial" w:hAnsi="Arial" w:cs="Arial"/>
          <w:sz w:val="24"/>
          <w:szCs w:val="24"/>
        </w:rPr>
        <w:t>Uvjeti za oblikovanje reklamnog</w:t>
      </w:r>
      <w:r w:rsidR="00DC55F9" w:rsidRPr="004F3743">
        <w:rPr>
          <w:rFonts w:ascii="Arial" w:hAnsi="Arial" w:cs="Arial"/>
          <w:sz w:val="24"/>
          <w:szCs w:val="24"/>
        </w:rPr>
        <w:t xml:space="preserve"> stupa utvrđuju se kako slijedi:</w:t>
      </w:r>
    </w:p>
    <w:p w:rsidR="0066267D" w:rsidRPr="004F3743" w:rsidRDefault="0066267D" w:rsidP="009E50CA">
      <w:pPr>
        <w:pStyle w:val="Odlomakpopisa"/>
        <w:numPr>
          <w:ilvl w:val="1"/>
          <w:numId w:val="140"/>
        </w:numPr>
        <w:jc w:val="both"/>
        <w:rPr>
          <w:rFonts w:ascii="Arial" w:hAnsi="Arial" w:cs="Arial"/>
          <w:sz w:val="24"/>
          <w:szCs w:val="24"/>
        </w:rPr>
      </w:pPr>
      <w:r w:rsidRPr="004F3743">
        <w:rPr>
          <w:rFonts w:ascii="Arial" w:hAnsi="Arial" w:cs="Arial"/>
          <w:sz w:val="24"/>
          <w:szCs w:val="24"/>
        </w:rPr>
        <w:t>dozvoljeno je postaviti sjedalice uokolo reklamnog stupa, na visinu podnožja reklamnog stupa,</w:t>
      </w:r>
    </w:p>
    <w:p w:rsidR="0066267D" w:rsidRPr="004F3743" w:rsidRDefault="0066267D" w:rsidP="009E50CA">
      <w:pPr>
        <w:pStyle w:val="Odlomakpopisa"/>
        <w:numPr>
          <w:ilvl w:val="1"/>
          <w:numId w:val="140"/>
        </w:numPr>
        <w:jc w:val="both"/>
        <w:rPr>
          <w:rFonts w:ascii="Arial" w:hAnsi="Arial" w:cs="Arial"/>
          <w:sz w:val="24"/>
          <w:szCs w:val="24"/>
        </w:rPr>
      </w:pPr>
      <w:r w:rsidRPr="004F3743">
        <w:rPr>
          <w:rFonts w:ascii="Arial" w:hAnsi="Arial" w:cs="Arial"/>
          <w:sz w:val="24"/>
          <w:szCs w:val="24"/>
        </w:rPr>
        <w:t>krovište odnosno nadstrešnica reklamnog stupa mora pratiti presjek reklamnog stupa,</w:t>
      </w:r>
    </w:p>
    <w:p w:rsidR="0066267D" w:rsidRPr="004F3743" w:rsidRDefault="0066267D" w:rsidP="009E50CA">
      <w:pPr>
        <w:pStyle w:val="Odlomakpopisa"/>
        <w:numPr>
          <w:ilvl w:val="1"/>
          <w:numId w:val="140"/>
        </w:numPr>
        <w:jc w:val="both"/>
        <w:rPr>
          <w:rFonts w:ascii="Arial" w:hAnsi="Arial" w:cs="Arial"/>
          <w:sz w:val="24"/>
          <w:szCs w:val="24"/>
        </w:rPr>
      </w:pPr>
      <w:r w:rsidRPr="004F3743">
        <w:rPr>
          <w:rFonts w:ascii="Arial" w:hAnsi="Arial" w:cs="Arial"/>
          <w:sz w:val="24"/>
          <w:szCs w:val="24"/>
        </w:rPr>
        <w:t>reklamni stup može biti osvijetljen.</w:t>
      </w:r>
    </w:p>
    <w:p w:rsidR="0066267D" w:rsidRPr="004F3743" w:rsidRDefault="0066267D" w:rsidP="0066267D">
      <w:pPr>
        <w:widowControl/>
        <w:jc w:val="both"/>
        <w:rPr>
          <w:rFonts w:ascii="Arial" w:hAnsi="Arial" w:cs="Arial"/>
        </w:rPr>
      </w:pPr>
    </w:p>
    <w:p w:rsidR="00DC55F9" w:rsidRPr="004F3743" w:rsidRDefault="00DC55F9" w:rsidP="0066267D">
      <w:pPr>
        <w:widowControl/>
        <w:jc w:val="both"/>
        <w:rPr>
          <w:rFonts w:ascii="Arial" w:hAnsi="Arial" w:cs="Arial"/>
        </w:rPr>
      </w:pPr>
    </w:p>
    <w:p w:rsidR="00162F5E" w:rsidRDefault="00162F5E" w:rsidP="0066267D">
      <w:pPr>
        <w:widowControl/>
        <w:jc w:val="both"/>
        <w:rPr>
          <w:rFonts w:ascii="Arial" w:hAnsi="Arial" w:cs="Arial"/>
        </w:rPr>
      </w:pPr>
    </w:p>
    <w:p w:rsidR="00A8555A" w:rsidRPr="004F3743" w:rsidRDefault="00A8555A"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Reklamna ograda</w:t>
      </w: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4</w:t>
      </w:r>
      <w:r w:rsidR="00290E7C" w:rsidRPr="004F3743">
        <w:rPr>
          <w:rFonts w:ascii="Arial" w:hAnsi="Arial" w:cs="Arial"/>
          <w:b/>
        </w:rPr>
        <w:t>1</w:t>
      </w:r>
      <w:r w:rsidRPr="004F3743">
        <w:rPr>
          <w:rFonts w:ascii="Arial" w:hAnsi="Arial" w:cs="Arial"/>
          <w:b/>
        </w:rPr>
        <w:t>.</w:t>
      </w:r>
    </w:p>
    <w:p w:rsidR="00162F5E" w:rsidRPr="004F3743" w:rsidRDefault="00162F5E" w:rsidP="0066267D">
      <w:pPr>
        <w:widowControl/>
        <w:jc w:val="center"/>
        <w:rPr>
          <w:rFonts w:ascii="Arial" w:hAnsi="Arial" w:cs="Arial"/>
          <w:b/>
        </w:rPr>
      </w:pPr>
    </w:p>
    <w:p w:rsidR="0066267D" w:rsidRPr="004F3743" w:rsidRDefault="0066267D" w:rsidP="00FB3E32">
      <w:pPr>
        <w:pStyle w:val="Odlomakpopisa"/>
        <w:numPr>
          <w:ilvl w:val="0"/>
          <w:numId w:val="29"/>
        </w:numPr>
        <w:jc w:val="both"/>
        <w:rPr>
          <w:rFonts w:ascii="Arial" w:hAnsi="Arial" w:cs="Arial"/>
          <w:sz w:val="24"/>
          <w:szCs w:val="24"/>
        </w:rPr>
      </w:pPr>
      <w:r w:rsidRPr="004F3743">
        <w:rPr>
          <w:rFonts w:ascii="Arial" w:hAnsi="Arial" w:cs="Arial"/>
          <w:sz w:val="24"/>
          <w:szCs w:val="24"/>
        </w:rPr>
        <w:t>Postavljanje reklamne ograde za komercijalno reklamiranje proizvoda, usluga ili djelatnosti dozvoljava se samo uz cestu na mjestu gdje reklamna ograda služi za zaštitu pješaka.</w:t>
      </w:r>
    </w:p>
    <w:p w:rsidR="0066267D" w:rsidRPr="004F3743" w:rsidRDefault="0066267D" w:rsidP="0066267D">
      <w:pPr>
        <w:widowControl/>
        <w:jc w:val="both"/>
        <w:rPr>
          <w:rFonts w:ascii="Arial" w:hAnsi="Arial" w:cs="Arial"/>
        </w:rPr>
      </w:pPr>
    </w:p>
    <w:p w:rsidR="007F23D6" w:rsidRPr="004F3743" w:rsidRDefault="007F23D6" w:rsidP="0066267D">
      <w:pPr>
        <w:widowControl/>
        <w:jc w:val="both"/>
        <w:rPr>
          <w:rFonts w:ascii="Arial" w:hAnsi="Arial" w:cs="Arial"/>
        </w:rPr>
      </w:pPr>
    </w:p>
    <w:p w:rsidR="007F23D6" w:rsidRPr="004F3743" w:rsidRDefault="007F23D6" w:rsidP="0066267D">
      <w:pPr>
        <w:widowControl/>
        <w:jc w:val="both"/>
        <w:rPr>
          <w:rFonts w:ascii="Arial" w:hAnsi="Arial" w:cs="Arial"/>
        </w:rPr>
      </w:pPr>
    </w:p>
    <w:p w:rsidR="0066267D" w:rsidRPr="004F3743" w:rsidRDefault="0066267D"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Reklama na zaštitnoj ogradi gradilišta</w:t>
      </w:r>
    </w:p>
    <w:p w:rsidR="000E7C7B" w:rsidRPr="004F3743" w:rsidRDefault="000E7C7B" w:rsidP="0066267D">
      <w:pPr>
        <w:widowControl/>
        <w:jc w:val="center"/>
        <w:rPr>
          <w:rFonts w:ascii="Arial" w:hAnsi="Arial" w:cs="Arial"/>
          <w:b/>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4</w:t>
      </w:r>
      <w:r w:rsidR="00290E7C" w:rsidRPr="004F3743">
        <w:rPr>
          <w:rFonts w:ascii="Arial" w:hAnsi="Arial" w:cs="Arial"/>
          <w:b/>
        </w:rPr>
        <w:t>2</w:t>
      </w:r>
      <w:r w:rsidRPr="004F3743">
        <w:rPr>
          <w:rFonts w:ascii="Arial" w:hAnsi="Arial" w:cs="Arial"/>
          <w:b/>
        </w:rPr>
        <w:t>.</w:t>
      </w:r>
    </w:p>
    <w:p w:rsidR="000E7C7B" w:rsidRPr="004F3743" w:rsidRDefault="000E7C7B" w:rsidP="0066267D">
      <w:pPr>
        <w:widowControl/>
        <w:jc w:val="center"/>
        <w:rPr>
          <w:rFonts w:ascii="Arial" w:hAnsi="Arial" w:cs="Arial"/>
          <w:b/>
        </w:rPr>
      </w:pPr>
    </w:p>
    <w:p w:rsidR="0066267D" w:rsidRPr="004F3743" w:rsidRDefault="0066267D" w:rsidP="009E50CA">
      <w:pPr>
        <w:pStyle w:val="Odlomakpopisa"/>
        <w:numPr>
          <w:ilvl w:val="0"/>
          <w:numId w:val="142"/>
        </w:numPr>
        <w:jc w:val="both"/>
        <w:rPr>
          <w:rFonts w:ascii="Arial" w:hAnsi="Arial" w:cs="Arial"/>
          <w:sz w:val="24"/>
          <w:szCs w:val="24"/>
        </w:rPr>
      </w:pPr>
      <w:r w:rsidRPr="004F3743">
        <w:rPr>
          <w:rFonts w:ascii="Arial" w:hAnsi="Arial" w:cs="Arial"/>
          <w:sz w:val="24"/>
          <w:szCs w:val="24"/>
        </w:rPr>
        <w:t>Na zaštitnoj ogradi gradilišta dozvoljeno je postavljanje reklame za vlastito i komercijalno reklamiranje proizvoda, usluga ili djelatnosti.</w:t>
      </w:r>
    </w:p>
    <w:p w:rsidR="007F23D6" w:rsidRPr="004F3743" w:rsidRDefault="007F23D6" w:rsidP="0066267D">
      <w:pPr>
        <w:widowControl/>
        <w:jc w:val="both"/>
        <w:rPr>
          <w:rFonts w:ascii="Arial" w:hAnsi="Arial" w:cs="Arial"/>
        </w:rPr>
      </w:pPr>
    </w:p>
    <w:p w:rsidR="007F23D6" w:rsidRPr="004F3743" w:rsidRDefault="007F23D6" w:rsidP="0066267D">
      <w:pPr>
        <w:widowControl/>
        <w:jc w:val="both"/>
        <w:rPr>
          <w:rFonts w:ascii="Arial" w:hAnsi="Arial" w:cs="Arial"/>
        </w:rPr>
      </w:pPr>
    </w:p>
    <w:p w:rsidR="007F23D6" w:rsidRPr="004F3743" w:rsidRDefault="007F23D6"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Reklama na zaštitnom platnu građevinske skele</w:t>
      </w:r>
    </w:p>
    <w:p w:rsidR="007F23D6" w:rsidRPr="004F3743" w:rsidRDefault="007F23D6" w:rsidP="0066267D">
      <w:pPr>
        <w:widowControl/>
        <w:jc w:val="both"/>
        <w:rPr>
          <w:rFonts w:ascii="Arial" w:hAnsi="Arial" w:cs="Arial"/>
        </w:rPr>
      </w:pPr>
    </w:p>
    <w:p w:rsidR="00DC55F9" w:rsidRPr="004F3743" w:rsidRDefault="00DC55F9" w:rsidP="0066267D">
      <w:pPr>
        <w:widowControl/>
        <w:jc w:val="both"/>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4</w:t>
      </w:r>
      <w:r w:rsidR="00290E7C" w:rsidRPr="004F3743">
        <w:rPr>
          <w:rFonts w:ascii="Arial" w:hAnsi="Arial" w:cs="Arial"/>
          <w:b/>
        </w:rPr>
        <w:t>3</w:t>
      </w:r>
      <w:r w:rsidRPr="004F3743">
        <w:rPr>
          <w:rFonts w:ascii="Arial" w:hAnsi="Arial" w:cs="Arial"/>
          <w:b/>
        </w:rPr>
        <w:t>.</w:t>
      </w:r>
    </w:p>
    <w:p w:rsidR="000E7C7B" w:rsidRPr="004F3743" w:rsidRDefault="000E7C7B" w:rsidP="0066267D">
      <w:pPr>
        <w:widowControl/>
        <w:jc w:val="center"/>
        <w:rPr>
          <w:rFonts w:ascii="Arial" w:hAnsi="Arial" w:cs="Arial"/>
          <w:b/>
        </w:rPr>
      </w:pPr>
    </w:p>
    <w:p w:rsidR="00DC55F9" w:rsidRPr="004F3743" w:rsidRDefault="00DC55F9" w:rsidP="0066267D">
      <w:pPr>
        <w:widowControl/>
        <w:jc w:val="center"/>
        <w:rPr>
          <w:rFonts w:ascii="Arial" w:hAnsi="Arial" w:cs="Arial"/>
          <w:b/>
        </w:rPr>
      </w:pPr>
    </w:p>
    <w:p w:rsidR="007F23D6" w:rsidRPr="004F3743" w:rsidRDefault="0066267D" w:rsidP="009E50CA">
      <w:pPr>
        <w:pStyle w:val="Odlomakpopisa"/>
        <w:numPr>
          <w:ilvl w:val="0"/>
          <w:numId w:val="153"/>
        </w:numPr>
        <w:jc w:val="both"/>
        <w:rPr>
          <w:rFonts w:ascii="Arial" w:hAnsi="Arial" w:cs="Arial"/>
          <w:sz w:val="24"/>
          <w:szCs w:val="24"/>
        </w:rPr>
      </w:pPr>
      <w:r w:rsidRPr="004F3743">
        <w:rPr>
          <w:rFonts w:ascii="Arial" w:hAnsi="Arial" w:cs="Arial"/>
          <w:sz w:val="24"/>
          <w:szCs w:val="24"/>
        </w:rPr>
        <w:t>Postavljanje reklame na zaštitno platno građevinske skele dozvoljeno je za vrijeme trajanja radova na obnovi građevine.</w:t>
      </w:r>
    </w:p>
    <w:p w:rsidR="00DC55F9" w:rsidRPr="004F3743" w:rsidRDefault="00DC55F9" w:rsidP="00DC55F9">
      <w:pPr>
        <w:jc w:val="both"/>
        <w:rPr>
          <w:rFonts w:ascii="Arial" w:hAnsi="Arial" w:cs="Arial"/>
        </w:rPr>
      </w:pPr>
    </w:p>
    <w:p w:rsidR="00DC55F9" w:rsidRPr="004F3743" w:rsidRDefault="00DC55F9" w:rsidP="00DC55F9">
      <w:pPr>
        <w:jc w:val="both"/>
        <w:rPr>
          <w:rFonts w:ascii="Arial" w:hAnsi="Arial" w:cs="Arial"/>
        </w:rPr>
      </w:pPr>
    </w:p>
    <w:p w:rsidR="00DC55F9" w:rsidRPr="004F3743" w:rsidRDefault="00DC55F9" w:rsidP="00DC55F9">
      <w:pPr>
        <w:jc w:val="both"/>
        <w:rPr>
          <w:rFonts w:ascii="Arial" w:hAnsi="Arial" w:cs="Arial"/>
        </w:rPr>
      </w:pPr>
    </w:p>
    <w:p w:rsidR="00DC55F9" w:rsidRPr="004F3743" w:rsidRDefault="00DC55F9" w:rsidP="00DC55F9">
      <w:pPr>
        <w:jc w:val="both"/>
        <w:rPr>
          <w:rFonts w:ascii="Arial" w:hAnsi="Arial" w:cs="Arial"/>
        </w:rPr>
      </w:pPr>
    </w:p>
    <w:p w:rsidR="0066267D" w:rsidRPr="004F3743" w:rsidRDefault="0066267D" w:rsidP="00DC55F9">
      <w:pPr>
        <w:pStyle w:val="Odlomakpopisa"/>
        <w:ind w:left="360"/>
        <w:jc w:val="both"/>
        <w:rPr>
          <w:rFonts w:ascii="Arial" w:hAnsi="Arial" w:cs="Arial"/>
          <w:sz w:val="24"/>
          <w:szCs w:val="24"/>
        </w:rPr>
      </w:pPr>
    </w:p>
    <w:p w:rsidR="0066267D" w:rsidRPr="004F3743" w:rsidRDefault="00DC55F9"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Vrste oglasnih predmeta i posebni uvjeti za njihovo postavljanje</w:t>
      </w:r>
    </w:p>
    <w:p w:rsidR="007F23D6" w:rsidRPr="004F3743" w:rsidRDefault="007F23D6" w:rsidP="0066267D">
      <w:pPr>
        <w:widowControl/>
        <w:jc w:val="both"/>
        <w:rPr>
          <w:rFonts w:ascii="Arial" w:hAnsi="Arial" w:cs="Arial"/>
        </w:rPr>
      </w:pPr>
    </w:p>
    <w:p w:rsidR="00DC55F9" w:rsidRPr="004F3743" w:rsidRDefault="00DC55F9" w:rsidP="0066267D">
      <w:pPr>
        <w:widowControl/>
        <w:jc w:val="both"/>
        <w:rPr>
          <w:rFonts w:ascii="Arial" w:hAnsi="Arial" w:cs="Arial"/>
        </w:rPr>
      </w:pPr>
    </w:p>
    <w:p w:rsidR="00DC55F9" w:rsidRPr="004F3743" w:rsidRDefault="00DC55F9"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Oglasni pano</w:t>
      </w:r>
    </w:p>
    <w:p w:rsidR="00DC55F9" w:rsidRPr="004F3743" w:rsidRDefault="00DC55F9" w:rsidP="0066267D">
      <w:pPr>
        <w:widowControl/>
        <w:jc w:val="both"/>
        <w:rPr>
          <w:rFonts w:ascii="Arial" w:hAnsi="Arial" w:cs="Arial"/>
          <w:b/>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4</w:t>
      </w:r>
      <w:r w:rsidR="00290E7C" w:rsidRPr="004F3743">
        <w:rPr>
          <w:rFonts w:ascii="Arial" w:hAnsi="Arial" w:cs="Arial"/>
          <w:b/>
        </w:rPr>
        <w:t>4</w:t>
      </w:r>
      <w:r w:rsidRPr="004F3743">
        <w:rPr>
          <w:rFonts w:ascii="Arial" w:hAnsi="Arial" w:cs="Arial"/>
          <w:b/>
        </w:rPr>
        <w:t>.</w:t>
      </w:r>
    </w:p>
    <w:p w:rsidR="00DC55F9" w:rsidRPr="004F3743" w:rsidRDefault="00DC55F9" w:rsidP="0066267D">
      <w:pPr>
        <w:widowControl/>
        <w:jc w:val="center"/>
        <w:rPr>
          <w:rFonts w:ascii="Arial" w:hAnsi="Arial" w:cs="Arial"/>
          <w:b/>
        </w:rPr>
      </w:pPr>
    </w:p>
    <w:p w:rsidR="00DC55F9" w:rsidRPr="004F3743" w:rsidRDefault="00DC55F9" w:rsidP="0066267D">
      <w:pPr>
        <w:widowControl/>
        <w:jc w:val="center"/>
        <w:rPr>
          <w:rFonts w:ascii="Arial" w:hAnsi="Arial" w:cs="Arial"/>
          <w:b/>
        </w:rPr>
      </w:pPr>
    </w:p>
    <w:p w:rsidR="0066267D" w:rsidRPr="004F3743" w:rsidRDefault="0066267D" w:rsidP="00FB3E32">
      <w:pPr>
        <w:pStyle w:val="Odlomakpopisa"/>
        <w:numPr>
          <w:ilvl w:val="0"/>
          <w:numId w:val="30"/>
        </w:numPr>
        <w:jc w:val="both"/>
        <w:rPr>
          <w:rFonts w:ascii="Arial" w:hAnsi="Arial" w:cs="Arial"/>
          <w:sz w:val="24"/>
          <w:szCs w:val="24"/>
        </w:rPr>
      </w:pPr>
      <w:r w:rsidRPr="004F3743">
        <w:rPr>
          <w:rFonts w:ascii="Arial" w:hAnsi="Arial" w:cs="Arial"/>
          <w:sz w:val="24"/>
          <w:szCs w:val="24"/>
        </w:rPr>
        <w:t>Oglasni pano se može postaviti na pješačkoj površini, uz stajalište javnog gradskog prijevoza, uz frekventnu cestu te na javnoj zelenoj površini, na udaljenosti do najviše 2,0 m od ceste.</w:t>
      </w:r>
    </w:p>
    <w:p w:rsidR="0066267D" w:rsidRPr="004F3743" w:rsidRDefault="0066267D" w:rsidP="00FB3E32">
      <w:pPr>
        <w:pStyle w:val="Odlomakpopisa"/>
        <w:numPr>
          <w:ilvl w:val="0"/>
          <w:numId w:val="30"/>
        </w:numPr>
        <w:jc w:val="both"/>
        <w:rPr>
          <w:rFonts w:ascii="Arial" w:hAnsi="Arial" w:cs="Arial"/>
          <w:sz w:val="24"/>
          <w:szCs w:val="24"/>
        </w:rPr>
      </w:pPr>
      <w:r w:rsidRPr="004F3743">
        <w:rPr>
          <w:rFonts w:ascii="Arial" w:hAnsi="Arial" w:cs="Arial"/>
          <w:sz w:val="24"/>
          <w:szCs w:val="24"/>
        </w:rPr>
        <w:t>Oglasni pano koji se postavlja okomito na cestu mora biti postavljen tako da horizontalni razmak između zadnje točke poprečnog profila ceste (uključujući nogostup) i najbližeg ruba oglasnog panoa iznosi najmanje 2,0 m.</w:t>
      </w:r>
    </w:p>
    <w:p w:rsidR="0066267D" w:rsidRPr="004F3743" w:rsidRDefault="0066267D" w:rsidP="00FB3E32">
      <w:pPr>
        <w:pStyle w:val="Odlomakpopisa"/>
        <w:numPr>
          <w:ilvl w:val="0"/>
          <w:numId w:val="30"/>
        </w:numPr>
        <w:jc w:val="both"/>
        <w:rPr>
          <w:rFonts w:ascii="Arial" w:hAnsi="Arial" w:cs="Arial"/>
          <w:sz w:val="24"/>
          <w:szCs w:val="24"/>
        </w:rPr>
      </w:pPr>
      <w:r w:rsidRPr="004F3743">
        <w:rPr>
          <w:rFonts w:ascii="Arial" w:hAnsi="Arial" w:cs="Arial"/>
          <w:sz w:val="24"/>
          <w:szCs w:val="24"/>
        </w:rPr>
        <w:t>Oglasni pano može bi</w:t>
      </w:r>
      <w:r w:rsidR="00F10DDD" w:rsidRPr="004F3743">
        <w:rPr>
          <w:rFonts w:ascii="Arial" w:hAnsi="Arial" w:cs="Arial"/>
          <w:sz w:val="24"/>
          <w:szCs w:val="24"/>
        </w:rPr>
        <w:t>ti:</w:t>
      </w:r>
    </w:p>
    <w:p w:rsidR="0066267D" w:rsidRPr="004F3743" w:rsidRDefault="0066267D" w:rsidP="009E50CA">
      <w:pPr>
        <w:pStyle w:val="Odlomakpopisa"/>
        <w:numPr>
          <w:ilvl w:val="1"/>
          <w:numId w:val="84"/>
        </w:numPr>
        <w:jc w:val="both"/>
        <w:rPr>
          <w:rFonts w:ascii="Arial" w:hAnsi="Arial" w:cs="Arial"/>
          <w:sz w:val="24"/>
          <w:szCs w:val="24"/>
        </w:rPr>
      </w:pPr>
      <w:r w:rsidRPr="004F3743">
        <w:rPr>
          <w:rFonts w:ascii="Arial" w:hAnsi="Arial" w:cs="Arial"/>
          <w:sz w:val="24"/>
          <w:szCs w:val="24"/>
        </w:rPr>
        <w:t>jednostrani ili dvostrani,</w:t>
      </w:r>
    </w:p>
    <w:p w:rsidR="0066267D" w:rsidRPr="004F3743" w:rsidRDefault="0066267D" w:rsidP="009E50CA">
      <w:pPr>
        <w:pStyle w:val="Odlomakpopisa"/>
        <w:numPr>
          <w:ilvl w:val="1"/>
          <w:numId w:val="84"/>
        </w:numPr>
        <w:jc w:val="both"/>
        <w:rPr>
          <w:rFonts w:ascii="Arial" w:hAnsi="Arial" w:cs="Arial"/>
          <w:sz w:val="24"/>
          <w:szCs w:val="24"/>
        </w:rPr>
      </w:pPr>
      <w:r w:rsidRPr="004F3743">
        <w:rPr>
          <w:rFonts w:ascii="Arial" w:hAnsi="Arial" w:cs="Arial"/>
          <w:sz w:val="24"/>
          <w:szCs w:val="24"/>
        </w:rPr>
        <w:t>zidni ili samostojeći.</w:t>
      </w:r>
    </w:p>
    <w:p w:rsidR="0066267D" w:rsidRPr="004F3743" w:rsidRDefault="0066267D" w:rsidP="00FB3E32">
      <w:pPr>
        <w:pStyle w:val="Odlomakpopisa"/>
        <w:numPr>
          <w:ilvl w:val="0"/>
          <w:numId w:val="30"/>
        </w:numPr>
        <w:jc w:val="both"/>
        <w:rPr>
          <w:rFonts w:ascii="Arial" w:hAnsi="Arial" w:cs="Arial"/>
          <w:sz w:val="24"/>
          <w:szCs w:val="24"/>
        </w:rPr>
      </w:pPr>
      <w:r w:rsidRPr="004F3743">
        <w:rPr>
          <w:rFonts w:ascii="Arial" w:hAnsi="Arial" w:cs="Arial"/>
          <w:sz w:val="24"/>
          <w:szCs w:val="24"/>
        </w:rPr>
        <w:t xml:space="preserve">Nosiva konstrukcija oglasnog panoa mora biti izrađena od metalnih profila, a površina za oglašavanje od </w:t>
      </w:r>
      <w:proofErr w:type="spellStart"/>
      <w:r w:rsidRPr="004F3743">
        <w:rPr>
          <w:rFonts w:ascii="Arial" w:hAnsi="Arial" w:cs="Arial"/>
          <w:sz w:val="24"/>
          <w:szCs w:val="24"/>
        </w:rPr>
        <w:t>laminatnog</w:t>
      </w:r>
      <w:proofErr w:type="spellEnd"/>
      <w:r w:rsidRPr="004F3743">
        <w:rPr>
          <w:rFonts w:ascii="Arial" w:hAnsi="Arial" w:cs="Arial"/>
          <w:sz w:val="24"/>
          <w:szCs w:val="24"/>
        </w:rPr>
        <w:t xml:space="preserve"> panela, tipski, estetski oblikovani.</w:t>
      </w:r>
    </w:p>
    <w:p w:rsidR="0066267D" w:rsidRPr="004F3743" w:rsidRDefault="0066267D" w:rsidP="00FB3E32">
      <w:pPr>
        <w:pStyle w:val="Odlomakpopisa"/>
        <w:numPr>
          <w:ilvl w:val="0"/>
          <w:numId w:val="30"/>
        </w:numPr>
        <w:jc w:val="both"/>
        <w:rPr>
          <w:rFonts w:ascii="Arial" w:hAnsi="Arial" w:cs="Arial"/>
          <w:sz w:val="24"/>
          <w:szCs w:val="24"/>
        </w:rPr>
      </w:pPr>
      <w:r w:rsidRPr="004F3743">
        <w:rPr>
          <w:rFonts w:ascii="Arial" w:hAnsi="Arial" w:cs="Arial"/>
          <w:sz w:val="24"/>
          <w:szCs w:val="24"/>
        </w:rPr>
        <w:t>Najveća dozvoljena površina oglasnog panoa iznosi 2,10 m</w:t>
      </w:r>
      <w:r w:rsidR="00CD018D" w:rsidRPr="004F3743">
        <w:rPr>
          <w:rFonts w:ascii="Arial" w:hAnsi="Arial" w:cs="Arial"/>
          <w:sz w:val="24"/>
          <w:szCs w:val="24"/>
          <w:vertAlign w:val="superscript"/>
        </w:rPr>
        <w:t>2</w:t>
      </w:r>
      <w:r w:rsidRPr="004F3743">
        <w:rPr>
          <w:rFonts w:ascii="Arial" w:hAnsi="Arial" w:cs="Arial"/>
          <w:sz w:val="24"/>
          <w:szCs w:val="24"/>
        </w:rPr>
        <w:t>.</w:t>
      </w:r>
    </w:p>
    <w:p w:rsidR="0066267D" w:rsidRPr="004F3743" w:rsidRDefault="0066267D" w:rsidP="0066267D">
      <w:pPr>
        <w:widowControl/>
        <w:jc w:val="both"/>
        <w:rPr>
          <w:rFonts w:ascii="Arial" w:hAnsi="Arial" w:cs="Arial"/>
        </w:rPr>
      </w:pPr>
    </w:p>
    <w:p w:rsidR="000E7C7B" w:rsidRPr="004F3743" w:rsidRDefault="000E7C7B"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 xml:space="preserve"> Oglasni stup</w:t>
      </w:r>
    </w:p>
    <w:p w:rsidR="000E7C7B" w:rsidRPr="004F3743" w:rsidRDefault="000E7C7B" w:rsidP="0066267D">
      <w:pPr>
        <w:widowControl/>
        <w:jc w:val="both"/>
        <w:rPr>
          <w:rFonts w:ascii="Arial" w:hAnsi="Arial" w:cs="Arial"/>
          <w:b/>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4</w:t>
      </w:r>
      <w:r w:rsidR="00290E7C" w:rsidRPr="004F3743">
        <w:rPr>
          <w:rFonts w:ascii="Arial" w:hAnsi="Arial" w:cs="Arial"/>
          <w:b/>
        </w:rPr>
        <w:t>5</w:t>
      </w:r>
      <w:r w:rsidRPr="004F3743">
        <w:rPr>
          <w:rFonts w:ascii="Arial" w:hAnsi="Arial" w:cs="Arial"/>
          <w:b/>
        </w:rPr>
        <w:t>.</w:t>
      </w:r>
    </w:p>
    <w:p w:rsidR="000E7C7B" w:rsidRPr="004F3743" w:rsidRDefault="000E7C7B" w:rsidP="0066267D">
      <w:pPr>
        <w:widowControl/>
        <w:jc w:val="center"/>
        <w:rPr>
          <w:rFonts w:ascii="Arial" w:hAnsi="Arial" w:cs="Arial"/>
          <w:b/>
        </w:rPr>
      </w:pPr>
    </w:p>
    <w:p w:rsidR="0066267D" w:rsidRPr="004F3743" w:rsidRDefault="0066267D" w:rsidP="0066267D">
      <w:pPr>
        <w:widowControl/>
        <w:jc w:val="both"/>
        <w:rPr>
          <w:rFonts w:ascii="Arial" w:hAnsi="Arial" w:cs="Arial"/>
        </w:rPr>
      </w:pPr>
      <w:r w:rsidRPr="004F3743">
        <w:rPr>
          <w:rFonts w:ascii="Arial" w:hAnsi="Arial" w:cs="Arial"/>
        </w:rPr>
        <w:t>Oglasni stup se može postaviti uz raskrižja, na okretištu javnog gradskog prijevoza, u sklopu gradskog trga i drugih javnih prostora.</w:t>
      </w:r>
    </w:p>
    <w:p w:rsidR="0066267D" w:rsidRPr="004F3743" w:rsidRDefault="0066267D" w:rsidP="0066267D">
      <w:pPr>
        <w:widowControl/>
        <w:jc w:val="both"/>
        <w:rPr>
          <w:rFonts w:ascii="Arial" w:hAnsi="Arial" w:cs="Arial"/>
        </w:rPr>
      </w:pPr>
    </w:p>
    <w:p w:rsidR="000E7C7B" w:rsidRPr="004F3743" w:rsidRDefault="000E7C7B" w:rsidP="0066267D">
      <w:pPr>
        <w:widowControl/>
        <w:jc w:val="both"/>
        <w:rPr>
          <w:rFonts w:ascii="Arial" w:hAnsi="Arial" w:cs="Arial"/>
        </w:rPr>
      </w:pPr>
    </w:p>
    <w:p w:rsidR="0066267D" w:rsidRPr="004F3743" w:rsidRDefault="0066267D" w:rsidP="0066267D">
      <w:pPr>
        <w:widowControl/>
        <w:jc w:val="both"/>
        <w:rPr>
          <w:rFonts w:ascii="Arial" w:hAnsi="Arial" w:cs="Arial"/>
          <w:b/>
        </w:rPr>
      </w:pPr>
      <w:r w:rsidRPr="004F3743">
        <w:rPr>
          <w:rFonts w:ascii="Arial" w:hAnsi="Arial" w:cs="Arial"/>
          <w:b/>
        </w:rPr>
        <w:t xml:space="preserve"> Oglasni ormarić</w:t>
      </w:r>
    </w:p>
    <w:p w:rsidR="000E7C7B" w:rsidRPr="004F3743" w:rsidRDefault="000E7C7B" w:rsidP="0066267D">
      <w:pPr>
        <w:widowControl/>
        <w:jc w:val="both"/>
        <w:rPr>
          <w:rFonts w:ascii="Arial" w:hAnsi="Arial" w:cs="Arial"/>
        </w:rPr>
      </w:pPr>
    </w:p>
    <w:p w:rsidR="0066267D" w:rsidRPr="004F3743" w:rsidRDefault="0066267D" w:rsidP="0066267D">
      <w:pPr>
        <w:widowControl/>
        <w:jc w:val="center"/>
        <w:rPr>
          <w:rFonts w:ascii="Arial" w:hAnsi="Arial" w:cs="Arial"/>
          <w:b/>
        </w:rPr>
      </w:pPr>
      <w:r w:rsidRPr="004F3743">
        <w:rPr>
          <w:rFonts w:ascii="Arial" w:hAnsi="Arial" w:cs="Arial"/>
          <w:b/>
        </w:rPr>
        <w:t xml:space="preserve">Članak </w:t>
      </w:r>
      <w:r w:rsidR="00F45A1F" w:rsidRPr="004F3743">
        <w:rPr>
          <w:rFonts w:ascii="Arial" w:hAnsi="Arial" w:cs="Arial"/>
          <w:b/>
        </w:rPr>
        <w:t>4</w:t>
      </w:r>
      <w:r w:rsidR="00290E7C" w:rsidRPr="004F3743">
        <w:rPr>
          <w:rFonts w:ascii="Arial" w:hAnsi="Arial" w:cs="Arial"/>
          <w:b/>
        </w:rPr>
        <w:t>6</w:t>
      </w:r>
      <w:r w:rsidRPr="004F3743">
        <w:rPr>
          <w:rFonts w:ascii="Arial" w:hAnsi="Arial" w:cs="Arial"/>
          <w:b/>
        </w:rPr>
        <w:t>.</w:t>
      </w:r>
    </w:p>
    <w:p w:rsidR="000E7C7B" w:rsidRPr="004F3743" w:rsidRDefault="000E7C7B" w:rsidP="0066267D">
      <w:pPr>
        <w:widowControl/>
        <w:jc w:val="center"/>
        <w:rPr>
          <w:rFonts w:ascii="Arial" w:hAnsi="Arial" w:cs="Arial"/>
          <w:b/>
        </w:rPr>
      </w:pPr>
    </w:p>
    <w:p w:rsidR="0066267D" w:rsidRPr="004F3743" w:rsidRDefault="0066267D" w:rsidP="00FB3E32">
      <w:pPr>
        <w:pStyle w:val="Odlomakpopisa"/>
        <w:numPr>
          <w:ilvl w:val="0"/>
          <w:numId w:val="31"/>
        </w:numPr>
        <w:jc w:val="both"/>
        <w:rPr>
          <w:rFonts w:ascii="Arial" w:hAnsi="Arial" w:cs="Arial"/>
          <w:sz w:val="24"/>
          <w:szCs w:val="24"/>
        </w:rPr>
      </w:pPr>
      <w:r w:rsidRPr="004F3743">
        <w:rPr>
          <w:rFonts w:ascii="Arial" w:hAnsi="Arial" w:cs="Arial"/>
          <w:sz w:val="24"/>
          <w:szCs w:val="24"/>
        </w:rPr>
        <w:t>Oglasni ormarić se može postaviti isključivo za potrebe oglašavanja mjesne samouprave, neprofitnih organizacija i udruga te vjerskih zajednica.</w:t>
      </w:r>
    </w:p>
    <w:p w:rsidR="0066267D" w:rsidRPr="004F3743" w:rsidRDefault="0066267D" w:rsidP="00FB3E32">
      <w:pPr>
        <w:pStyle w:val="Odlomakpopisa"/>
        <w:numPr>
          <w:ilvl w:val="0"/>
          <w:numId w:val="31"/>
        </w:numPr>
        <w:jc w:val="both"/>
        <w:rPr>
          <w:rFonts w:ascii="Arial" w:hAnsi="Arial" w:cs="Arial"/>
          <w:sz w:val="24"/>
          <w:szCs w:val="24"/>
        </w:rPr>
      </w:pPr>
      <w:r w:rsidRPr="004F3743">
        <w:rPr>
          <w:rFonts w:ascii="Arial" w:hAnsi="Arial" w:cs="Arial"/>
          <w:sz w:val="24"/>
          <w:szCs w:val="24"/>
        </w:rPr>
        <w:t>Oglasni ormarić je ostakljena kutija čija je konstrukcija izvedena od drvenih ili metalnih profila svijetle boje, najvećih dozvoljenih dimenzija 1,4x1,0 m.</w:t>
      </w:r>
    </w:p>
    <w:p w:rsidR="0066267D" w:rsidRPr="004F3743" w:rsidRDefault="0066267D" w:rsidP="00FB3E32">
      <w:pPr>
        <w:pStyle w:val="Odlomakpopisa"/>
        <w:numPr>
          <w:ilvl w:val="0"/>
          <w:numId w:val="31"/>
        </w:numPr>
        <w:jc w:val="both"/>
        <w:rPr>
          <w:rFonts w:ascii="Arial" w:hAnsi="Arial" w:cs="Arial"/>
          <w:sz w:val="24"/>
          <w:szCs w:val="24"/>
        </w:rPr>
      </w:pPr>
      <w:r w:rsidRPr="004F3743">
        <w:rPr>
          <w:rFonts w:ascii="Arial" w:hAnsi="Arial" w:cs="Arial"/>
          <w:sz w:val="24"/>
          <w:szCs w:val="24"/>
        </w:rPr>
        <w:t>Najveća dozvoljena dubina oglasnog ormarića iznosi 0,12 m.</w:t>
      </w:r>
    </w:p>
    <w:p w:rsidR="0066267D" w:rsidRPr="004F3743" w:rsidRDefault="0066267D" w:rsidP="00FB3E32">
      <w:pPr>
        <w:pStyle w:val="Odlomakpopisa"/>
        <w:numPr>
          <w:ilvl w:val="0"/>
          <w:numId w:val="31"/>
        </w:numPr>
        <w:jc w:val="both"/>
        <w:rPr>
          <w:rFonts w:ascii="Arial" w:hAnsi="Arial" w:cs="Arial"/>
          <w:sz w:val="24"/>
          <w:szCs w:val="24"/>
        </w:rPr>
      </w:pPr>
      <w:r w:rsidRPr="004F3743">
        <w:rPr>
          <w:rFonts w:ascii="Arial" w:hAnsi="Arial" w:cs="Arial"/>
          <w:sz w:val="24"/>
          <w:szCs w:val="24"/>
        </w:rPr>
        <w:t>Oglasni ormarić dozvoljeno je postaviti na slobodnom dijelu pročelja u blizini ulaza u građevinu u kojoj se nalaze prostorije mjesne samouprave, neprofitnih organizacija i udruga te vjerskih zajednica.</w:t>
      </w:r>
    </w:p>
    <w:p w:rsidR="0066267D" w:rsidRPr="004F3743" w:rsidRDefault="0066267D" w:rsidP="009B189D">
      <w:pPr>
        <w:widowControl/>
        <w:jc w:val="both"/>
        <w:rPr>
          <w:rFonts w:ascii="Arial" w:hAnsi="Arial" w:cs="Arial"/>
        </w:rPr>
      </w:pPr>
    </w:p>
    <w:p w:rsidR="0066267D" w:rsidRPr="004F3743" w:rsidRDefault="0066267D" w:rsidP="009B189D">
      <w:pPr>
        <w:widowControl/>
        <w:jc w:val="both"/>
        <w:rPr>
          <w:rFonts w:ascii="Arial" w:hAnsi="Arial" w:cs="Arial"/>
        </w:rPr>
      </w:pPr>
    </w:p>
    <w:p w:rsidR="0066267D" w:rsidRPr="004F3743" w:rsidRDefault="0066267D" w:rsidP="009B189D">
      <w:pPr>
        <w:widowControl/>
        <w:jc w:val="both"/>
        <w:rPr>
          <w:rFonts w:ascii="Arial" w:hAnsi="Arial" w:cs="Arial"/>
        </w:rPr>
      </w:pPr>
    </w:p>
    <w:p w:rsidR="00F45A1F" w:rsidRPr="004F3743" w:rsidRDefault="00F45A1F"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Postavljanje terasa i drugih pokretnih naprava;</w:t>
      </w:r>
    </w:p>
    <w:p w:rsidR="00F45A1F" w:rsidRPr="004F3743" w:rsidRDefault="00F45A1F" w:rsidP="009B189D">
      <w:pPr>
        <w:widowControl/>
        <w:jc w:val="both"/>
        <w:rPr>
          <w:rFonts w:ascii="Arial" w:hAnsi="Arial" w:cs="Arial"/>
        </w:rPr>
      </w:pPr>
    </w:p>
    <w:p w:rsidR="00F45A1F" w:rsidRPr="004F3743" w:rsidRDefault="00F45A1F" w:rsidP="009B189D">
      <w:pPr>
        <w:widowControl/>
        <w:jc w:val="both"/>
        <w:rPr>
          <w:rFonts w:ascii="Arial" w:hAnsi="Arial" w:cs="Arial"/>
        </w:rPr>
      </w:pPr>
    </w:p>
    <w:p w:rsidR="0066267D" w:rsidRPr="004F3743" w:rsidRDefault="0066267D" w:rsidP="009B189D">
      <w:pPr>
        <w:widowControl/>
        <w:jc w:val="both"/>
        <w:rPr>
          <w:rFonts w:ascii="Arial" w:hAnsi="Arial" w:cs="Arial"/>
        </w:rPr>
      </w:pPr>
    </w:p>
    <w:p w:rsidR="001822D8" w:rsidRPr="004F3743" w:rsidRDefault="001822D8" w:rsidP="009B189D">
      <w:pPr>
        <w:jc w:val="both"/>
        <w:rPr>
          <w:rFonts w:ascii="Arial" w:hAnsi="Arial" w:cs="Arial"/>
          <w:b/>
        </w:rPr>
      </w:pPr>
      <w:r w:rsidRPr="004F3743">
        <w:rPr>
          <w:rFonts w:ascii="Arial" w:hAnsi="Arial" w:cs="Arial"/>
          <w:b/>
        </w:rPr>
        <w:t>Terase (prostori za usluživanje na otvorenom)</w:t>
      </w:r>
    </w:p>
    <w:p w:rsidR="001822D8" w:rsidRPr="004F3743" w:rsidRDefault="001822D8" w:rsidP="009B189D">
      <w:pPr>
        <w:jc w:val="both"/>
        <w:rPr>
          <w:rFonts w:ascii="Arial" w:hAnsi="Arial" w:cs="Arial"/>
          <w:b/>
        </w:rPr>
      </w:pPr>
    </w:p>
    <w:p w:rsidR="001822D8" w:rsidRPr="004F3743" w:rsidRDefault="001822D8" w:rsidP="00224A41">
      <w:pPr>
        <w:jc w:val="center"/>
        <w:rPr>
          <w:rFonts w:ascii="Arial" w:hAnsi="Arial" w:cs="Arial"/>
          <w:b/>
        </w:rPr>
      </w:pPr>
      <w:r w:rsidRPr="004F3743">
        <w:rPr>
          <w:rFonts w:ascii="Arial" w:hAnsi="Arial" w:cs="Arial"/>
          <w:b/>
        </w:rPr>
        <w:t xml:space="preserve">Članak </w:t>
      </w:r>
      <w:r w:rsidR="00197152" w:rsidRPr="004F3743">
        <w:rPr>
          <w:rFonts w:ascii="Arial" w:hAnsi="Arial" w:cs="Arial"/>
          <w:b/>
        </w:rPr>
        <w:t>4</w:t>
      </w:r>
      <w:r w:rsidR="00290E7C" w:rsidRPr="004F3743">
        <w:rPr>
          <w:rFonts w:ascii="Arial" w:hAnsi="Arial" w:cs="Arial"/>
          <w:b/>
        </w:rPr>
        <w:t>7</w:t>
      </w:r>
      <w:r w:rsidRPr="004F3743">
        <w:rPr>
          <w:rFonts w:ascii="Arial" w:hAnsi="Arial" w:cs="Arial"/>
          <w:b/>
        </w:rPr>
        <w:t>.</w:t>
      </w:r>
    </w:p>
    <w:p w:rsidR="000E7C7B" w:rsidRPr="004F3743" w:rsidRDefault="000E7C7B" w:rsidP="00224A41">
      <w:pPr>
        <w:jc w:val="center"/>
        <w:rPr>
          <w:rFonts w:ascii="Arial" w:hAnsi="Arial" w:cs="Arial"/>
          <w:b/>
        </w:rPr>
      </w:pPr>
    </w:p>
    <w:p w:rsidR="001822D8" w:rsidRPr="004F3743" w:rsidRDefault="001822D8" w:rsidP="00FB3E32">
      <w:pPr>
        <w:pStyle w:val="Odlomakpopisa"/>
        <w:numPr>
          <w:ilvl w:val="0"/>
          <w:numId w:val="32"/>
        </w:numPr>
        <w:jc w:val="both"/>
        <w:rPr>
          <w:rFonts w:ascii="Arial" w:hAnsi="Arial" w:cs="Arial"/>
          <w:sz w:val="24"/>
          <w:szCs w:val="24"/>
        </w:rPr>
      </w:pPr>
      <w:r w:rsidRPr="004F3743">
        <w:rPr>
          <w:rFonts w:ascii="Arial" w:hAnsi="Arial" w:cs="Arial"/>
          <w:sz w:val="24"/>
          <w:szCs w:val="24"/>
        </w:rPr>
        <w:t>Postavljanje terasa podrazumijeva postavljanje</w:t>
      </w:r>
      <w:r w:rsidR="00F62EE0" w:rsidRPr="004F3743">
        <w:rPr>
          <w:rFonts w:ascii="Arial" w:hAnsi="Arial" w:cs="Arial"/>
          <w:sz w:val="24"/>
          <w:szCs w:val="24"/>
        </w:rPr>
        <w:t>:</w:t>
      </w:r>
      <w:r w:rsidRPr="004F3743">
        <w:rPr>
          <w:rFonts w:ascii="Arial" w:hAnsi="Arial" w:cs="Arial"/>
          <w:sz w:val="24"/>
          <w:szCs w:val="24"/>
        </w:rPr>
        <w:t xml:space="preserve"> </w:t>
      </w:r>
      <w:proofErr w:type="spellStart"/>
      <w:r w:rsidR="00F62EE0" w:rsidRPr="004F3743">
        <w:rPr>
          <w:rFonts w:ascii="Arial" w:hAnsi="Arial" w:cs="Arial"/>
          <w:sz w:val="24"/>
          <w:szCs w:val="24"/>
        </w:rPr>
        <w:t>podesta</w:t>
      </w:r>
      <w:proofErr w:type="spellEnd"/>
      <w:r w:rsidR="00F62EE0" w:rsidRPr="004F3743">
        <w:rPr>
          <w:rFonts w:ascii="Arial" w:hAnsi="Arial" w:cs="Arial"/>
          <w:sz w:val="24"/>
          <w:szCs w:val="24"/>
        </w:rPr>
        <w:t xml:space="preserve">, </w:t>
      </w:r>
      <w:r w:rsidRPr="004F3743">
        <w:rPr>
          <w:rFonts w:ascii="Arial" w:hAnsi="Arial" w:cs="Arial"/>
          <w:sz w:val="24"/>
          <w:szCs w:val="24"/>
        </w:rPr>
        <w:t>stolova, stol</w:t>
      </w:r>
      <w:r w:rsidR="00F62EE0" w:rsidRPr="004F3743">
        <w:rPr>
          <w:rFonts w:ascii="Arial" w:hAnsi="Arial" w:cs="Arial"/>
          <w:sz w:val="24"/>
          <w:szCs w:val="24"/>
        </w:rPr>
        <w:t>i</w:t>
      </w:r>
      <w:r w:rsidRPr="004F3743">
        <w:rPr>
          <w:rFonts w:ascii="Arial" w:hAnsi="Arial" w:cs="Arial"/>
          <w:sz w:val="24"/>
          <w:szCs w:val="24"/>
        </w:rPr>
        <w:t>ca, suncobrana, tendi, grijaćih tijela i drugih pokretnih naprava s ciljem pružanja ugostiteljskih usluga izvan poslovnog prostora.</w:t>
      </w:r>
    </w:p>
    <w:p w:rsidR="001822D8" w:rsidRPr="004F3743" w:rsidRDefault="001822D8" w:rsidP="00FB3E32">
      <w:pPr>
        <w:pStyle w:val="Odlomakpopisa"/>
        <w:numPr>
          <w:ilvl w:val="0"/>
          <w:numId w:val="32"/>
        </w:numPr>
        <w:jc w:val="both"/>
        <w:rPr>
          <w:rFonts w:ascii="Arial" w:hAnsi="Arial" w:cs="Arial"/>
          <w:sz w:val="24"/>
          <w:szCs w:val="24"/>
        </w:rPr>
      </w:pPr>
      <w:r w:rsidRPr="004F3743">
        <w:rPr>
          <w:rFonts w:ascii="Arial" w:hAnsi="Arial" w:cs="Arial"/>
          <w:sz w:val="24"/>
          <w:szCs w:val="24"/>
        </w:rPr>
        <w:t>Odredbe o postavljanju  terasa odnose se na površine</w:t>
      </w:r>
      <w:r w:rsidR="00F42266" w:rsidRPr="004F3743">
        <w:rPr>
          <w:rFonts w:ascii="Arial" w:hAnsi="Arial" w:cs="Arial"/>
          <w:sz w:val="24"/>
          <w:szCs w:val="24"/>
        </w:rPr>
        <w:t xml:space="preserve"> javne namjene</w:t>
      </w:r>
      <w:r w:rsidRPr="004F3743">
        <w:rPr>
          <w:rFonts w:ascii="Arial" w:hAnsi="Arial" w:cs="Arial"/>
          <w:sz w:val="24"/>
          <w:szCs w:val="24"/>
        </w:rPr>
        <w:t xml:space="preserve"> i neizgrađeno građevinsko zemljište koje je u vlasništvu ili da</w:t>
      </w:r>
      <w:r w:rsidR="00C95B0A" w:rsidRPr="004F3743">
        <w:rPr>
          <w:rFonts w:ascii="Arial" w:hAnsi="Arial" w:cs="Arial"/>
          <w:sz w:val="24"/>
          <w:szCs w:val="24"/>
        </w:rPr>
        <w:t>no na upravljanje Gradu</w:t>
      </w:r>
      <w:r w:rsidRPr="004F3743">
        <w:rPr>
          <w:rFonts w:ascii="Arial" w:hAnsi="Arial" w:cs="Arial"/>
          <w:sz w:val="24"/>
          <w:szCs w:val="24"/>
        </w:rPr>
        <w:t xml:space="preserve">, kao i na terase postavljene na zemljištu u vlasništvu drugih pravnih i fizičkih osoba vidljive </w:t>
      </w:r>
      <w:r w:rsidR="00F62EE0" w:rsidRPr="004F3743">
        <w:rPr>
          <w:rFonts w:ascii="Arial" w:hAnsi="Arial" w:cs="Arial"/>
          <w:sz w:val="24"/>
          <w:szCs w:val="24"/>
        </w:rPr>
        <w:t>s površine</w:t>
      </w:r>
      <w:r w:rsidRPr="004F3743">
        <w:rPr>
          <w:rFonts w:ascii="Arial" w:hAnsi="Arial" w:cs="Arial"/>
          <w:sz w:val="24"/>
          <w:szCs w:val="24"/>
        </w:rPr>
        <w:t xml:space="preserve"> javne namjene.</w:t>
      </w:r>
    </w:p>
    <w:p w:rsidR="001822D8" w:rsidRPr="004F3743" w:rsidRDefault="001822D8" w:rsidP="00FB3E32">
      <w:pPr>
        <w:pStyle w:val="Odlomakpopisa"/>
        <w:numPr>
          <w:ilvl w:val="0"/>
          <w:numId w:val="32"/>
        </w:numPr>
        <w:jc w:val="both"/>
        <w:rPr>
          <w:rFonts w:ascii="Arial" w:hAnsi="Arial" w:cs="Arial"/>
          <w:sz w:val="24"/>
          <w:szCs w:val="24"/>
        </w:rPr>
      </w:pPr>
      <w:r w:rsidRPr="004F3743">
        <w:rPr>
          <w:rFonts w:ascii="Arial" w:hAnsi="Arial" w:cs="Arial"/>
          <w:sz w:val="24"/>
          <w:szCs w:val="24"/>
        </w:rPr>
        <w:t>Odredbe o postavljanju terasa ne odnose se na terase koje se u smislu posebnih propisa smatraju građevinom, kao i na postavljanje privremenih terasa za vrijeme održavanja prigodnih manifestacija.</w:t>
      </w:r>
    </w:p>
    <w:p w:rsidR="001822D8" w:rsidRPr="004F3743" w:rsidRDefault="001822D8" w:rsidP="009B189D">
      <w:pPr>
        <w:jc w:val="both"/>
        <w:rPr>
          <w:rFonts w:ascii="Arial" w:hAnsi="Arial" w:cs="Arial"/>
          <w:b/>
        </w:rPr>
      </w:pPr>
    </w:p>
    <w:p w:rsidR="00CD018D" w:rsidRPr="004F3743" w:rsidRDefault="00CD018D" w:rsidP="00224A41">
      <w:pPr>
        <w:jc w:val="center"/>
        <w:rPr>
          <w:rFonts w:ascii="Arial" w:hAnsi="Arial" w:cs="Arial"/>
          <w:b/>
        </w:rPr>
      </w:pPr>
    </w:p>
    <w:p w:rsidR="00CD018D" w:rsidRPr="004F3743" w:rsidRDefault="00CD018D" w:rsidP="00224A41">
      <w:pPr>
        <w:jc w:val="center"/>
        <w:rPr>
          <w:rFonts w:ascii="Arial" w:hAnsi="Arial" w:cs="Arial"/>
          <w:b/>
        </w:rPr>
      </w:pPr>
    </w:p>
    <w:p w:rsidR="001822D8" w:rsidRPr="004F3743" w:rsidRDefault="001822D8" w:rsidP="00224A41">
      <w:pPr>
        <w:jc w:val="center"/>
        <w:rPr>
          <w:rFonts w:ascii="Arial" w:eastAsia="Calibri" w:hAnsi="Arial" w:cs="Arial"/>
          <w:b/>
          <w:lang w:eastAsia="en-US"/>
        </w:rPr>
      </w:pPr>
      <w:r w:rsidRPr="004F3743">
        <w:rPr>
          <w:rFonts w:ascii="Arial" w:eastAsia="Calibri" w:hAnsi="Arial" w:cs="Arial"/>
          <w:b/>
          <w:lang w:eastAsia="en-US"/>
        </w:rPr>
        <w:t xml:space="preserve">Članak </w:t>
      </w:r>
      <w:r w:rsidR="00290E7C" w:rsidRPr="004F3743">
        <w:rPr>
          <w:rFonts w:ascii="Arial" w:eastAsia="Calibri" w:hAnsi="Arial" w:cs="Arial"/>
          <w:b/>
          <w:lang w:eastAsia="en-US"/>
        </w:rPr>
        <w:t>48</w:t>
      </w:r>
      <w:r w:rsidRPr="004F3743">
        <w:rPr>
          <w:rFonts w:ascii="Arial" w:eastAsia="Calibri" w:hAnsi="Arial" w:cs="Arial"/>
          <w:b/>
          <w:lang w:eastAsia="en-US"/>
        </w:rPr>
        <w:t>.</w:t>
      </w:r>
    </w:p>
    <w:p w:rsidR="00691856" w:rsidRPr="004F3743" w:rsidRDefault="00691856" w:rsidP="00224A41">
      <w:pPr>
        <w:jc w:val="center"/>
        <w:rPr>
          <w:rFonts w:ascii="Arial" w:eastAsia="Calibri" w:hAnsi="Arial" w:cs="Arial"/>
          <w:lang w:eastAsia="en-US"/>
        </w:rPr>
      </w:pPr>
    </w:p>
    <w:p w:rsidR="001822D8" w:rsidRPr="004F3743" w:rsidRDefault="001822D8" w:rsidP="00FB3E32">
      <w:pPr>
        <w:pStyle w:val="Odlomakpopisa"/>
        <w:numPr>
          <w:ilvl w:val="0"/>
          <w:numId w:val="33"/>
        </w:numPr>
        <w:jc w:val="both"/>
        <w:rPr>
          <w:rFonts w:ascii="Arial" w:hAnsi="Arial" w:cs="Arial"/>
          <w:sz w:val="24"/>
          <w:szCs w:val="24"/>
        </w:rPr>
      </w:pPr>
      <w:r w:rsidRPr="004F3743">
        <w:rPr>
          <w:rFonts w:ascii="Arial" w:hAnsi="Arial" w:cs="Arial"/>
          <w:sz w:val="24"/>
          <w:szCs w:val="24"/>
        </w:rPr>
        <w:t xml:space="preserve">Izgled, urbanistički, tehnički, prometni i drugi uvjeti za postavljanje terasa (u daljnjem tekstu: urbani uvjeti) se utvrđuju ovisno o zoni u kojoj se nalazi terasa. </w:t>
      </w:r>
    </w:p>
    <w:p w:rsidR="001822D8" w:rsidRPr="004F3743" w:rsidRDefault="001822D8" w:rsidP="00FB3E32">
      <w:pPr>
        <w:pStyle w:val="Odlomakpopisa"/>
        <w:numPr>
          <w:ilvl w:val="0"/>
          <w:numId w:val="33"/>
        </w:numPr>
        <w:jc w:val="both"/>
        <w:rPr>
          <w:rFonts w:ascii="Arial" w:hAnsi="Arial" w:cs="Arial"/>
          <w:sz w:val="24"/>
          <w:szCs w:val="24"/>
        </w:rPr>
      </w:pPr>
      <w:r w:rsidRPr="004F3743">
        <w:rPr>
          <w:rFonts w:ascii="Arial" w:hAnsi="Arial" w:cs="Arial"/>
          <w:sz w:val="24"/>
          <w:szCs w:val="24"/>
        </w:rPr>
        <w:t>Za potrebe određivanja urbanih uvjeta područje Grada se dijeli u četiri zone:</w:t>
      </w:r>
    </w:p>
    <w:p w:rsidR="009759E5" w:rsidRPr="004F3743" w:rsidRDefault="009759E5" w:rsidP="009759E5">
      <w:pPr>
        <w:pStyle w:val="Odlomakpopisa"/>
        <w:ind w:left="360"/>
        <w:jc w:val="both"/>
        <w:rPr>
          <w:rFonts w:ascii="Arial" w:hAnsi="Arial" w:cs="Arial"/>
          <w:sz w:val="24"/>
          <w:szCs w:val="24"/>
          <w:highlight w:val="green"/>
        </w:rPr>
      </w:pPr>
    </w:p>
    <w:p w:rsidR="009759E5" w:rsidRPr="004F3743" w:rsidRDefault="009759E5" w:rsidP="009E50CA">
      <w:pPr>
        <w:pStyle w:val="Odlomakpopisa"/>
        <w:numPr>
          <w:ilvl w:val="0"/>
          <w:numId w:val="154"/>
        </w:numPr>
        <w:rPr>
          <w:rFonts w:ascii="Arial" w:hAnsi="Arial" w:cs="Arial"/>
          <w:sz w:val="24"/>
          <w:szCs w:val="24"/>
        </w:rPr>
      </w:pPr>
      <w:r w:rsidRPr="004F3743">
        <w:rPr>
          <w:rFonts w:ascii="Arial" w:hAnsi="Arial" w:cs="Arial"/>
          <w:sz w:val="24"/>
          <w:szCs w:val="24"/>
        </w:rPr>
        <w:t>Prva zona obuhvaća naselje Gospić.</w:t>
      </w:r>
    </w:p>
    <w:p w:rsidR="009759E5" w:rsidRPr="004F3743" w:rsidRDefault="009759E5" w:rsidP="009759E5">
      <w:pPr>
        <w:pStyle w:val="Odlomakpopisa"/>
        <w:ind w:left="1068"/>
        <w:rPr>
          <w:rFonts w:ascii="Arial" w:hAnsi="Arial" w:cs="Arial"/>
          <w:sz w:val="24"/>
          <w:szCs w:val="24"/>
        </w:rPr>
      </w:pPr>
    </w:p>
    <w:p w:rsidR="009759E5" w:rsidRPr="004F3743" w:rsidRDefault="009759E5" w:rsidP="009E50CA">
      <w:pPr>
        <w:pStyle w:val="Odlomakpopisa"/>
        <w:numPr>
          <w:ilvl w:val="0"/>
          <w:numId w:val="154"/>
        </w:numPr>
        <w:rPr>
          <w:rFonts w:ascii="Arial" w:hAnsi="Arial" w:cs="Arial"/>
          <w:sz w:val="24"/>
          <w:szCs w:val="24"/>
        </w:rPr>
      </w:pPr>
      <w:r w:rsidRPr="004F3743">
        <w:rPr>
          <w:rFonts w:ascii="Arial" w:hAnsi="Arial" w:cs="Arial"/>
          <w:sz w:val="24"/>
          <w:szCs w:val="24"/>
        </w:rPr>
        <w:t xml:space="preserve">Druga zona obuhvaća naselja: </w:t>
      </w:r>
      <w:proofErr w:type="spellStart"/>
      <w:r w:rsidRPr="004F3743">
        <w:rPr>
          <w:rFonts w:ascii="Arial" w:hAnsi="Arial" w:cs="Arial"/>
          <w:sz w:val="24"/>
          <w:szCs w:val="24"/>
        </w:rPr>
        <w:t>Bilaj</w:t>
      </w:r>
      <w:proofErr w:type="spellEnd"/>
      <w:r w:rsidRPr="004F3743">
        <w:rPr>
          <w:rFonts w:ascii="Arial" w:hAnsi="Arial" w:cs="Arial"/>
          <w:sz w:val="24"/>
          <w:szCs w:val="24"/>
        </w:rPr>
        <w:t xml:space="preserve">, </w:t>
      </w:r>
      <w:hyperlink r:id="rId8" w:tooltip="Brušane" w:history="1">
        <w:proofErr w:type="spellStart"/>
        <w:r w:rsidRPr="004F3743">
          <w:rPr>
            <w:rFonts w:ascii="Arial" w:hAnsi="Arial" w:cs="Arial"/>
            <w:sz w:val="24"/>
            <w:szCs w:val="24"/>
          </w:rPr>
          <w:t>Brušane</w:t>
        </w:r>
        <w:proofErr w:type="spellEnd"/>
      </w:hyperlink>
      <w:r w:rsidRPr="004F3743">
        <w:rPr>
          <w:rFonts w:ascii="Arial" w:hAnsi="Arial" w:cs="Arial"/>
          <w:sz w:val="24"/>
          <w:szCs w:val="24"/>
        </w:rPr>
        <w:t xml:space="preserve">, Budak, </w:t>
      </w:r>
      <w:proofErr w:type="spellStart"/>
      <w:r w:rsidRPr="004F3743">
        <w:rPr>
          <w:rFonts w:ascii="Arial" w:hAnsi="Arial" w:cs="Arial"/>
          <w:sz w:val="24"/>
          <w:szCs w:val="24"/>
        </w:rPr>
        <w:t>Kaniža</w:t>
      </w:r>
      <w:proofErr w:type="spellEnd"/>
      <w:r w:rsidRPr="004F3743">
        <w:rPr>
          <w:rFonts w:ascii="Arial" w:hAnsi="Arial" w:cs="Arial"/>
          <w:sz w:val="24"/>
          <w:szCs w:val="24"/>
        </w:rPr>
        <w:t xml:space="preserve"> Gospićka, Lički </w:t>
      </w:r>
      <w:proofErr w:type="spellStart"/>
      <w:r w:rsidRPr="004F3743">
        <w:rPr>
          <w:rFonts w:ascii="Arial" w:hAnsi="Arial" w:cs="Arial"/>
          <w:sz w:val="24"/>
          <w:szCs w:val="24"/>
        </w:rPr>
        <w:t>Osik</w:t>
      </w:r>
      <w:proofErr w:type="spellEnd"/>
      <w:r w:rsidRPr="004F3743">
        <w:rPr>
          <w:rFonts w:ascii="Arial" w:hAnsi="Arial" w:cs="Arial"/>
          <w:sz w:val="24"/>
          <w:szCs w:val="24"/>
        </w:rPr>
        <w:t xml:space="preserve"> (stari i novi), Lipe, </w:t>
      </w:r>
      <w:proofErr w:type="spellStart"/>
      <w:r w:rsidRPr="004F3743">
        <w:rPr>
          <w:rFonts w:ascii="Arial" w:hAnsi="Arial" w:cs="Arial"/>
          <w:sz w:val="24"/>
          <w:szCs w:val="24"/>
        </w:rPr>
        <w:t>Novoselo</w:t>
      </w:r>
      <w:proofErr w:type="spellEnd"/>
      <w:r w:rsidRPr="004F3743">
        <w:rPr>
          <w:rFonts w:ascii="Arial" w:hAnsi="Arial" w:cs="Arial"/>
          <w:sz w:val="24"/>
          <w:szCs w:val="24"/>
        </w:rPr>
        <w:t xml:space="preserve"> </w:t>
      </w:r>
      <w:proofErr w:type="spellStart"/>
      <w:r w:rsidRPr="004F3743">
        <w:rPr>
          <w:rFonts w:ascii="Arial" w:hAnsi="Arial" w:cs="Arial"/>
          <w:sz w:val="24"/>
          <w:szCs w:val="24"/>
        </w:rPr>
        <w:t>Bilajsko</w:t>
      </w:r>
      <w:proofErr w:type="spellEnd"/>
      <w:r w:rsidRPr="004F3743">
        <w:rPr>
          <w:rFonts w:ascii="Arial" w:hAnsi="Arial" w:cs="Arial"/>
          <w:sz w:val="24"/>
          <w:szCs w:val="24"/>
        </w:rPr>
        <w:t xml:space="preserve">, </w:t>
      </w:r>
      <w:hyperlink r:id="rId9" w:tooltip="Novoselo Trnovačko" w:history="1">
        <w:proofErr w:type="spellStart"/>
        <w:r w:rsidRPr="004F3743">
          <w:rPr>
            <w:rFonts w:ascii="Arial" w:hAnsi="Arial" w:cs="Arial"/>
            <w:sz w:val="24"/>
            <w:szCs w:val="24"/>
          </w:rPr>
          <w:t>Novoselo</w:t>
        </w:r>
        <w:proofErr w:type="spellEnd"/>
        <w:r w:rsidRPr="004F3743">
          <w:rPr>
            <w:rFonts w:ascii="Arial" w:hAnsi="Arial" w:cs="Arial"/>
            <w:sz w:val="24"/>
            <w:szCs w:val="24"/>
          </w:rPr>
          <w:t xml:space="preserve"> </w:t>
        </w:r>
        <w:proofErr w:type="spellStart"/>
        <w:r w:rsidRPr="004F3743">
          <w:rPr>
            <w:rFonts w:ascii="Arial" w:hAnsi="Arial" w:cs="Arial"/>
            <w:sz w:val="24"/>
            <w:szCs w:val="24"/>
          </w:rPr>
          <w:t>Trnovačko</w:t>
        </w:r>
        <w:proofErr w:type="spellEnd"/>
      </w:hyperlink>
      <w:r w:rsidRPr="004F3743">
        <w:rPr>
          <w:rFonts w:ascii="Arial" w:hAnsi="Arial" w:cs="Arial"/>
          <w:sz w:val="24"/>
          <w:szCs w:val="24"/>
        </w:rPr>
        <w:t xml:space="preserve">, </w:t>
      </w:r>
      <w:hyperlink r:id="rId10" w:tooltip="Podoštra" w:history="1">
        <w:proofErr w:type="spellStart"/>
        <w:r w:rsidRPr="004F3743">
          <w:rPr>
            <w:rFonts w:ascii="Arial" w:hAnsi="Arial" w:cs="Arial"/>
            <w:sz w:val="24"/>
            <w:szCs w:val="24"/>
          </w:rPr>
          <w:t>Podoštra</w:t>
        </w:r>
        <w:proofErr w:type="spellEnd"/>
      </w:hyperlink>
      <w:r w:rsidRPr="004F3743">
        <w:rPr>
          <w:rFonts w:ascii="Arial" w:hAnsi="Arial" w:cs="Arial"/>
          <w:sz w:val="24"/>
          <w:szCs w:val="24"/>
        </w:rPr>
        <w:t>, Smiljan, Žabica i k.o. Lipe.</w:t>
      </w:r>
    </w:p>
    <w:p w:rsidR="009759E5" w:rsidRPr="004F3743" w:rsidRDefault="009759E5" w:rsidP="009E50CA">
      <w:pPr>
        <w:pStyle w:val="Odlomakpopisa"/>
        <w:numPr>
          <w:ilvl w:val="0"/>
          <w:numId w:val="154"/>
        </w:numPr>
        <w:rPr>
          <w:rFonts w:ascii="Arial" w:hAnsi="Arial" w:cs="Arial"/>
          <w:sz w:val="24"/>
          <w:szCs w:val="24"/>
        </w:rPr>
      </w:pPr>
      <w:r w:rsidRPr="004F3743">
        <w:rPr>
          <w:rFonts w:ascii="Arial" w:hAnsi="Arial" w:cs="Arial"/>
          <w:sz w:val="24"/>
          <w:szCs w:val="24"/>
        </w:rPr>
        <w:t xml:space="preserve">Treća zona obuhvaća ostala naselja (koja nisu navedena u točkama 1. i 2. iznad) na području Grada Gospića: </w:t>
      </w:r>
      <w:hyperlink r:id="rId11" w:tooltip="Aleksinica" w:history="1">
        <w:proofErr w:type="spellStart"/>
        <w:r w:rsidRPr="004F3743">
          <w:rPr>
            <w:rFonts w:ascii="Arial" w:hAnsi="Arial" w:cs="Arial"/>
            <w:sz w:val="24"/>
            <w:szCs w:val="24"/>
          </w:rPr>
          <w:t>Aleksinica</w:t>
        </w:r>
        <w:proofErr w:type="spellEnd"/>
      </w:hyperlink>
      <w:r w:rsidRPr="004F3743">
        <w:rPr>
          <w:rFonts w:ascii="Arial" w:hAnsi="Arial" w:cs="Arial"/>
          <w:sz w:val="24"/>
          <w:szCs w:val="24"/>
        </w:rPr>
        <w:t xml:space="preserve">, </w:t>
      </w:r>
      <w:hyperlink r:id="rId12" w:tooltip="Barlete" w:history="1">
        <w:proofErr w:type="spellStart"/>
        <w:r w:rsidRPr="004F3743">
          <w:rPr>
            <w:rFonts w:ascii="Arial" w:hAnsi="Arial" w:cs="Arial"/>
            <w:sz w:val="24"/>
            <w:szCs w:val="24"/>
          </w:rPr>
          <w:t>Barlete</w:t>
        </w:r>
        <w:proofErr w:type="spellEnd"/>
      </w:hyperlink>
      <w:r w:rsidRPr="004F3743">
        <w:rPr>
          <w:rFonts w:ascii="Arial" w:hAnsi="Arial" w:cs="Arial"/>
          <w:sz w:val="24"/>
          <w:szCs w:val="24"/>
        </w:rPr>
        <w:t xml:space="preserve">, </w:t>
      </w:r>
      <w:hyperlink r:id="rId13" w:tooltip="Brezik (Gospić)" w:history="1">
        <w:r w:rsidRPr="004F3743">
          <w:rPr>
            <w:rFonts w:ascii="Arial" w:hAnsi="Arial" w:cs="Arial"/>
            <w:sz w:val="24"/>
            <w:szCs w:val="24"/>
          </w:rPr>
          <w:t>Brezik</w:t>
        </w:r>
      </w:hyperlink>
      <w:r w:rsidRPr="004F3743">
        <w:rPr>
          <w:rFonts w:ascii="Arial" w:hAnsi="Arial" w:cs="Arial"/>
          <w:sz w:val="24"/>
          <w:szCs w:val="24"/>
        </w:rPr>
        <w:t xml:space="preserve">, </w:t>
      </w:r>
      <w:hyperlink r:id="rId14" w:tooltip="Bužim (Gospić)" w:history="1">
        <w:proofErr w:type="spellStart"/>
        <w:r w:rsidRPr="004F3743">
          <w:rPr>
            <w:rFonts w:ascii="Arial" w:hAnsi="Arial" w:cs="Arial"/>
            <w:sz w:val="24"/>
            <w:szCs w:val="24"/>
          </w:rPr>
          <w:t>Bužim</w:t>
        </w:r>
        <w:proofErr w:type="spellEnd"/>
      </w:hyperlink>
      <w:r w:rsidRPr="004F3743">
        <w:rPr>
          <w:rFonts w:ascii="Arial" w:hAnsi="Arial" w:cs="Arial"/>
          <w:sz w:val="24"/>
          <w:szCs w:val="24"/>
        </w:rPr>
        <w:t xml:space="preserve">, </w:t>
      </w:r>
      <w:hyperlink r:id="rId15" w:tooltip="Debelo Brdo I" w:history="1">
        <w:r w:rsidRPr="004F3743">
          <w:rPr>
            <w:rFonts w:ascii="Arial" w:hAnsi="Arial" w:cs="Arial"/>
            <w:sz w:val="24"/>
            <w:szCs w:val="24"/>
          </w:rPr>
          <w:t>Debelo Brdo I</w:t>
        </w:r>
      </w:hyperlink>
      <w:r w:rsidRPr="004F3743">
        <w:rPr>
          <w:rFonts w:ascii="Arial" w:hAnsi="Arial" w:cs="Arial"/>
          <w:sz w:val="24"/>
          <w:szCs w:val="24"/>
        </w:rPr>
        <w:t xml:space="preserve">, </w:t>
      </w:r>
      <w:hyperlink r:id="rId16" w:tooltip="Debelo Brdo II" w:history="1">
        <w:r w:rsidRPr="004F3743">
          <w:rPr>
            <w:rFonts w:ascii="Arial" w:hAnsi="Arial" w:cs="Arial"/>
            <w:sz w:val="24"/>
            <w:szCs w:val="24"/>
          </w:rPr>
          <w:t>Debelo Brdo II</w:t>
        </w:r>
      </w:hyperlink>
      <w:r w:rsidRPr="004F3743">
        <w:rPr>
          <w:rFonts w:ascii="Arial" w:hAnsi="Arial" w:cs="Arial"/>
          <w:sz w:val="24"/>
          <w:szCs w:val="24"/>
        </w:rPr>
        <w:t xml:space="preserve">, </w:t>
      </w:r>
      <w:proofErr w:type="spellStart"/>
      <w:r w:rsidRPr="004F3743">
        <w:rPr>
          <w:rFonts w:ascii="Arial" w:hAnsi="Arial" w:cs="Arial"/>
          <w:sz w:val="24"/>
          <w:szCs w:val="24"/>
        </w:rPr>
        <w:t>Divoselo</w:t>
      </w:r>
      <w:proofErr w:type="spellEnd"/>
      <w:r w:rsidRPr="004F3743">
        <w:rPr>
          <w:rFonts w:ascii="Arial" w:hAnsi="Arial" w:cs="Arial"/>
          <w:sz w:val="24"/>
          <w:szCs w:val="24"/>
        </w:rPr>
        <w:t xml:space="preserve">, </w:t>
      </w:r>
      <w:hyperlink r:id="rId17" w:tooltip="Donje Pazarište" w:history="1">
        <w:r w:rsidRPr="004F3743">
          <w:rPr>
            <w:rFonts w:ascii="Arial" w:hAnsi="Arial" w:cs="Arial"/>
            <w:sz w:val="24"/>
            <w:szCs w:val="24"/>
          </w:rPr>
          <w:t>Donje Pazarište</w:t>
        </w:r>
      </w:hyperlink>
      <w:r w:rsidRPr="004F3743">
        <w:rPr>
          <w:rFonts w:ascii="Arial" w:hAnsi="Arial" w:cs="Arial"/>
          <w:sz w:val="24"/>
          <w:szCs w:val="24"/>
        </w:rPr>
        <w:t xml:space="preserve">, </w:t>
      </w:r>
      <w:hyperlink r:id="rId18" w:tooltip="Drenovac Radučki" w:history="1">
        <w:r w:rsidRPr="004F3743">
          <w:rPr>
            <w:rFonts w:ascii="Arial" w:hAnsi="Arial" w:cs="Arial"/>
            <w:sz w:val="24"/>
            <w:szCs w:val="24"/>
          </w:rPr>
          <w:t xml:space="preserve">Drenovac </w:t>
        </w:r>
        <w:proofErr w:type="spellStart"/>
        <w:r w:rsidRPr="004F3743">
          <w:rPr>
            <w:rFonts w:ascii="Arial" w:hAnsi="Arial" w:cs="Arial"/>
            <w:sz w:val="24"/>
            <w:szCs w:val="24"/>
          </w:rPr>
          <w:t>Radučki</w:t>
        </w:r>
        <w:proofErr w:type="spellEnd"/>
      </w:hyperlink>
      <w:r w:rsidRPr="004F3743">
        <w:rPr>
          <w:rFonts w:ascii="Arial" w:hAnsi="Arial" w:cs="Arial"/>
          <w:sz w:val="24"/>
          <w:szCs w:val="24"/>
        </w:rPr>
        <w:t xml:space="preserve">, </w:t>
      </w:r>
      <w:hyperlink r:id="rId19" w:tooltip="Kalinovača" w:history="1">
        <w:proofErr w:type="spellStart"/>
        <w:r w:rsidRPr="004F3743">
          <w:rPr>
            <w:rFonts w:ascii="Arial" w:hAnsi="Arial" w:cs="Arial"/>
            <w:sz w:val="24"/>
            <w:szCs w:val="24"/>
          </w:rPr>
          <w:t>Kalinovača</w:t>
        </w:r>
        <w:proofErr w:type="spellEnd"/>
      </w:hyperlink>
      <w:r w:rsidRPr="004F3743">
        <w:rPr>
          <w:rFonts w:ascii="Arial" w:hAnsi="Arial" w:cs="Arial"/>
          <w:sz w:val="24"/>
          <w:szCs w:val="24"/>
        </w:rPr>
        <w:t xml:space="preserve">, </w:t>
      </w:r>
      <w:hyperlink r:id="rId20" w:tooltip="Klanac (Gospić)" w:history="1">
        <w:r w:rsidRPr="004F3743">
          <w:rPr>
            <w:rFonts w:ascii="Arial" w:hAnsi="Arial" w:cs="Arial"/>
            <w:sz w:val="24"/>
            <w:szCs w:val="24"/>
          </w:rPr>
          <w:t>Klanac</w:t>
        </w:r>
      </w:hyperlink>
      <w:r w:rsidRPr="004F3743">
        <w:rPr>
          <w:rFonts w:ascii="Arial" w:hAnsi="Arial" w:cs="Arial"/>
          <w:sz w:val="24"/>
          <w:szCs w:val="24"/>
        </w:rPr>
        <w:t xml:space="preserve">, </w:t>
      </w:r>
      <w:hyperlink r:id="rId21" w:tooltip="Kruščica (Gospić)" w:history="1">
        <w:proofErr w:type="spellStart"/>
        <w:r w:rsidRPr="004F3743">
          <w:rPr>
            <w:rFonts w:ascii="Arial" w:hAnsi="Arial" w:cs="Arial"/>
            <w:sz w:val="24"/>
            <w:szCs w:val="24"/>
          </w:rPr>
          <w:t>Kruščica</w:t>
        </w:r>
        <w:proofErr w:type="spellEnd"/>
      </w:hyperlink>
      <w:r w:rsidRPr="004F3743">
        <w:rPr>
          <w:rFonts w:ascii="Arial" w:hAnsi="Arial" w:cs="Arial"/>
          <w:sz w:val="24"/>
          <w:szCs w:val="24"/>
        </w:rPr>
        <w:t xml:space="preserve">, </w:t>
      </w:r>
      <w:hyperlink r:id="rId22" w:tooltip="Kruškovac (Gospić)" w:history="1">
        <w:r w:rsidRPr="004F3743">
          <w:rPr>
            <w:rFonts w:ascii="Arial" w:hAnsi="Arial" w:cs="Arial"/>
            <w:sz w:val="24"/>
            <w:szCs w:val="24"/>
          </w:rPr>
          <w:t>Kruškovac</w:t>
        </w:r>
      </w:hyperlink>
      <w:r w:rsidRPr="004F3743">
        <w:rPr>
          <w:rFonts w:ascii="Arial" w:hAnsi="Arial" w:cs="Arial"/>
          <w:sz w:val="24"/>
          <w:szCs w:val="24"/>
        </w:rPr>
        <w:t xml:space="preserve">, </w:t>
      </w:r>
      <w:hyperlink r:id="rId23" w:tooltip="Kukljić" w:history="1">
        <w:proofErr w:type="spellStart"/>
        <w:r w:rsidRPr="004F3743">
          <w:rPr>
            <w:rFonts w:ascii="Arial" w:hAnsi="Arial" w:cs="Arial"/>
            <w:sz w:val="24"/>
            <w:szCs w:val="24"/>
          </w:rPr>
          <w:t>Kukljić</w:t>
        </w:r>
        <w:proofErr w:type="spellEnd"/>
      </w:hyperlink>
      <w:r w:rsidRPr="004F3743">
        <w:rPr>
          <w:rFonts w:ascii="Arial" w:hAnsi="Arial" w:cs="Arial"/>
          <w:sz w:val="24"/>
          <w:szCs w:val="24"/>
        </w:rPr>
        <w:t xml:space="preserve">, </w:t>
      </w:r>
      <w:hyperlink r:id="rId24" w:tooltip="Lički Čitluk" w:history="1">
        <w:r w:rsidRPr="004F3743">
          <w:rPr>
            <w:rFonts w:ascii="Arial" w:hAnsi="Arial" w:cs="Arial"/>
            <w:sz w:val="24"/>
            <w:szCs w:val="24"/>
          </w:rPr>
          <w:t>Lički Čitluk</w:t>
        </w:r>
      </w:hyperlink>
      <w:r w:rsidRPr="004F3743">
        <w:rPr>
          <w:rFonts w:ascii="Arial" w:hAnsi="Arial" w:cs="Arial"/>
          <w:sz w:val="24"/>
          <w:szCs w:val="24"/>
        </w:rPr>
        <w:t xml:space="preserve">, </w:t>
      </w:r>
      <w:hyperlink r:id="rId25" w:tooltip="Lički Novi" w:history="1">
        <w:r w:rsidRPr="004F3743">
          <w:rPr>
            <w:rFonts w:ascii="Arial" w:hAnsi="Arial" w:cs="Arial"/>
            <w:sz w:val="24"/>
            <w:szCs w:val="24"/>
          </w:rPr>
          <w:t>Lički Novi</w:t>
        </w:r>
      </w:hyperlink>
      <w:r w:rsidRPr="004F3743">
        <w:rPr>
          <w:rFonts w:ascii="Arial" w:hAnsi="Arial" w:cs="Arial"/>
          <w:sz w:val="24"/>
          <w:szCs w:val="24"/>
        </w:rPr>
        <w:t xml:space="preserve">, Lički </w:t>
      </w:r>
      <w:proofErr w:type="spellStart"/>
      <w:r w:rsidRPr="004F3743">
        <w:rPr>
          <w:rFonts w:ascii="Arial" w:hAnsi="Arial" w:cs="Arial"/>
          <w:sz w:val="24"/>
          <w:szCs w:val="24"/>
        </w:rPr>
        <w:t>Ribnik</w:t>
      </w:r>
      <w:proofErr w:type="spellEnd"/>
      <w:r w:rsidRPr="004F3743">
        <w:rPr>
          <w:rFonts w:ascii="Arial" w:hAnsi="Arial" w:cs="Arial"/>
          <w:sz w:val="24"/>
          <w:szCs w:val="24"/>
        </w:rPr>
        <w:t xml:space="preserve">, </w:t>
      </w:r>
      <w:hyperlink r:id="rId26" w:tooltip="Mala Plana" w:history="1">
        <w:r w:rsidRPr="004F3743">
          <w:rPr>
            <w:rFonts w:ascii="Arial" w:hAnsi="Arial" w:cs="Arial"/>
            <w:sz w:val="24"/>
            <w:szCs w:val="24"/>
          </w:rPr>
          <w:t>Mala Plana</w:t>
        </w:r>
      </w:hyperlink>
      <w:r w:rsidRPr="004F3743">
        <w:rPr>
          <w:rFonts w:ascii="Arial" w:hAnsi="Arial" w:cs="Arial"/>
          <w:sz w:val="24"/>
          <w:szCs w:val="24"/>
        </w:rPr>
        <w:t xml:space="preserve">, </w:t>
      </w:r>
      <w:hyperlink r:id="rId27" w:tooltip="Medak" w:history="1">
        <w:proofErr w:type="spellStart"/>
        <w:r w:rsidRPr="004F3743">
          <w:rPr>
            <w:rFonts w:ascii="Arial" w:hAnsi="Arial" w:cs="Arial"/>
            <w:sz w:val="24"/>
            <w:szCs w:val="24"/>
          </w:rPr>
          <w:t>Medak</w:t>
        </w:r>
        <w:proofErr w:type="spellEnd"/>
      </w:hyperlink>
      <w:r w:rsidRPr="004F3743">
        <w:rPr>
          <w:rFonts w:ascii="Arial" w:hAnsi="Arial" w:cs="Arial"/>
          <w:sz w:val="24"/>
          <w:szCs w:val="24"/>
        </w:rPr>
        <w:t xml:space="preserve">, </w:t>
      </w:r>
      <w:hyperlink r:id="rId28" w:tooltip="Mogorić" w:history="1">
        <w:proofErr w:type="spellStart"/>
        <w:r w:rsidRPr="004F3743">
          <w:rPr>
            <w:rFonts w:ascii="Arial" w:hAnsi="Arial" w:cs="Arial"/>
            <w:sz w:val="24"/>
            <w:szCs w:val="24"/>
          </w:rPr>
          <w:t>Mogorić</w:t>
        </w:r>
        <w:proofErr w:type="spellEnd"/>
      </w:hyperlink>
      <w:r w:rsidRPr="004F3743">
        <w:rPr>
          <w:rFonts w:ascii="Arial" w:hAnsi="Arial" w:cs="Arial"/>
          <w:sz w:val="24"/>
          <w:szCs w:val="24"/>
        </w:rPr>
        <w:t xml:space="preserve">, </w:t>
      </w:r>
      <w:hyperlink r:id="rId29" w:tooltip="Mušaluk" w:history="1">
        <w:proofErr w:type="spellStart"/>
        <w:r w:rsidRPr="004F3743">
          <w:rPr>
            <w:rFonts w:ascii="Arial" w:hAnsi="Arial" w:cs="Arial"/>
            <w:sz w:val="24"/>
            <w:szCs w:val="24"/>
          </w:rPr>
          <w:t>Mušaluk</w:t>
        </w:r>
        <w:proofErr w:type="spellEnd"/>
      </w:hyperlink>
      <w:r w:rsidRPr="004F3743">
        <w:rPr>
          <w:rFonts w:ascii="Arial" w:hAnsi="Arial" w:cs="Arial"/>
          <w:sz w:val="24"/>
          <w:szCs w:val="24"/>
        </w:rPr>
        <w:t xml:space="preserve">, </w:t>
      </w:r>
      <w:hyperlink r:id="rId30" w:tooltip="Ornice" w:history="1">
        <w:proofErr w:type="spellStart"/>
        <w:r w:rsidRPr="004F3743">
          <w:rPr>
            <w:rFonts w:ascii="Arial" w:hAnsi="Arial" w:cs="Arial"/>
            <w:sz w:val="24"/>
            <w:szCs w:val="24"/>
          </w:rPr>
          <w:t>Ornice</w:t>
        </w:r>
        <w:proofErr w:type="spellEnd"/>
      </w:hyperlink>
      <w:r w:rsidRPr="004F3743">
        <w:rPr>
          <w:rFonts w:ascii="Arial" w:hAnsi="Arial" w:cs="Arial"/>
          <w:sz w:val="24"/>
          <w:szCs w:val="24"/>
        </w:rPr>
        <w:t xml:space="preserve">, </w:t>
      </w:r>
      <w:proofErr w:type="spellStart"/>
      <w:r w:rsidRPr="004F3743">
        <w:rPr>
          <w:rFonts w:ascii="Arial" w:hAnsi="Arial" w:cs="Arial"/>
          <w:sz w:val="24"/>
          <w:szCs w:val="24"/>
        </w:rPr>
        <w:t>Ostrvica</w:t>
      </w:r>
      <w:proofErr w:type="spellEnd"/>
      <w:r w:rsidRPr="004F3743">
        <w:rPr>
          <w:rFonts w:ascii="Arial" w:hAnsi="Arial" w:cs="Arial"/>
          <w:sz w:val="24"/>
          <w:szCs w:val="24"/>
        </w:rPr>
        <w:t xml:space="preserve">, </w:t>
      </w:r>
      <w:hyperlink r:id="rId31" w:tooltip="Oteš" w:history="1">
        <w:proofErr w:type="spellStart"/>
        <w:r w:rsidRPr="004F3743">
          <w:rPr>
            <w:rFonts w:ascii="Arial" w:hAnsi="Arial" w:cs="Arial"/>
            <w:sz w:val="24"/>
            <w:szCs w:val="24"/>
          </w:rPr>
          <w:t>Oteš</w:t>
        </w:r>
        <w:proofErr w:type="spellEnd"/>
      </w:hyperlink>
      <w:r w:rsidRPr="004F3743">
        <w:rPr>
          <w:rFonts w:ascii="Arial" w:hAnsi="Arial" w:cs="Arial"/>
          <w:sz w:val="24"/>
          <w:szCs w:val="24"/>
        </w:rPr>
        <w:t xml:space="preserve">, </w:t>
      </w:r>
      <w:hyperlink r:id="rId32" w:tooltip="Pavlovac Vrebački" w:history="1">
        <w:proofErr w:type="spellStart"/>
        <w:r w:rsidRPr="004F3743">
          <w:rPr>
            <w:rFonts w:ascii="Arial" w:hAnsi="Arial" w:cs="Arial"/>
            <w:sz w:val="24"/>
            <w:szCs w:val="24"/>
          </w:rPr>
          <w:t>Pavlovac</w:t>
        </w:r>
        <w:proofErr w:type="spellEnd"/>
        <w:r w:rsidRPr="004F3743">
          <w:rPr>
            <w:rFonts w:ascii="Arial" w:hAnsi="Arial" w:cs="Arial"/>
            <w:sz w:val="24"/>
            <w:szCs w:val="24"/>
          </w:rPr>
          <w:t xml:space="preserve"> </w:t>
        </w:r>
        <w:proofErr w:type="spellStart"/>
        <w:r w:rsidRPr="004F3743">
          <w:rPr>
            <w:rFonts w:ascii="Arial" w:hAnsi="Arial" w:cs="Arial"/>
            <w:sz w:val="24"/>
            <w:szCs w:val="24"/>
          </w:rPr>
          <w:t>Vrebački</w:t>
        </w:r>
        <w:proofErr w:type="spellEnd"/>
      </w:hyperlink>
      <w:r w:rsidRPr="004F3743">
        <w:rPr>
          <w:rFonts w:ascii="Arial" w:hAnsi="Arial" w:cs="Arial"/>
          <w:sz w:val="24"/>
          <w:szCs w:val="24"/>
        </w:rPr>
        <w:t xml:space="preserve">, </w:t>
      </w:r>
      <w:hyperlink r:id="rId33" w:tooltip="Počitelj (Gospić)" w:history="1">
        <w:proofErr w:type="spellStart"/>
        <w:r w:rsidRPr="004F3743">
          <w:rPr>
            <w:rFonts w:ascii="Arial" w:hAnsi="Arial" w:cs="Arial"/>
            <w:sz w:val="24"/>
            <w:szCs w:val="24"/>
          </w:rPr>
          <w:t>Počitelj</w:t>
        </w:r>
        <w:proofErr w:type="spellEnd"/>
      </w:hyperlink>
      <w:r w:rsidRPr="004F3743">
        <w:rPr>
          <w:rFonts w:ascii="Arial" w:hAnsi="Arial" w:cs="Arial"/>
          <w:sz w:val="24"/>
          <w:szCs w:val="24"/>
        </w:rPr>
        <w:t xml:space="preserve">, </w:t>
      </w:r>
      <w:hyperlink r:id="rId34" w:tooltip="Podastrana" w:history="1">
        <w:proofErr w:type="spellStart"/>
        <w:r w:rsidRPr="004F3743">
          <w:rPr>
            <w:rFonts w:ascii="Arial" w:hAnsi="Arial" w:cs="Arial"/>
            <w:sz w:val="24"/>
            <w:szCs w:val="24"/>
          </w:rPr>
          <w:t>Podastrana</w:t>
        </w:r>
        <w:proofErr w:type="spellEnd"/>
      </w:hyperlink>
      <w:r w:rsidRPr="004F3743">
        <w:rPr>
          <w:rFonts w:ascii="Arial" w:hAnsi="Arial" w:cs="Arial"/>
          <w:sz w:val="24"/>
          <w:szCs w:val="24"/>
        </w:rPr>
        <w:t xml:space="preserve">, </w:t>
      </w:r>
      <w:hyperlink r:id="rId35" w:tooltip="Popovača Pazariška" w:history="1">
        <w:proofErr w:type="spellStart"/>
        <w:r w:rsidRPr="004F3743">
          <w:rPr>
            <w:rFonts w:ascii="Arial" w:hAnsi="Arial" w:cs="Arial"/>
            <w:sz w:val="24"/>
            <w:szCs w:val="24"/>
          </w:rPr>
          <w:t>Popovača</w:t>
        </w:r>
        <w:proofErr w:type="spellEnd"/>
        <w:r w:rsidRPr="004F3743">
          <w:rPr>
            <w:rFonts w:ascii="Arial" w:hAnsi="Arial" w:cs="Arial"/>
            <w:sz w:val="24"/>
            <w:szCs w:val="24"/>
          </w:rPr>
          <w:t xml:space="preserve"> </w:t>
        </w:r>
        <w:proofErr w:type="spellStart"/>
        <w:r w:rsidRPr="004F3743">
          <w:rPr>
            <w:rFonts w:ascii="Arial" w:hAnsi="Arial" w:cs="Arial"/>
            <w:sz w:val="24"/>
            <w:szCs w:val="24"/>
          </w:rPr>
          <w:t>Pazariška</w:t>
        </w:r>
        <w:proofErr w:type="spellEnd"/>
      </w:hyperlink>
      <w:r w:rsidRPr="004F3743">
        <w:rPr>
          <w:rFonts w:ascii="Arial" w:hAnsi="Arial" w:cs="Arial"/>
          <w:sz w:val="24"/>
          <w:szCs w:val="24"/>
        </w:rPr>
        <w:t xml:space="preserve">, </w:t>
      </w:r>
      <w:hyperlink r:id="rId36" w:tooltip="Rastoka (Gospić)" w:history="1">
        <w:r w:rsidRPr="004F3743">
          <w:rPr>
            <w:rFonts w:ascii="Arial" w:hAnsi="Arial" w:cs="Arial"/>
            <w:sz w:val="24"/>
            <w:szCs w:val="24"/>
          </w:rPr>
          <w:t>Rastoka</w:t>
        </w:r>
      </w:hyperlink>
      <w:r w:rsidRPr="004F3743">
        <w:rPr>
          <w:rFonts w:ascii="Arial" w:hAnsi="Arial" w:cs="Arial"/>
          <w:sz w:val="24"/>
          <w:szCs w:val="24"/>
        </w:rPr>
        <w:t xml:space="preserve">, </w:t>
      </w:r>
      <w:hyperlink r:id="rId37" w:tooltip="Rizvanuša" w:history="1">
        <w:proofErr w:type="spellStart"/>
        <w:r w:rsidRPr="004F3743">
          <w:rPr>
            <w:rFonts w:ascii="Arial" w:hAnsi="Arial" w:cs="Arial"/>
            <w:sz w:val="24"/>
            <w:szCs w:val="24"/>
          </w:rPr>
          <w:t>Rizvanuša</w:t>
        </w:r>
        <w:proofErr w:type="spellEnd"/>
      </w:hyperlink>
      <w:r w:rsidRPr="004F3743">
        <w:rPr>
          <w:rFonts w:ascii="Arial" w:hAnsi="Arial" w:cs="Arial"/>
          <w:sz w:val="24"/>
          <w:szCs w:val="24"/>
        </w:rPr>
        <w:t xml:space="preserve">, </w:t>
      </w:r>
      <w:proofErr w:type="spellStart"/>
      <w:r w:rsidRPr="004F3743">
        <w:rPr>
          <w:rFonts w:ascii="Arial" w:hAnsi="Arial" w:cs="Arial"/>
          <w:sz w:val="24"/>
          <w:szCs w:val="24"/>
        </w:rPr>
        <w:t>Smiljansko</w:t>
      </w:r>
      <w:proofErr w:type="spellEnd"/>
      <w:r w:rsidRPr="004F3743">
        <w:rPr>
          <w:rFonts w:ascii="Arial" w:hAnsi="Arial" w:cs="Arial"/>
          <w:sz w:val="24"/>
          <w:szCs w:val="24"/>
        </w:rPr>
        <w:t xml:space="preserve"> Polje, </w:t>
      </w:r>
      <w:hyperlink r:id="rId38" w:tooltip="Široka Kula" w:history="1">
        <w:r w:rsidRPr="004F3743">
          <w:rPr>
            <w:rFonts w:ascii="Arial" w:hAnsi="Arial" w:cs="Arial"/>
            <w:sz w:val="24"/>
            <w:szCs w:val="24"/>
          </w:rPr>
          <w:t>Široka Kula</w:t>
        </w:r>
      </w:hyperlink>
      <w:r w:rsidRPr="004F3743">
        <w:rPr>
          <w:rFonts w:ascii="Arial" w:hAnsi="Arial" w:cs="Arial"/>
          <w:sz w:val="24"/>
          <w:szCs w:val="24"/>
        </w:rPr>
        <w:t xml:space="preserve">, </w:t>
      </w:r>
      <w:hyperlink r:id="rId39" w:tooltip="Trnovac (Gospić)" w:history="1">
        <w:proofErr w:type="spellStart"/>
        <w:r w:rsidRPr="004F3743">
          <w:rPr>
            <w:rFonts w:ascii="Arial" w:hAnsi="Arial" w:cs="Arial"/>
            <w:sz w:val="24"/>
            <w:szCs w:val="24"/>
          </w:rPr>
          <w:t>Trnovac</w:t>
        </w:r>
        <w:proofErr w:type="spellEnd"/>
      </w:hyperlink>
      <w:r w:rsidRPr="004F3743">
        <w:rPr>
          <w:rFonts w:ascii="Arial" w:hAnsi="Arial" w:cs="Arial"/>
          <w:sz w:val="24"/>
          <w:szCs w:val="24"/>
        </w:rPr>
        <w:t xml:space="preserve">, </w:t>
      </w:r>
      <w:hyperlink r:id="rId40" w:tooltip="Vaganac" w:history="1">
        <w:proofErr w:type="spellStart"/>
        <w:r w:rsidRPr="004F3743">
          <w:rPr>
            <w:rFonts w:ascii="Arial" w:hAnsi="Arial" w:cs="Arial"/>
            <w:sz w:val="24"/>
            <w:szCs w:val="24"/>
          </w:rPr>
          <w:t>Vaganac</w:t>
        </w:r>
        <w:proofErr w:type="spellEnd"/>
      </w:hyperlink>
      <w:r w:rsidRPr="004F3743">
        <w:rPr>
          <w:rFonts w:ascii="Arial" w:hAnsi="Arial" w:cs="Arial"/>
          <w:sz w:val="24"/>
          <w:szCs w:val="24"/>
        </w:rPr>
        <w:t xml:space="preserve">, </w:t>
      </w:r>
      <w:hyperlink r:id="rId41" w:tooltip="Velika Plana" w:history="1">
        <w:r w:rsidRPr="004F3743">
          <w:rPr>
            <w:rFonts w:ascii="Arial" w:hAnsi="Arial" w:cs="Arial"/>
            <w:sz w:val="24"/>
            <w:szCs w:val="24"/>
          </w:rPr>
          <w:t>Velika Plana</w:t>
        </w:r>
      </w:hyperlink>
      <w:r w:rsidRPr="004F3743">
        <w:rPr>
          <w:rFonts w:ascii="Arial" w:hAnsi="Arial" w:cs="Arial"/>
          <w:sz w:val="24"/>
          <w:szCs w:val="24"/>
        </w:rPr>
        <w:t xml:space="preserve">, </w:t>
      </w:r>
      <w:hyperlink r:id="rId42" w:tooltip="Veliki Žitnik" w:history="1">
        <w:r w:rsidRPr="004F3743">
          <w:rPr>
            <w:rFonts w:ascii="Arial" w:hAnsi="Arial" w:cs="Arial"/>
            <w:sz w:val="24"/>
            <w:szCs w:val="24"/>
          </w:rPr>
          <w:t xml:space="preserve">Veliki </w:t>
        </w:r>
        <w:proofErr w:type="spellStart"/>
        <w:r w:rsidRPr="004F3743">
          <w:rPr>
            <w:rFonts w:ascii="Arial" w:hAnsi="Arial" w:cs="Arial"/>
            <w:sz w:val="24"/>
            <w:szCs w:val="24"/>
          </w:rPr>
          <w:t>Žitnik</w:t>
        </w:r>
        <w:proofErr w:type="spellEnd"/>
      </w:hyperlink>
      <w:r w:rsidRPr="004F3743">
        <w:rPr>
          <w:rFonts w:ascii="Arial" w:hAnsi="Arial" w:cs="Arial"/>
          <w:sz w:val="24"/>
          <w:szCs w:val="24"/>
        </w:rPr>
        <w:t xml:space="preserve">, </w:t>
      </w:r>
      <w:hyperlink r:id="rId43" w:tooltip="Vranovine" w:history="1">
        <w:proofErr w:type="spellStart"/>
        <w:r w:rsidRPr="004F3743">
          <w:rPr>
            <w:rFonts w:ascii="Arial" w:hAnsi="Arial" w:cs="Arial"/>
            <w:sz w:val="24"/>
            <w:szCs w:val="24"/>
          </w:rPr>
          <w:t>Vranovine</w:t>
        </w:r>
        <w:proofErr w:type="spellEnd"/>
      </w:hyperlink>
      <w:r w:rsidRPr="004F3743">
        <w:rPr>
          <w:rFonts w:ascii="Arial" w:hAnsi="Arial" w:cs="Arial"/>
          <w:sz w:val="24"/>
          <w:szCs w:val="24"/>
        </w:rPr>
        <w:t xml:space="preserve">, </w:t>
      </w:r>
      <w:hyperlink r:id="rId44" w:tooltip="Vrebac" w:history="1">
        <w:proofErr w:type="spellStart"/>
        <w:r w:rsidRPr="004F3743">
          <w:rPr>
            <w:rFonts w:ascii="Arial" w:hAnsi="Arial" w:cs="Arial"/>
            <w:sz w:val="24"/>
            <w:szCs w:val="24"/>
          </w:rPr>
          <w:t>Vrebac</w:t>
        </w:r>
        <w:proofErr w:type="spellEnd"/>
      </w:hyperlink>
      <w:r w:rsidRPr="004F3743">
        <w:rPr>
          <w:rFonts w:ascii="Arial" w:hAnsi="Arial" w:cs="Arial"/>
          <w:sz w:val="24"/>
          <w:szCs w:val="24"/>
        </w:rPr>
        <w:t xml:space="preserve">, </w:t>
      </w:r>
      <w:hyperlink r:id="rId45" w:tooltip="Zavođe" w:history="1">
        <w:proofErr w:type="spellStart"/>
        <w:r w:rsidRPr="004F3743">
          <w:rPr>
            <w:rFonts w:ascii="Arial" w:hAnsi="Arial" w:cs="Arial"/>
            <w:sz w:val="24"/>
            <w:szCs w:val="24"/>
          </w:rPr>
          <w:t>Zavođe</w:t>
        </w:r>
        <w:proofErr w:type="spellEnd"/>
      </w:hyperlink>
      <w:r w:rsidRPr="004F3743">
        <w:rPr>
          <w:rFonts w:ascii="Arial" w:hAnsi="Arial" w:cs="Arial"/>
          <w:sz w:val="24"/>
          <w:szCs w:val="24"/>
        </w:rPr>
        <w:t>.</w:t>
      </w:r>
    </w:p>
    <w:p w:rsidR="009759E5" w:rsidRPr="004F3743" w:rsidRDefault="009759E5" w:rsidP="009759E5">
      <w:pPr>
        <w:pStyle w:val="Odlomakpopisa"/>
        <w:ind w:left="1068"/>
        <w:rPr>
          <w:rFonts w:ascii="Arial" w:hAnsi="Arial" w:cs="Arial"/>
          <w:sz w:val="24"/>
          <w:szCs w:val="24"/>
        </w:rPr>
      </w:pPr>
    </w:p>
    <w:p w:rsidR="009759E5" w:rsidRPr="004F3743" w:rsidRDefault="009759E5" w:rsidP="009E50CA">
      <w:pPr>
        <w:pStyle w:val="Odlomakpopisa"/>
        <w:numPr>
          <w:ilvl w:val="0"/>
          <w:numId w:val="154"/>
        </w:numPr>
        <w:rPr>
          <w:rFonts w:ascii="Arial" w:hAnsi="Arial" w:cs="Arial"/>
          <w:sz w:val="24"/>
          <w:szCs w:val="24"/>
        </w:rPr>
      </w:pPr>
      <w:r w:rsidRPr="004F3743">
        <w:rPr>
          <w:rFonts w:ascii="Arial" w:hAnsi="Arial" w:cs="Arial"/>
          <w:sz w:val="24"/>
          <w:szCs w:val="24"/>
        </w:rPr>
        <w:t>Četvrta zona obuhvaća područje poduzetničkih zona (poslovnih i industrijskih).</w:t>
      </w:r>
    </w:p>
    <w:p w:rsidR="001822D8" w:rsidRPr="004F3743" w:rsidRDefault="001822D8" w:rsidP="009B189D">
      <w:pPr>
        <w:ind w:left="705"/>
        <w:jc w:val="both"/>
        <w:rPr>
          <w:rFonts w:ascii="Arial" w:hAnsi="Arial" w:cs="Arial"/>
        </w:rPr>
      </w:pPr>
    </w:p>
    <w:p w:rsidR="00B20656" w:rsidRPr="004F3743" w:rsidRDefault="00B20656" w:rsidP="00224A41">
      <w:pPr>
        <w:jc w:val="center"/>
        <w:rPr>
          <w:rFonts w:ascii="Arial" w:hAnsi="Arial" w:cs="Arial"/>
        </w:rPr>
      </w:pPr>
    </w:p>
    <w:p w:rsidR="001822D8" w:rsidRPr="004F3743" w:rsidRDefault="001822D8" w:rsidP="00224A41">
      <w:pPr>
        <w:jc w:val="center"/>
        <w:rPr>
          <w:rFonts w:ascii="Arial" w:hAnsi="Arial" w:cs="Arial"/>
          <w:b/>
        </w:rPr>
      </w:pPr>
      <w:r w:rsidRPr="004F3743">
        <w:rPr>
          <w:rFonts w:ascii="Arial" w:hAnsi="Arial" w:cs="Arial"/>
          <w:b/>
        </w:rPr>
        <w:t xml:space="preserve">Članak </w:t>
      </w:r>
      <w:r w:rsidR="00290E7C" w:rsidRPr="004F3743">
        <w:rPr>
          <w:rFonts w:ascii="Arial" w:hAnsi="Arial" w:cs="Arial"/>
          <w:b/>
        </w:rPr>
        <w:t>49</w:t>
      </w:r>
      <w:r w:rsidRPr="004F3743">
        <w:rPr>
          <w:rFonts w:ascii="Arial" w:hAnsi="Arial" w:cs="Arial"/>
          <w:b/>
        </w:rPr>
        <w:t>.</w:t>
      </w:r>
    </w:p>
    <w:p w:rsidR="000E7C7B" w:rsidRPr="004F3743" w:rsidRDefault="000E7C7B" w:rsidP="00224A41">
      <w:pPr>
        <w:jc w:val="center"/>
        <w:rPr>
          <w:rFonts w:ascii="Arial" w:hAnsi="Arial" w:cs="Arial"/>
          <w:b/>
        </w:rPr>
      </w:pPr>
    </w:p>
    <w:p w:rsidR="001822D8" w:rsidRPr="004F3743" w:rsidRDefault="001822D8" w:rsidP="009E50CA">
      <w:pPr>
        <w:pStyle w:val="Odlomakpopisa"/>
        <w:numPr>
          <w:ilvl w:val="0"/>
          <w:numId w:val="34"/>
        </w:numPr>
        <w:jc w:val="both"/>
        <w:rPr>
          <w:rFonts w:ascii="Arial" w:hAnsi="Arial" w:cs="Arial"/>
          <w:sz w:val="24"/>
          <w:szCs w:val="24"/>
        </w:rPr>
      </w:pPr>
      <w:r w:rsidRPr="004F3743">
        <w:rPr>
          <w:rFonts w:ascii="Arial" w:hAnsi="Arial" w:cs="Arial"/>
          <w:sz w:val="24"/>
          <w:szCs w:val="24"/>
        </w:rPr>
        <w:t xml:space="preserve">Korištenje dijelova </w:t>
      </w:r>
      <w:r w:rsidR="00EF29E4" w:rsidRPr="004F3743">
        <w:rPr>
          <w:rFonts w:ascii="Arial" w:hAnsi="Arial" w:cs="Arial"/>
          <w:sz w:val="24"/>
          <w:szCs w:val="24"/>
        </w:rPr>
        <w:t>površina javne namjene</w:t>
      </w:r>
      <w:r w:rsidRPr="004F3743">
        <w:rPr>
          <w:rFonts w:ascii="Arial" w:hAnsi="Arial" w:cs="Arial"/>
          <w:sz w:val="24"/>
          <w:szCs w:val="24"/>
        </w:rPr>
        <w:t xml:space="preserve"> za terase mora biti na način da se ne ometa korištenje zgrada i drugih objekata, postojeće </w:t>
      </w:r>
      <w:r w:rsidR="009873E1" w:rsidRPr="004F3743">
        <w:rPr>
          <w:rFonts w:ascii="Arial" w:hAnsi="Arial" w:cs="Arial"/>
          <w:sz w:val="24"/>
          <w:szCs w:val="24"/>
        </w:rPr>
        <w:t>komunalne</w:t>
      </w:r>
      <w:r w:rsidRPr="004F3743">
        <w:rPr>
          <w:rFonts w:ascii="Arial" w:hAnsi="Arial" w:cs="Arial"/>
          <w:sz w:val="24"/>
          <w:szCs w:val="24"/>
        </w:rPr>
        <w:t xml:space="preserve"> opreme, te da se ne ugrožava sigurnost i redovan protok sudionika u prometu, a posebno da se očuva siguran prilaz i prolaz vozila hitne pomoći, policije, vatrogasaca (žurne službe), te vozila komunalnih službi i sl.</w:t>
      </w:r>
    </w:p>
    <w:p w:rsidR="001822D8" w:rsidRPr="004F3743" w:rsidRDefault="00F42266" w:rsidP="009E50CA">
      <w:pPr>
        <w:pStyle w:val="Odlomakpopisa"/>
        <w:numPr>
          <w:ilvl w:val="0"/>
          <w:numId w:val="34"/>
        </w:numPr>
        <w:jc w:val="both"/>
        <w:rPr>
          <w:rFonts w:ascii="Arial" w:hAnsi="Arial" w:cs="Arial"/>
          <w:sz w:val="24"/>
          <w:szCs w:val="24"/>
        </w:rPr>
      </w:pPr>
      <w:r w:rsidRPr="004F3743">
        <w:rPr>
          <w:rFonts w:ascii="Arial" w:hAnsi="Arial" w:cs="Arial"/>
          <w:sz w:val="24"/>
          <w:szCs w:val="24"/>
        </w:rPr>
        <w:t>P</w:t>
      </w:r>
      <w:r w:rsidR="001822D8" w:rsidRPr="004F3743">
        <w:rPr>
          <w:rFonts w:ascii="Arial" w:hAnsi="Arial" w:cs="Arial"/>
          <w:sz w:val="24"/>
          <w:szCs w:val="24"/>
        </w:rPr>
        <w:t xml:space="preserve">ovršina </w:t>
      </w:r>
      <w:r w:rsidRPr="004F3743">
        <w:rPr>
          <w:rFonts w:ascii="Arial" w:hAnsi="Arial" w:cs="Arial"/>
          <w:sz w:val="24"/>
          <w:szCs w:val="24"/>
        </w:rPr>
        <w:t xml:space="preserve">javne namjene </w:t>
      </w:r>
      <w:r w:rsidR="001822D8" w:rsidRPr="004F3743">
        <w:rPr>
          <w:rFonts w:ascii="Arial" w:hAnsi="Arial" w:cs="Arial"/>
          <w:sz w:val="24"/>
          <w:szCs w:val="24"/>
        </w:rPr>
        <w:t>može se dati u zakup isključivo za potrebe ugostiteljskog objekta u funkciji, na čiji ulaz mora biti vezana direktno ili preko javne pješačke površine, s time da se ne ukine dosadašnji pješački prometni tok.</w:t>
      </w:r>
    </w:p>
    <w:p w:rsidR="001822D8" w:rsidRPr="004F3743" w:rsidRDefault="001822D8" w:rsidP="009E50CA">
      <w:pPr>
        <w:pStyle w:val="Odlomakpopisa"/>
        <w:numPr>
          <w:ilvl w:val="0"/>
          <w:numId w:val="34"/>
        </w:numPr>
        <w:jc w:val="both"/>
        <w:rPr>
          <w:rFonts w:ascii="Arial" w:hAnsi="Arial" w:cs="Arial"/>
          <w:sz w:val="24"/>
          <w:szCs w:val="24"/>
        </w:rPr>
      </w:pPr>
      <w:r w:rsidRPr="004F3743">
        <w:rPr>
          <w:rFonts w:ascii="Arial" w:hAnsi="Arial" w:cs="Arial"/>
          <w:sz w:val="24"/>
          <w:szCs w:val="24"/>
        </w:rPr>
        <w:t xml:space="preserve">Terasa mora biti ispred ugostiteljskog objekta ili u njegovoj neposrednoj blizini i ne smije ometati ulazak u drugi poslovni, stambeni ili javni prostor, niti nesmetan i siguran prolaz pješaka. </w:t>
      </w:r>
    </w:p>
    <w:p w:rsidR="001822D8" w:rsidRPr="004F3743" w:rsidRDefault="001822D8" w:rsidP="009E50CA">
      <w:pPr>
        <w:pStyle w:val="Odlomakpopisa"/>
        <w:numPr>
          <w:ilvl w:val="0"/>
          <w:numId w:val="34"/>
        </w:numPr>
        <w:jc w:val="both"/>
        <w:rPr>
          <w:rFonts w:ascii="Arial" w:hAnsi="Arial" w:cs="Arial"/>
          <w:sz w:val="24"/>
          <w:szCs w:val="24"/>
        </w:rPr>
      </w:pPr>
      <w:r w:rsidRPr="004F3743">
        <w:rPr>
          <w:rFonts w:ascii="Arial" w:hAnsi="Arial" w:cs="Arial"/>
          <w:sz w:val="24"/>
          <w:szCs w:val="24"/>
        </w:rPr>
        <w:t>Terasa ne smije zaklanjati izlog susjednog (drugoga) poslovnog prostora, pogled na poznate gradske vizure,</w:t>
      </w:r>
      <w:r w:rsidR="00224A41" w:rsidRPr="004F3743">
        <w:rPr>
          <w:rFonts w:ascii="Arial" w:hAnsi="Arial" w:cs="Arial"/>
          <w:sz w:val="24"/>
          <w:szCs w:val="24"/>
        </w:rPr>
        <w:t xml:space="preserve"> </w:t>
      </w:r>
      <w:r w:rsidRPr="004F3743">
        <w:rPr>
          <w:rFonts w:ascii="Arial" w:hAnsi="Arial" w:cs="Arial"/>
          <w:sz w:val="24"/>
          <w:szCs w:val="24"/>
        </w:rPr>
        <w:t>niti ometati rad javnih ustanova muzeja, škola, vjerskih obj</w:t>
      </w:r>
      <w:r w:rsidR="00A90A32" w:rsidRPr="004F3743">
        <w:rPr>
          <w:rFonts w:ascii="Arial" w:hAnsi="Arial" w:cs="Arial"/>
          <w:sz w:val="24"/>
          <w:szCs w:val="24"/>
        </w:rPr>
        <w:t>ekata i drugih javnih sadržaja.</w:t>
      </w:r>
    </w:p>
    <w:p w:rsidR="003F129E" w:rsidRPr="004F3743" w:rsidRDefault="003F129E" w:rsidP="00224A41">
      <w:pPr>
        <w:jc w:val="center"/>
        <w:rPr>
          <w:rFonts w:ascii="Arial" w:hAnsi="Arial" w:cs="Arial"/>
        </w:rPr>
      </w:pPr>
    </w:p>
    <w:p w:rsidR="008541C7" w:rsidRPr="004F3743" w:rsidRDefault="008541C7" w:rsidP="00224A41">
      <w:pPr>
        <w:jc w:val="center"/>
        <w:rPr>
          <w:rFonts w:ascii="Arial" w:hAnsi="Arial" w:cs="Arial"/>
        </w:rPr>
      </w:pPr>
    </w:p>
    <w:p w:rsidR="001822D8" w:rsidRPr="004F3743" w:rsidRDefault="001822D8" w:rsidP="00224A41">
      <w:pPr>
        <w:jc w:val="center"/>
        <w:rPr>
          <w:rFonts w:ascii="Arial" w:hAnsi="Arial" w:cs="Arial"/>
          <w:b/>
        </w:rPr>
      </w:pPr>
      <w:r w:rsidRPr="004F3743">
        <w:rPr>
          <w:rFonts w:ascii="Arial" w:hAnsi="Arial" w:cs="Arial"/>
          <w:b/>
        </w:rPr>
        <w:t xml:space="preserve">Članak </w:t>
      </w:r>
      <w:r w:rsidR="00290E7C" w:rsidRPr="004F3743">
        <w:rPr>
          <w:rFonts w:ascii="Arial" w:hAnsi="Arial" w:cs="Arial"/>
          <w:b/>
        </w:rPr>
        <w:t>50</w:t>
      </w:r>
      <w:r w:rsidRPr="004F3743">
        <w:rPr>
          <w:rFonts w:ascii="Arial" w:hAnsi="Arial" w:cs="Arial"/>
          <w:b/>
        </w:rPr>
        <w:t>.</w:t>
      </w:r>
    </w:p>
    <w:p w:rsidR="000E7C7B" w:rsidRPr="004F3743" w:rsidRDefault="000E7C7B" w:rsidP="00224A41">
      <w:pPr>
        <w:jc w:val="center"/>
        <w:rPr>
          <w:rFonts w:ascii="Arial" w:hAnsi="Arial" w:cs="Arial"/>
          <w:b/>
        </w:rPr>
      </w:pPr>
    </w:p>
    <w:p w:rsidR="001822D8" w:rsidRPr="004F3743" w:rsidRDefault="001822D8" w:rsidP="009E50CA">
      <w:pPr>
        <w:pStyle w:val="Odlomakpopisa"/>
        <w:numPr>
          <w:ilvl w:val="0"/>
          <w:numId w:val="35"/>
        </w:numPr>
        <w:jc w:val="both"/>
        <w:rPr>
          <w:rFonts w:ascii="Arial" w:hAnsi="Arial" w:cs="Arial"/>
          <w:sz w:val="24"/>
          <w:szCs w:val="24"/>
        </w:rPr>
      </w:pPr>
      <w:proofErr w:type="spellStart"/>
      <w:r w:rsidRPr="004F3743">
        <w:rPr>
          <w:rFonts w:ascii="Arial" w:hAnsi="Arial" w:cs="Arial"/>
          <w:sz w:val="24"/>
          <w:szCs w:val="24"/>
        </w:rPr>
        <w:t>Pod</w:t>
      </w:r>
      <w:r w:rsidR="00E24CF3" w:rsidRPr="004F3743">
        <w:rPr>
          <w:rFonts w:ascii="Arial" w:hAnsi="Arial" w:cs="Arial"/>
          <w:sz w:val="24"/>
          <w:szCs w:val="24"/>
        </w:rPr>
        <w:t>est</w:t>
      </w:r>
      <w:proofErr w:type="spellEnd"/>
      <w:r w:rsidRPr="004F3743">
        <w:rPr>
          <w:rFonts w:ascii="Arial" w:hAnsi="Arial" w:cs="Arial"/>
          <w:sz w:val="24"/>
          <w:szCs w:val="24"/>
        </w:rPr>
        <w:t xml:space="preserve"> je mobilni elemen</w:t>
      </w:r>
      <w:r w:rsidR="00E24CF3" w:rsidRPr="004F3743">
        <w:rPr>
          <w:rFonts w:ascii="Arial" w:hAnsi="Arial" w:cs="Arial"/>
          <w:sz w:val="24"/>
          <w:szCs w:val="24"/>
        </w:rPr>
        <w:t>t terase kojim se vrši izravna</w:t>
      </w:r>
      <w:r w:rsidRPr="004F3743">
        <w:rPr>
          <w:rFonts w:ascii="Arial" w:hAnsi="Arial" w:cs="Arial"/>
          <w:sz w:val="24"/>
          <w:szCs w:val="24"/>
        </w:rPr>
        <w:t>nje visinskih razlika unutar površine koja se koristi za terasu ili izravnanje poprečnog ili uzdužnog nagiba.</w:t>
      </w:r>
    </w:p>
    <w:p w:rsidR="001822D8" w:rsidRPr="004F3743" w:rsidRDefault="001822D8" w:rsidP="009E50CA">
      <w:pPr>
        <w:pStyle w:val="Odlomakpopisa"/>
        <w:numPr>
          <w:ilvl w:val="0"/>
          <w:numId w:val="35"/>
        </w:numPr>
        <w:jc w:val="both"/>
        <w:rPr>
          <w:rFonts w:ascii="Arial" w:hAnsi="Arial" w:cs="Arial"/>
          <w:sz w:val="24"/>
          <w:szCs w:val="24"/>
        </w:rPr>
      </w:pPr>
      <w:r w:rsidRPr="004F3743">
        <w:rPr>
          <w:rFonts w:ascii="Arial" w:hAnsi="Arial" w:cs="Arial"/>
          <w:sz w:val="24"/>
          <w:szCs w:val="24"/>
        </w:rPr>
        <w:t>Materijal</w:t>
      </w:r>
      <w:r w:rsidR="008C33DC" w:rsidRPr="004F3743">
        <w:rPr>
          <w:rFonts w:ascii="Arial" w:hAnsi="Arial" w:cs="Arial"/>
          <w:sz w:val="24"/>
          <w:szCs w:val="24"/>
        </w:rPr>
        <w:t>i</w:t>
      </w:r>
      <w:r w:rsidRPr="004F3743">
        <w:rPr>
          <w:rFonts w:ascii="Arial" w:hAnsi="Arial" w:cs="Arial"/>
          <w:sz w:val="24"/>
          <w:szCs w:val="24"/>
        </w:rPr>
        <w:t xml:space="preserve"> za završnu plohu </w:t>
      </w:r>
      <w:proofErr w:type="spellStart"/>
      <w:r w:rsidR="009873E1" w:rsidRPr="004F3743">
        <w:rPr>
          <w:rFonts w:ascii="Arial" w:hAnsi="Arial" w:cs="Arial"/>
          <w:sz w:val="24"/>
          <w:szCs w:val="24"/>
        </w:rPr>
        <w:t>podesta</w:t>
      </w:r>
      <w:proofErr w:type="spellEnd"/>
      <w:r w:rsidR="009873E1" w:rsidRPr="004F3743">
        <w:rPr>
          <w:rFonts w:ascii="Arial" w:hAnsi="Arial" w:cs="Arial"/>
          <w:sz w:val="24"/>
          <w:szCs w:val="24"/>
        </w:rPr>
        <w:t xml:space="preserve"> </w:t>
      </w:r>
      <w:r w:rsidRPr="004F3743">
        <w:rPr>
          <w:rFonts w:ascii="Arial" w:hAnsi="Arial" w:cs="Arial"/>
          <w:sz w:val="24"/>
          <w:szCs w:val="24"/>
        </w:rPr>
        <w:t xml:space="preserve">su </w:t>
      </w:r>
      <w:r w:rsidR="008B6405" w:rsidRPr="004F3743">
        <w:rPr>
          <w:rFonts w:ascii="Arial" w:hAnsi="Arial" w:cs="Arial"/>
          <w:sz w:val="24"/>
          <w:szCs w:val="24"/>
        </w:rPr>
        <w:t>drvene obrađene ploče ili daske</w:t>
      </w:r>
      <w:r w:rsidRPr="004F3743">
        <w:rPr>
          <w:rFonts w:ascii="Arial" w:hAnsi="Arial" w:cs="Arial"/>
          <w:sz w:val="24"/>
          <w:szCs w:val="24"/>
        </w:rPr>
        <w:t xml:space="preserve"> zav</w:t>
      </w:r>
      <w:r w:rsidR="00D61B49" w:rsidRPr="004F3743">
        <w:rPr>
          <w:rFonts w:ascii="Arial" w:hAnsi="Arial" w:cs="Arial"/>
          <w:sz w:val="24"/>
          <w:szCs w:val="24"/>
        </w:rPr>
        <w:t>ršno obrađene protiv klizanja i otporne</w:t>
      </w:r>
      <w:r w:rsidRPr="004F3743">
        <w:rPr>
          <w:rFonts w:ascii="Arial" w:hAnsi="Arial" w:cs="Arial"/>
          <w:sz w:val="24"/>
          <w:szCs w:val="24"/>
        </w:rPr>
        <w:t xml:space="preserve"> na atmosferske utjecaje. Nije </w:t>
      </w:r>
      <w:r w:rsidR="00D61B49" w:rsidRPr="004F3743">
        <w:rPr>
          <w:rFonts w:ascii="Arial" w:hAnsi="Arial" w:cs="Arial"/>
          <w:sz w:val="24"/>
          <w:szCs w:val="24"/>
        </w:rPr>
        <w:t>dozvoljeno</w:t>
      </w:r>
      <w:r w:rsidRPr="004F3743">
        <w:rPr>
          <w:rFonts w:ascii="Arial" w:hAnsi="Arial" w:cs="Arial"/>
          <w:sz w:val="24"/>
          <w:szCs w:val="24"/>
        </w:rPr>
        <w:t xml:space="preserve"> prekrivanje podne plohe </w:t>
      </w:r>
      <w:proofErr w:type="spellStart"/>
      <w:r w:rsidRPr="004F3743">
        <w:rPr>
          <w:rFonts w:ascii="Arial" w:hAnsi="Arial" w:cs="Arial"/>
          <w:sz w:val="24"/>
          <w:szCs w:val="24"/>
        </w:rPr>
        <w:t>pod</w:t>
      </w:r>
      <w:r w:rsidR="00E24CF3" w:rsidRPr="004F3743">
        <w:rPr>
          <w:rFonts w:ascii="Arial" w:hAnsi="Arial" w:cs="Arial"/>
          <w:sz w:val="24"/>
          <w:szCs w:val="24"/>
        </w:rPr>
        <w:t>esta</w:t>
      </w:r>
      <w:proofErr w:type="spellEnd"/>
      <w:r w:rsidRPr="004F3743">
        <w:rPr>
          <w:rFonts w:ascii="Arial" w:hAnsi="Arial" w:cs="Arial"/>
          <w:sz w:val="24"/>
          <w:szCs w:val="24"/>
        </w:rPr>
        <w:t xml:space="preserve"> drugim materijalom (PVC obloge, tepisi, prostirke ili sl.).</w:t>
      </w:r>
    </w:p>
    <w:p w:rsidR="001822D8" w:rsidRPr="004F3743" w:rsidRDefault="001822D8" w:rsidP="009E50CA">
      <w:pPr>
        <w:pStyle w:val="Odlomakpopisa"/>
        <w:numPr>
          <w:ilvl w:val="0"/>
          <w:numId w:val="35"/>
        </w:numPr>
        <w:jc w:val="both"/>
        <w:rPr>
          <w:rFonts w:ascii="Arial" w:hAnsi="Arial" w:cs="Arial"/>
          <w:sz w:val="24"/>
          <w:szCs w:val="24"/>
        </w:rPr>
      </w:pPr>
      <w:proofErr w:type="spellStart"/>
      <w:r w:rsidRPr="004F3743">
        <w:rPr>
          <w:rFonts w:ascii="Arial" w:hAnsi="Arial" w:cs="Arial"/>
          <w:sz w:val="24"/>
          <w:szCs w:val="24"/>
        </w:rPr>
        <w:lastRenderedPageBreak/>
        <w:t>Pod</w:t>
      </w:r>
      <w:r w:rsidR="00E24CF3" w:rsidRPr="004F3743">
        <w:rPr>
          <w:rFonts w:ascii="Arial" w:hAnsi="Arial" w:cs="Arial"/>
          <w:sz w:val="24"/>
          <w:szCs w:val="24"/>
        </w:rPr>
        <w:t>est</w:t>
      </w:r>
      <w:proofErr w:type="spellEnd"/>
      <w:r w:rsidRPr="004F3743">
        <w:rPr>
          <w:rFonts w:ascii="Arial" w:hAnsi="Arial" w:cs="Arial"/>
          <w:sz w:val="24"/>
          <w:szCs w:val="24"/>
        </w:rPr>
        <w:t xml:space="preserve"> mora biti sastavljen od segmenata modularnog tipa, s </w:t>
      </w:r>
      <w:proofErr w:type="spellStart"/>
      <w:r w:rsidRPr="004F3743">
        <w:rPr>
          <w:rFonts w:ascii="Arial" w:hAnsi="Arial" w:cs="Arial"/>
          <w:sz w:val="24"/>
          <w:szCs w:val="24"/>
        </w:rPr>
        <w:t>podkonstrukcijom</w:t>
      </w:r>
      <w:proofErr w:type="spellEnd"/>
      <w:r w:rsidRPr="004F3743">
        <w:rPr>
          <w:rFonts w:ascii="Arial" w:hAnsi="Arial" w:cs="Arial"/>
          <w:sz w:val="24"/>
          <w:szCs w:val="24"/>
        </w:rPr>
        <w:t xml:space="preserve"> koja omogućuje brzo i jednostavno sklapanje i rasklapanje, te s rubom koji zatvara pogled na </w:t>
      </w:r>
      <w:proofErr w:type="spellStart"/>
      <w:r w:rsidRPr="004F3743">
        <w:rPr>
          <w:rFonts w:ascii="Arial" w:hAnsi="Arial" w:cs="Arial"/>
          <w:sz w:val="24"/>
          <w:szCs w:val="24"/>
        </w:rPr>
        <w:t>podkonstrukciju</w:t>
      </w:r>
      <w:proofErr w:type="spellEnd"/>
      <w:r w:rsidRPr="004F3743">
        <w:rPr>
          <w:rFonts w:ascii="Arial" w:hAnsi="Arial" w:cs="Arial"/>
          <w:sz w:val="24"/>
          <w:szCs w:val="24"/>
        </w:rPr>
        <w:t>.</w:t>
      </w:r>
    </w:p>
    <w:p w:rsidR="001822D8" w:rsidRPr="004F3743" w:rsidRDefault="001822D8" w:rsidP="009E50CA">
      <w:pPr>
        <w:pStyle w:val="Odlomakpopisa"/>
        <w:numPr>
          <w:ilvl w:val="0"/>
          <w:numId w:val="35"/>
        </w:numPr>
        <w:jc w:val="both"/>
        <w:rPr>
          <w:rFonts w:ascii="Arial" w:hAnsi="Arial" w:cs="Arial"/>
          <w:sz w:val="24"/>
          <w:szCs w:val="24"/>
        </w:rPr>
      </w:pPr>
      <w:r w:rsidRPr="004F3743">
        <w:rPr>
          <w:rFonts w:ascii="Arial" w:hAnsi="Arial" w:cs="Arial"/>
          <w:sz w:val="24"/>
          <w:szCs w:val="24"/>
        </w:rPr>
        <w:t xml:space="preserve">Ne dozvoljava se postavljanje trajnih </w:t>
      </w:r>
      <w:proofErr w:type="spellStart"/>
      <w:r w:rsidRPr="004F3743">
        <w:rPr>
          <w:rFonts w:ascii="Arial" w:hAnsi="Arial" w:cs="Arial"/>
          <w:sz w:val="24"/>
          <w:szCs w:val="24"/>
        </w:rPr>
        <w:t>pod</w:t>
      </w:r>
      <w:r w:rsidR="00E24CF3" w:rsidRPr="004F3743">
        <w:rPr>
          <w:rFonts w:ascii="Arial" w:hAnsi="Arial" w:cs="Arial"/>
          <w:sz w:val="24"/>
          <w:szCs w:val="24"/>
        </w:rPr>
        <w:t>esta</w:t>
      </w:r>
      <w:proofErr w:type="spellEnd"/>
      <w:r w:rsidRPr="004F3743">
        <w:rPr>
          <w:rFonts w:ascii="Arial" w:hAnsi="Arial" w:cs="Arial"/>
          <w:sz w:val="24"/>
          <w:szCs w:val="24"/>
        </w:rPr>
        <w:t xml:space="preserve"> koji se izvode trajnim vezanjem za podlogu bez mogućnosti pomicanja, brzog uklanjanja ili demontaže, odnosno ne mogu se izvoditi u varijanti kojom bi se zbog micanja podloga morala rušiti ili razarati.</w:t>
      </w:r>
    </w:p>
    <w:p w:rsidR="001822D8" w:rsidRPr="004F3743" w:rsidRDefault="001822D8" w:rsidP="00A90A32">
      <w:pPr>
        <w:jc w:val="both"/>
        <w:rPr>
          <w:rFonts w:ascii="Arial" w:hAnsi="Arial" w:cs="Arial"/>
        </w:rPr>
      </w:pPr>
    </w:p>
    <w:p w:rsidR="00CD018D" w:rsidRPr="004F3743" w:rsidRDefault="00CD018D" w:rsidP="00224A41">
      <w:pPr>
        <w:jc w:val="center"/>
        <w:rPr>
          <w:rFonts w:ascii="Arial" w:hAnsi="Arial" w:cs="Arial"/>
          <w:b/>
        </w:rPr>
      </w:pPr>
    </w:p>
    <w:p w:rsidR="004F3743" w:rsidRDefault="004F3743" w:rsidP="00224A41">
      <w:pPr>
        <w:jc w:val="center"/>
        <w:rPr>
          <w:rFonts w:ascii="Arial" w:hAnsi="Arial" w:cs="Arial"/>
          <w:b/>
        </w:rPr>
      </w:pPr>
    </w:p>
    <w:p w:rsidR="001822D8" w:rsidRPr="004F3743" w:rsidRDefault="001822D8" w:rsidP="00224A41">
      <w:pPr>
        <w:jc w:val="center"/>
        <w:rPr>
          <w:rFonts w:ascii="Arial" w:hAnsi="Arial" w:cs="Arial"/>
          <w:b/>
        </w:rPr>
      </w:pPr>
      <w:r w:rsidRPr="004F3743">
        <w:rPr>
          <w:rFonts w:ascii="Arial" w:hAnsi="Arial" w:cs="Arial"/>
          <w:b/>
        </w:rPr>
        <w:t xml:space="preserve">Članak </w:t>
      </w:r>
      <w:r w:rsidR="00290E7C" w:rsidRPr="004F3743">
        <w:rPr>
          <w:rFonts w:ascii="Arial" w:hAnsi="Arial" w:cs="Arial"/>
          <w:b/>
        </w:rPr>
        <w:t>51</w:t>
      </w:r>
      <w:r w:rsidRPr="004F3743">
        <w:rPr>
          <w:rFonts w:ascii="Arial" w:hAnsi="Arial" w:cs="Arial"/>
          <w:b/>
        </w:rPr>
        <w:t>.</w:t>
      </w:r>
    </w:p>
    <w:p w:rsidR="000E7C7B" w:rsidRPr="004F3743" w:rsidRDefault="000E7C7B" w:rsidP="00224A41">
      <w:pPr>
        <w:jc w:val="center"/>
        <w:rPr>
          <w:rFonts w:ascii="Arial" w:hAnsi="Arial" w:cs="Arial"/>
          <w:b/>
        </w:rPr>
      </w:pPr>
    </w:p>
    <w:p w:rsidR="00CD018D" w:rsidRPr="004F3743" w:rsidRDefault="00CD018D" w:rsidP="00224A41">
      <w:pPr>
        <w:jc w:val="center"/>
        <w:rPr>
          <w:rFonts w:ascii="Arial" w:hAnsi="Arial" w:cs="Arial"/>
          <w:b/>
        </w:rPr>
      </w:pPr>
    </w:p>
    <w:p w:rsidR="001822D8" w:rsidRPr="004F3743" w:rsidRDefault="001822D8" w:rsidP="009E50CA">
      <w:pPr>
        <w:pStyle w:val="Odlomakpopisa"/>
        <w:numPr>
          <w:ilvl w:val="0"/>
          <w:numId w:val="80"/>
        </w:numPr>
        <w:jc w:val="both"/>
        <w:rPr>
          <w:rFonts w:ascii="Arial" w:hAnsi="Arial" w:cs="Arial"/>
          <w:sz w:val="24"/>
          <w:szCs w:val="24"/>
        </w:rPr>
      </w:pPr>
      <w:r w:rsidRPr="004F3743">
        <w:rPr>
          <w:rFonts w:ascii="Arial" w:hAnsi="Arial" w:cs="Arial"/>
          <w:sz w:val="24"/>
          <w:szCs w:val="24"/>
        </w:rPr>
        <w:t>Elementi za uređenje terasa (</w:t>
      </w:r>
      <w:proofErr w:type="spellStart"/>
      <w:r w:rsidRPr="004F3743">
        <w:rPr>
          <w:rFonts w:ascii="Arial" w:hAnsi="Arial" w:cs="Arial"/>
          <w:sz w:val="24"/>
          <w:szCs w:val="24"/>
        </w:rPr>
        <w:t>mobilijar</w:t>
      </w:r>
      <w:proofErr w:type="spellEnd"/>
      <w:r w:rsidRPr="004F3743">
        <w:rPr>
          <w:rFonts w:ascii="Arial" w:hAnsi="Arial" w:cs="Arial"/>
          <w:sz w:val="24"/>
          <w:szCs w:val="24"/>
        </w:rPr>
        <w:t>) koji se koristi u uređenju terasa mora biti pokretan, što znači da mora biti težinom vlastitog postolja stabiliziran na podlozi.</w:t>
      </w:r>
    </w:p>
    <w:p w:rsidR="009A30CC" w:rsidRPr="004F3743" w:rsidRDefault="009A30CC" w:rsidP="009E50CA">
      <w:pPr>
        <w:pStyle w:val="Odlomakpopisa"/>
        <w:numPr>
          <w:ilvl w:val="0"/>
          <w:numId w:val="80"/>
        </w:numPr>
        <w:jc w:val="both"/>
        <w:rPr>
          <w:rFonts w:ascii="Arial" w:hAnsi="Arial" w:cs="Arial"/>
          <w:sz w:val="24"/>
          <w:szCs w:val="24"/>
        </w:rPr>
      </w:pPr>
      <w:r w:rsidRPr="004F3743">
        <w:rPr>
          <w:rFonts w:ascii="Arial" w:hAnsi="Arial" w:cs="Arial"/>
          <w:sz w:val="24"/>
          <w:szCs w:val="24"/>
        </w:rPr>
        <w:t xml:space="preserve">Stolovi i sjedalice (stolci) moraju biti urbanog karaktera, izrađeni od metalnih elemenata, završno bojanih ili plastificiranih, od drva ili u kombinaciji </w:t>
      </w:r>
      <w:r w:rsidR="000A4649" w:rsidRPr="004F3743">
        <w:rPr>
          <w:rFonts w:ascii="Arial" w:hAnsi="Arial" w:cs="Arial"/>
          <w:sz w:val="24"/>
          <w:szCs w:val="24"/>
        </w:rPr>
        <w:t>navedenih materijala.</w:t>
      </w:r>
    </w:p>
    <w:p w:rsidR="001822D8" w:rsidRPr="004F3743" w:rsidRDefault="001822D8" w:rsidP="009E50CA">
      <w:pPr>
        <w:pStyle w:val="Odlomakpopisa"/>
        <w:numPr>
          <w:ilvl w:val="0"/>
          <w:numId w:val="80"/>
        </w:numPr>
        <w:jc w:val="both"/>
        <w:rPr>
          <w:rFonts w:ascii="Arial" w:hAnsi="Arial" w:cs="Arial"/>
          <w:sz w:val="24"/>
          <w:szCs w:val="24"/>
        </w:rPr>
      </w:pPr>
      <w:r w:rsidRPr="004F3743">
        <w:rPr>
          <w:rFonts w:ascii="Arial" w:hAnsi="Arial" w:cs="Arial"/>
          <w:sz w:val="24"/>
          <w:szCs w:val="24"/>
        </w:rPr>
        <w:t>Nije dozvoljena upotreba stolova i sto</w:t>
      </w:r>
      <w:r w:rsidR="00CD018D" w:rsidRPr="004F3743">
        <w:rPr>
          <w:rFonts w:ascii="Arial" w:hAnsi="Arial" w:cs="Arial"/>
          <w:sz w:val="24"/>
          <w:szCs w:val="24"/>
        </w:rPr>
        <w:t>li</w:t>
      </w:r>
      <w:r w:rsidRPr="004F3743">
        <w:rPr>
          <w:rFonts w:ascii="Arial" w:hAnsi="Arial" w:cs="Arial"/>
          <w:sz w:val="24"/>
          <w:szCs w:val="24"/>
        </w:rPr>
        <w:t>ca od lijevane plast</w:t>
      </w:r>
      <w:r w:rsidR="006310C6" w:rsidRPr="004F3743">
        <w:rPr>
          <w:rFonts w:ascii="Arial" w:hAnsi="Arial" w:cs="Arial"/>
          <w:sz w:val="24"/>
          <w:szCs w:val="24"/>
        </w:rPr>
        <w:t>ike, kao i stol</w:t>
      </w:r>
      <w:r w:rsidR="00CD018D" w:rsidRPr="004F3743">
        <w:rPr>
          <w:rFonts w:ascii="Arial" w:hAnsi="Arial" w:cs="Arial"/>
          <w:sz w:val="24"/>
          <w:szCs w:val="24"/>
        </w:rPr>
        <w:t>i</w:t>
      </w:r>
      <w:r w:rsidR="006310C6" w:rsidRPr="004F3743">
        <w:rPr>
          <w:rFonts w:ascii="Arial" w:hAnsi="Arial" w:cs="Arial"/>
          <w:sz w:val="24"/>
          <w:szCs w:val="24"/>
        </w:rPr>
        <w:t>ca na kotačiće.</w:t>
      </w:r>
    </w:p>
    <w:p w:rsidR="001822D8" w:rsidRPr="004F3743" w:rsidRDefault="001822D8" w:rsidP="00A90A32">
      <w:pPr>
        <w:jc w:val="both"/>
        <w:rPr>
          <w:rFonts w:ascii="Arial" w:hAnsi="Arial" w:cs="Arial"/>
        </w:rPr>
      </w:pPr>
    </w:p>
    <w:p w:rsidR="00A8555A" w:rsidRDefault="00A8555A" w:rsidP="00A4289E">
      <w:pPr>
        <w:jc w:val="center"/>
        <w:rPr>
          <w:rFonts w:ascii="Arial" w:hAnsi="Arial" w:cs="Arial"/>
          <w:b/>
        </w:rPr>
      </w:pPr>
    </w:p>
    <w:p w:rsidR="00A8555A" w:rsidRDefault="00A8555A" w:rsidP="00A4289E">
      <w:pPr>
        <w:jc w:val="center"/>
        <w:rPr>
          <w:rFonts w:ascii="Arial" w:hAnsi="Arial" w:cs="Arial"/>
          <w:b/>
        </w:rPr>
      </w:pPr>
    </w:p>
    <w:p w:rsidR="001822D8" w:rsidRPr="004F3743" w:rsidRDefault="001822D8" w:rsidP="00A4289E">
      <w:pPr>
        <w:jc w:val="center"/>
        <w:rPr>
          <w:rFonts w:ascii="Arial" w:hAnsi="Arial" w:cs="Arial"/>
          <w:b/>
        </w:rPr>
      </w:pPr>
      <w:r w:rsidRPr="004F3743">
        <w:rPr>
          <w:rFonts w:ascii="Arial" w:hAnsi="Arial" w:cs="Arial"/>
          <w:b/>
        </w:rPr>
        <w:t xml:space="preserve">Članak </w:t>
      </w:r>
      <w:r w:rsidR="00290E7C" w:rsidRPr="004F3743">
        <w:rPr>
          <w:rFonts w:ascii="Arial" w:hAnsi="Arial" w:cs="Arial"/>
          <w:b/>
        </w:rPr>
        <w:t>52</w:t>
      </w:r>
      <w:r w:rsidR="00C56B5F" w:rsidRPr="004F3743">
        <w:rPr>
          <w:rFonts w:ascii="Arial" w:hAnsi="Arial" w:cs="Arial"/>
          <w:b/>
        </w:rPr>
        <w:t>.</w:t>
      </w:r>
    </w:p>
    <w:p w:rsidR="000E7C7B" w:rsidRPr="004F3743" w:rsidRDefault="000E7C7B" w:rsidP="00A4289E">
      <w:pPr>
        <w:jc w:val="center"/>
        <w:rPr>
          <w:rFonts w:ascii="Arial" w:hAnsi="Arial" w:cs="Arial"/>
          <w:b/>
        </w:rPr>
      </w:pPr>
    </w:p>
    <w:p w:rsidR="00CD018D" w:rsidRPr="004F3743" w:rsidRDefault="00CD018D" w:rsidP="00A4289E">
      <w:pPr>
        <w:jc w:val="center"/>
        <w:rPr>
          <w:rFonts w:ascii="Arial" w:hAnsi="Arial" w:cs="Arial"/>
          <w:b/>
        </w:rPr>
      </w:pPr>
    </w:p>
    <w:p w:rsidR="001822D8" w:rsidRPr="004F3743" w:rsidRDefault="001822D8" w:rsidP="009E50CA">
      <w:pPr>
        <w:pStyle w:val="Odlomakpopisa"/>
        <w:numPr>
          <w:ilvl w:val="0"/>
          <w:numId w:val="36"/>
        </w:numPr>
        <w:jc w:val="both"/>
        <w:rPr>
          <w:rFonts w:ascii="Arial" w:hAnsi="Arial" w:cs="Arial"/>
          <w:sz w:val="24"/>
          <w:szCs w:val="24"/>
        </w:rPr>
      </w:pPr>
      <w:r w:rsidRPr="004F3743">
        <w:rPr>
          <w:rFonts w:ascii="Arial" w:hAnsi="Arial" w:cs="Arial"/>
          <w:sz w:val="24"/>
          <w:szCs w:val="24"/>
        </w:rPr>
        <w:t>Suncobrani su naprave za sklapanje, kojima se na terasama osigura</w:t>
      </w:r>
      <w:r w:rsidR="009873E1" w:rsidRPr="004F3743">
        <w:rPr>
          <w:rFonts w:ascii="Arial" w:hAnsi="Arial" w:cs="Arial"/>
          <w:sz w:val="24"/>
          <w:szCs w:val="24"/>
        </w:rPr>
        <w:t>va</w:t>
      </w:r>
      <w:r w:rsidRPr="004F3743">
        <w:rPr>
          <w:rFonts w:ascii="Arial" w:hAnsi="Arial" w:cs="Arial"/>
          <w:sz w:val="24"/>
          <w:szCs w:val="24"/>
        </w:rPr>
        <w:t xml:space="preserve"> hladovina, odnosno zaštita od pretjerane </w:t>
      </w:r>
      <w:proofErr w:type="spellStart"/>
      <w:r w:rsidRPr="004F3743">
        <w:rPr>
          <w:rFonts w:ascii="Arial" w:hAnsi="Arial" w:cs="Arial"/>
          <w:sz w:val="24"/>
          <w:szCs w:val="24"/>
        </w:rPr>
        <w:t>insolacije</w:t>
      </w:r>
      <w:proofErr w:type="spellEnd"/>
      <w:r w:rsidRPr="004F3743">
        <w:rPr>
          <w:rFonts w:ascii="Arial" w:hAnsi="Arial" w:cs="Arial"/>
          <w:sz w:val="24"/>
          <w:szCs w:val="24"/>
        </w:rPr>
        <w:t xml:space="preserve">. </w:t>
      </w:r>
    </w:p>
    <w:p w:rsidR="008304D8" w:rsidRPr="004F3743" w:rsidRDefault="001822D8" w:rsidP="009E50CA">
      <w:pPr>
        <w:pStyle w:val="Odlomakpopisa"/>
        <w:numPr>
          <w:ilvl w:val="0"/>
          <w:numId w:val="36"/>
        </w:numPr>
        <w:jc w:val="both"/>
        <w:rPr>
          <w:rFonts w:ascii="Arial" w:hAnsi="Arial" w:cs="Arial"/>
          <w:sz w:val="24"/>
          <w:szCs w:val="24"/>
        </w:rPr>
      </w:pPr>
      <w:r w:rsidRPr="004F3743">
        <w:rPr>
          <w:rFonts w:ascii="Arial" w:hAnsi="Arial" w:cs="Arial"/>
          <w:sz w:val="24"/>
          <w:szCs w:val="24"/>
        </w:rPr>
        <w:t xml:space="preserve">Suncobrani </w:t>
      </w:r>
      <w:r w:rsidR="007C0256" w:rsidRPr="004F3743">
        <w:rPr>
          <w:rFonts w:ascii="Arial" w:hAnsi="Arial" w:cs="Arial"/>
          <w:sz w:val="24"/>
          <w:szCs w:val="24"/>
        </w:rPr>
        <w:t>smiju</w:t>
      </w:r>
      <w:r w:rsidRPr="004F3743">
        <w:rPr>
          <w:rFonts w:ascii="Arial" w:hAnsi="Arial" w:cs="Arial"/>
          <w:sz w:val="24"/>
          <w:szCs w:val="24"/>
        </w:rPr>
        <w:t xml:space="preserve"> biti isključivo iznad površine terase (gabariti u otvorenom stanju ne smiju izlaziti izvan granica zakupljene površine). Svi tipovi suncobrana na jednoj teras</w:t>
      </w:r>
      <w:r w:rsidR="008304D8" w:rsidRPr="004F3743">
        <w:rPr>
          <w:rFonts w:ascii="Arial" w:hAnsi="Arial" w:cs="Arial"/>
          <w:sz w:val="24"/>
          <w:szCs w:val="24"/>
        </w:rPr>
        <w:t>i</w:t>
      </w:r>
      <w:r w:rsidRPr="004F3743">
        <w:rPr>
          <w:rFonts w:ascii="Arial" w:hAnsi="Arial" w:cs="Arial"/>
          <w:sz w:val="24"/>
          <w:szCs w:val="24"/>
        </w:rPr>
        <w:t xml:space="preserve"> moraju biti </w:t>
      </w:r>
      <w:r w:rsidR="008304D8" w:rsidRPr="004F3743">
        <w:rPr>
          <w:rFonts w:ascii="Arial" w:hAnsi="Arial" w:cs="Arial"/>
          <w:sz w:val="24"/>
          <w:szCs w:val="24"/>
        </w:rPr>
        <w:t>j</w:t>
      </w:r>
      <w:r w:rsidR="00F10DDD" w:rsidRPr="004F3743">
        <w:rPr>
          <w:rFonts w:ascii="Arial" w:hAnsi="Arial" w:cs="Arial"/>
          <w:sz w:val="24"/>
          <w:szCs w:val="24"/>
        </w:rPr>
        <w:t>ednakog oblika i u jednoj boji.</w:t>
      </w:r>
    </w:p>
    <w:p w:rsidR="001822D8" w:rsidRPr="004F3743" w:rsidRDefault="001822D8" w:rsidP="009E50CA">
      <w:pPr>
        <w:pStyle w:val="Odlomakpopisa"/>
        <w:numPr>
          <w:ilvl w:val="0"/>
          <w:numId w:val="36"/>
        </w:numPr>
        <w:jc w:val="both"/>
        <w:rPr>
          <w:rFonts w:ascii="Arial" w:hAnsi="Arial" w:cs="Arial"/>
          <w:sz w:val="24"/>
          <w:szCs w:val="24"/>
        </w:rPr>
      </w:pPr>
      <w:r w:rsidRPr="004F3743">
        <w:rPr>
          <w:rFonts w:ascii="Arial" w:hAnsi="Arial" w:cs="Arial"/>
          <w:sz w:val="24"/>
          <w:szCs w:val="24"/>
        </w:rPr>
        <w:t>Stalci i konstrukcija suncobrana mogu biti metal ili drvo ili kombinacija, dok za sjenilo treba koristiti impregnirano platno.</w:t>
      </w:r>
    </w:p>
    <w:p w:rsidR="001822D8" w:rsidRPr="004F3743" w:rsidRDefault="008304D8" w:rsidP="009E50CA">
      <w:pPr>
        <w:pStyle w:val="Odlomakpopisa"/>
        <w:numPr>
          <w:ilvl w:val="0"/>
          <w:numId w:val="36"/>
        </w:numPr>
        <w:jc w:val="both"/>
        <w:rPr>
          <w:rFonts w:ascii="Arial" w:hAnsi="Arial" w:cs="Arial"/>
          <w:sz w:val="24"/>
          <w:szCs w:val="24"/>
        </w:rPr>
      </w:pPr>
      <w:r w:rsidRPr="004F3743">
        <w:rPr>
          <w:rFonts w:ascii="Arial" w:hAnsi="Arial" w:cs="Arial"/>
          <w:sz w:val="24"/>
          <w:szCs w:val="24"/>
        </w:rPr>
        <w:t xml:space="preserve">Na trgu </w:t>
      </w:r>
      <w:r w:rsidR="00AE0783" w:rsidRPr="004F3743">
        <w:rPr>
          <w:rFonts w:ascii="Arial" w:hAnsi="Arial" w:cs="Arial"/>
          <w:sz w:val="24"/>
          <w:szCs w:val="24"/>
        </w:rPr>
        <w:t>Stjepana Radića</w:t>
      </w:r>
      <w:r w:rsidRPr="004F3743">
        <w:rPr>
          <w:rFonts w:ascii="Arial" w:hAnsi="Arial" w:cs="Arial"/>
          <w:sz w:val="24"/>
          <w:szCs w:val="24"/>
        </w:rPr>
        <w:t xml:space="preserve"> svi </w:t>
      </w:r>
      <w:r w:rsidR="001822D8" w:rsidRPr="004F3743">
        <w:rPr>
          <w:rFonts w:ascii="Arial" w:hAnsi="Arial" w:cs="Arial"/>
          <w:sz w:val="24"/>
          <w:szCs w:val="24"/>
        </w:rPr>
        <w:t>tipovi suncobrana moraju biti u plavoj</w:t>
      </w:r>
      <w:r w:rsidRPr="004F3743">
        <w:rPr>
          <w:rFonts w:ascii="Arial" w:hAnsi="Arial" w:cs="Arial"/>
          <w:sz w:val="24"/>
          <w:szCs w:val="24"/>
        </w:rPr>
        <w:t xml:space="preserve"> </w:t>
      </w:r>
      <w:r w:rsidR="001822D8" w:rsidRPr="004F3743">
        <w:rPr>
          <w:rFonts w:ascii="Arial" w:hAnsi="Arial" w:cs="Arial"/>
          <w:sz w:val="24"/>
          <w:szCs w:val="24"/>
        </w:rPr>
        <w:t>boji</w:t>
      </w:r>
      <w:r w:rsidRPr="004F3743">
        <w:rPr>
          <w:rFonts w:ascii="Arial" w:hAnsi="Arial" w:cs="Arial"/>
          <w:sz w:val="24"/>
          <w:szCs w:val="24"/>
        </w:rPr>
        <w:t>.</w:t>
      </w:r>
    </w:p>
    <w:p w:rsidR="001822D8" w:rsidRPr="004F3743" w:rsidRDefault="001822D8" w:rsidP="009E50CA">
      <w:pPr>
        <w:pStyle w:val="Odlomakpopisa"/>
        <w:numPr>
          <w:ilvl w:val="0"/>
          <w:numId w:val="36"/>
        </w:numPr>
        <w:jc w:val="both"/>
        <w:rPr>
          <w:rFonts w:ascii="Arial" w:hAnsi="Arial" w:cs="Arial"/>
          <w:sz w:val="24"/>
          <w:szCs w:val="24"/>
        </w:rPr>
      </w:pPr>
      <w:r w:rsidRPr="004F3743">
        <w:rPr>
          <w:rFonts w:ascii="Arial" w:hAnsi="Arial" w:cs="Arial"/>
          <w:sz w:val="24"/>
          <w:szCs w:val="24"/>
        </w:rPr>
        <w:t>Na platnu suncobrana ne smiju biti reklamne oznake, osim na rubnom visećem dijelu (zastavica), koji može sadržavati naziv ugostiteljskog objekta i/ili reklamnu oznaku.</w:t>
      </w:r>
    </w:p>
    <w:p w:rsidR="001822D8" w:rsidRPr="004F3743" w:rsidRDefault="001822D8" w:rsidP="009B189D">
      <w:pPr>
        <w:jc w:val="both"/>
        <w:rPr>
          <w:rFonts w:ascii="Arial" w:hAnsi="Arial" w:cs="Arial"/>
        </w:rPr>
      </w:pPr>
    </w:p>
    <w:p w:rsidR="00B20656" w:rsidRPr="004F3743" w:rsidRDefault="00B20656" w:rsidP="00DA24FA">
      <w:pPr>
        <w:jc w:val="center"/>
        <w:rPr>
          <w:rFonts w:ascii="Arial" w:hAnsi="Arial" w:cs="Arial"/>
        </w:rPr>
      </w:pPr>
    </w:p>
    <w:p w:rsidR="001822D8" w:rsidRPr="004F3743" w:rsidRDefault="001822D8" w:rsidP="00DA24FA">
      <w:pPr>
        <w:jc w:val="center"/>
        <w:rPr>
          <w:rFonts w:ascii="Arial" w:hAnsi="Arial" w:cs="Arial"/>
          <w:b/>
        </w:rPr>
      </w:pPr>
      <w:r w:rsidRPr="004F3743">
        <w:rPr>
          <w:rFonts w:ascii="Arial" w:hAnsi="Arial" w:cs="Arial"/>
          <w:b/>
        </w:rPr>
        <w:t xml:space="preserve">Članak </w:t>
      </w:r>
      <w:r w:rsidR="00197152" w:rsidRPr="004F3743">
        <w:rPr>
          <w:rFonts w:ascii="Arial" w:hAnsi="Arial" w:cs="Arial"/>
          <w:b/>
        </w:rPr>
        <w:t>5</w:t>
      </w:r>
      <w:r w:rsidR="00290E7C" w:rsidRPr="004F3743">
        <w:rPr>
          <w:rFonts w:ascii="Arial" w:hAnsi="Arial" w:cs="Arial"/>
          <w:b/>
        </w:rPr>
        <w:t>3</w:t>
      </w:r>
      <w:r w:rsidRPr="004F3743">
        <w:rPr>
          <w:rFonts w:ascii="Arial" w:hAnsi="Arial" w:cs="Arial"/>
          <w:b/>
        </w:rPr>
        <w:t>.</w:t>
      </w:r>
    </w:p>
    <w:p w:rsidR="00505320" w:rsidRPr="004F3743" w:rsidRDefault="00505320" w:rsidP="00DA24FA">
      <w:pPr>
        <w:jc w:val="center"/>
        <w:rPr>
          <w:rFonts w:ascii="Arial" w:hAnsi="Arial" w:cs="Arial"/>
        </w:rPr>
      </w:pPr>
    </w:p>
    <w:p w:rsidR="001822D8" w:rsidRPr="004F3743" w:rsidRDefault="001822D8" w:rsidP="009E50CA">
      <w:pPr>
        <w:pStyle w:val="Odlomakpopisa"/>
        <w:numPr>
          <w:ilvl w:val="0"/>
          <w:numId w:val="37"/>
        </w:numPr>
        <w:jc w:val="both"/>
        <w:rPr>
          <w:rFonts w:ascii="Arial" w:hAnsi="Arial" w:cs="Arial"/>
          <w:sz w:val="24"/>
          <w:szCs w:val="24"/>
        </w:rPr>
      </w:pPr>
      <w:r w:rsidRPr="004F3743">
        <w:rPr>
          <w:rFonts w:ascii="Arial" w:hAnsi="Arial" w:cs="Arial"/>
          <w:sz w:val="24"/>
          <w:szCs w:val="24"/>
        </w:rPr>
        <w:t>Tende su naprave s platnom na konstrukciji kojom se omogućuje njegovo namatanje na valjak, a služe zaštiti od sunca.</w:t>
      </w:r>
    </w:p>
    <w:p w:rsidR="001822D8" w:rsidRPr="004F3743" w:rsidRDefault="001822D8" w:rsidP="009E50CA">
      <w:pPr>
        <w:pStyle w:val="Odlomakpopisa"/>
        <w:numPr>
          <w:ilvl w:val="0"/>
          <w:numId w:val="37"/>
        </w:numPr>
        <w:jc w:val="both"/>
        <w:rPr>
          <w:rFonts w:ascii="Arial" w:hAnsi="Arial" w:cs="Arial"/>
          <w:sz w:val="24"/>
          <w:szCs w:val="24"/>
        </w:rPr>
      </w:pPr>
      <w:r w:rsidRPr="004F3743">
        <w:rPr>
          <w:rFonts w:ascii="Arial" w:hAnsi="Arial" w:cs="Arial"/>
          <w:sz w:val="24"/>
          <w:szCs w:val="24"/>
        </w:rPr>
        <w:t xml:space="preserve">Tenda </w:t>
      </w:r>
      <w:r w:rsidR="00C851E1" w:rsidRPr="004F3743">
        <w:rPr>
          <w:rFonts w:ascii="Arial" w:hAnsi="Arial" w:cs="Arial"/>
          <w:sz w:val="24"/>
          <w:szCs w:val="24"/>
        </w:rPr>
        <w:t>smije</w:t>
      </w:r>
      <w:r w:rsidRPr="004F3743">
        <w:rPr>
          <w:rFonts w:ascii="Arial" w:hAnsi="Arial" w:cs="Arial"/>
          <w:sz w:val="24"/>
          <w:szCs w:val="24"/>
        </w:rPr>
        <w:t xml:space="preserve"> pokrivati isključivo zakupljenu površinu terase (gabariti u otvorenom stanju ne smiju izlaziti izvan granica zakupljene površine). </w:t>
      </w:r>
    </w:p>
    <w:p w:rsidR="001822D8" w:rsidRPr="004F3743" w:rsidRDefault="001822D8" w:rsidP="009E50CA">
      <w:pPr>
        <w:pStyle w:val="Odlomakpopisa"/>
        <w:numPr>
          <w:ilvl w:val="0"/>
          <w:numId w:val="37"/>
        </w:numPr>
        <w:jc w:val="both"/>
        <w:rPr>
          <w:rFonts w:ascii="Arial" w:hAnsi="Arial" w:cs="Arial"/>
          <w:sz w:val="24"/>
          <w:szCs w:val="24"/>
        </w:rPr>
      </w:pPr>
      <w:r w:rsidRPr="004F3743">
        <w:rPr>
          <w:rFonts w:ascii="Arial" w:hAnsi="Arial" w:cs="Arial"/>
          <w:sz w:val="24"/>
          <w:szCs w:val="24"/>
        </w:rPr>
        <w:lastRenderedPageBreak/>
        <w:t xml:space="preserve">Dozvoljeno je postavljanje </w:t>
      </w:r>
      <w:proofErr w:type="spellStart"/>
      <w:r w:rsidRPr="004F3743">
        <w:rPr>
          <w:rFonts w:ascii="Arial" w:hAnsi="Arial" w:cs="Arial"/>
          <w:sz w:val="24"/>
          <w:szCs w:val="24"/>
        </w:rPr>
        <w:t>jednostrešnih</w:t>
      </w:r>
      <w:proofErr w:type="spellEnd"/>
      <w:r w:rsidRPr="004F3743">
        <w:rPr>
          <w:rFonts w:ascii="Arial" w:hAnsi="Arial" w:cs="Arial"/>
          <w:sz w:val="24"/>
          <w:szCs w:val="24"/>
        </w:rPr>
        <w:t xml:space="preserve">, </w:t>
      </w:r>
      <w:proofErr w:type="spellStart"/>
      <w:r w:rsidRPr="004F3743">
        <w:rPr>
          <w:rFonts w:ascii="Arial" w:hAnsi="Arial" w:cs="Arial"/>
          <w:sz w:val="24"/>
          <w:szCs w:val="24"/>
        </w:rPr>
        <w:t>konzolnih</w:t>
      </w:r>
      <w:proofErr w:type="spellEnd"/>
      <w:r w:rsidRPr="004F3743">
        <w:rPr>
          <w:rFonts w:ascii="Arial" w:hAnsi="Arial" w:cs="Arial"/>
          <w:sz w:val="24"/>
          <w:szCs w:val="24"/>
        </w:rPr>
        <w:t xml:space="preserve"> tendi maksimalne duljine tende kolika je duljina pripadajućeg lokala na pročelju zgrade. Dozvoljeno je</w:t>
      </w:r>
      <w:r w:rsidR="00292A44" w:rsidRPr="004F3743">
        <w:rPr>
          <w:rFonts w:ascii="Arial" w:hAnsi="Arial" w:cs="Arial"/>
          <w:sz w:val="24"/>
          <w:szCs w:val="24"/>
        </w:rPr>
        <w:t xml:space="preserve"> postavljanje </w:t>
      </w:r>
      <w:proofErr w:type="spellStart"/>
      <w:r w:rsidR="00292A44" w:rsidRPr="004F3743">
        <w:rPr>
          <w:rFonts w:ascii="Arial" w:hAnsi="Arial" w:cs="Arial"/>
          <w:sz w:val="24"/>
          <w:szCs w:val="24"/>
        </w:rPr>
        <w:t>dvostrešnih</w:t>
      </w:r>
      <w:proofErr w:type="spellEnd"/>
      <w:r w:rsidR="00292A44" w:rsidRPr="004F3743">
        <w:rPr>
          <w:rFonts w:ascii="Arial" w:hAnsi="Arial" w:cs="Arial"/>
          <w:sz w:val="24"/>
          <w:szCs w:val="24"/>
        </w:rPr>
        <w:t xml:space="preserve"> tendi. </w:t>
      </w:r>
      <w:r w:rsidRPr="004F3743">
        <w:rPr>
          <w:rFonts w:ascii="Arial" w:hAnsi="Arial" w:cs="Arial"/>
          <w:sz w:val="24"/>
          <w:szCs w:val="24"/>
        </w:rPr>
        <w:t xml:space="preserve">Tende koje se </w:t>
      </w:r>
      <w:proofErr w:type="spellStart"/>
      <w:r w:rsidRPr="004F3743">
        <w:rPr>
          <w:rFonts w:ascii="Arial" w:hAnsi="Arial" w:cs="Arial"/>
          <w:sz w:val="24"/>
          <w:szCs w:val="24"/>
        </w:rPr>
        <w:t>konzolno</w:t>
      </w:r>
      <w:proofErr w:type="spellEnd"/>
      <w:r w:rsidRPr="004F3743">
        <w:rPr>
          <w:rFonts w:ascii="Arial" w:hAnsi="Arial" w:cs="Arial"/>
          <w:sz w:val="24"/>
          <w:szCs w:val="24"/>
        </w:rPr>
        <w:t xml:space="preserve"> vežu za zid zgrade, u zaštićenim kulturno povijesnim cjelinama Grada su dozvoljene samo uz suglasnost nadležnog Konzervatorskog odjela</w:t>
      </w:r>
      <w:r w:rsidR="00292A44" w:rsidRPr="004F3743">
        <w:rPr>
          <w:rFonts w:ascii="Arial" w:hAnsi="Arial" w:cs="Arial"/>
          <w:sz w:val="24"/>
          <w:szCs w:val="24"/>
        </w:rPr>
        <w:t>.</w:t>
      </w:r>
      <w:r w:rsidRPr="004F3743">
        <w:rPr>
          <w:rFonts w:ascii="Arial" w:hAnsi="Arial" w:cs="Arial"/>
          <w:sz w:val="24"/>
          <w:szCs w:val="24"/>
        </w:rPr>
        <w:t xml:space="preserve"> </w:t>
      </w:r>
    </w:p>
    <w:p w:rsidR="001822D8" w:rsidRPr="004F3743" w:rsidRDefault="001822D8" w:rsidP="009E50CA">
      <w:pPr>
        <w:pStyle w:val="Odlomakpopisa"/>
        <w:numPr>
          <w:ilvl w:val="0"/>
          <w:numId w:val="37"/>
        </w:numPr>
        <w:jc w:val="both"/>
        <w:rPr>
          <w:rFonts w:ascii="Arial" w:hAnsi="Arial" w:cs="Arial"/>
          <w:sz w:val="24"/>
          <w:szCs w:val="24"/>
        </w:rPr>
      </w:pPr>
      <w:r w:rsidRPr="004F3743">
        <w:rPr>
          <w:rFonts w:ascii="Arial" w:hAnsi="Arial" w:cs="Arial"/>
          <w:sz w:val="24"/>
          <w:szCs w:val="24"/>
        </w:rPr>
        <w:t>Konstrukcija tendi treba biti od metala, dok za sjenilo treba koristiti impregnirano platno.</w:t>
      </w:r>
    </w:p>
    <w:p w:rsidR="001822D8" w:rsidRPr="004F3743" w:rsidRDefault="001822D8" w:rsidP="009E50CA">
      <w:pPr>
        <w:pStyle w:val="Odlomakpopisa"/>
        <w:numPr>
          <w:ilvl w:val="0"/>
          <w:numId w:val="37"/>
        </w:numPr>
        <w:jc w:val="both"/>
        <w:rPr>
          <w:rFonts w:ascii="Arial" w:hAnsi="Arial" w:cs="Arial"/>
          <w:sz w:val="24"/>
          <w:szCs w:val="24"/>
        </w:rPr>
      </w:pPr>
      <w:r w:rsidRPr="004F3743">
        <w:rPr>
          <w:rFonts w:ascii="Arial" w:hAnsi="Arial" w:cs="Arial"/>
          <w:sz w:val="24"/>
          <w:szCs w:val="24"/>
        </w:rPr>
        <w:t xml:space="preserve">Dozvoljeno je i postavljanje samostojećih tendi s </w:t>
      </w:r>
      <w:proofErr w:type="spellStart"/>
      <w:r w:rsidRPr="004F3743">
        <w:rPr>
          <w:rFonts w:ascii="Arial" w:hAnsi="Arial" w:cs="Arial"/>
          <w:sz w:val="24"/>
          <w:szCs w:val="24"/>
        </w:rPr>
        <w:t>podestom</w:t>
      </w:r>
      <w:proofErr w:type="spellEnd"/>
      <w:r w:rsidR="008C33DC" w:rsidRPr="004F3743">
        <w:rPr>
          <w:rFonts w:ascii="Arial" w:hAnsi="Arial" w:cs="Arial"/>
          <w:sz w:val="24"/>
          <w:szCs w:val="24"/>
        </w:rPr>
        <w:t xml:space="preserve"> </w:t>
      </w:r>
      <w:r w:rsidRPr="004F3743">
        <w:rPr>
          <w:rFonts w:ascii="Arial" w:hAnsi="Arial" w:cs="Arial"/>
          <w:sz w:val="24"/>
          <w:szCs w:val="24"/>
        </w:rPr>
        <w:t>koje mogu biti metalne montažno demontažne konstrukcije na četiri ili više</w:t>
      </w:r>
      <w:r w:rsidR="008E6917" w:rsidRPr="004F3743">
        <w:rPr>
          <w:rFonts w:ascii="Arial" w:hAnsi="Arial" w:cs="Arial"/>
          <w:sz w:val="24"/>
          <w:szCs w:val="24"/>
        </w:rPr>
        <w:t xml:space="preserve"> </w:t>
      </w:r>
      <w:r w:rsidRPr="004F3743">
        <w:rPr>
          <w:rFonts w:ascii="Arial" w:hAnsi="Arial" w:cs="Arial"/>
          <w:sz w:val="24"/>
          <w:szCs w:val="24"/>
        </w:rPr>
        <w:t>stupova (nosača), učvršćenih vijcima na montažno demontažnu podlogu (</w:t>
      </w:r>
      <w:proofErr w:type="spellStart"/>
      <w:r w:rsidRPr="004F3743">
        <w:rPr>
          <w:rFonts w:ascii="Arial" w:hAnsi="Arial" w:cs="Arial"/>
          <w:sz w:val="24"/>
          <w:szCs w:val="24"/>
        </w:rPr>
        <w:t>podest</w:t>
      </w:r>
      <w:proofErr w:type="spellEnd"/>
      <w:r w:rsidRPr="004F3743">
        <w:rPr>
          <w:rFonts w:ascii="Arial" w:hAnsi="Arial" w:cs="Arial"/>
          <w:sz w:val="24"/>
          <w:szCs w:val="24"/>
        </w:rPr>
        <w:t>), na način da nisu trajno vezane za tlo, te s pokretnim sistemom</w:t>
      </w:r>
      <w:r w:rsidR="00D20258" w:rsidRPr="004F3743">
        <w:rPr>
          <w:rFonts w:ascii="Arial" w:hAnsi="Arial" w:cs="Arial"/>
          <w:sz w:val="24"/>
          <w:szCs w:val="24"/>
        </w:rPr>
        <w:t xml:space="preserve"> zaštite od sunca, </w:t>
      </w:r>
      <w:r w:rsidRPr="004F3743">
        <w:rPr>
          <w:rFonts w:ascii="Arial" w:hAnsi="Arial" w:cs="Arial"/>
          <w:sz w:val="24"/>
          <w:szCs w:val="24"/>
        </w:rPr>
        <w:t xml:space="preserve">koji se po potrebi može otvoriti i zatvoriti. Na bočnim stranama mogu se postaviti staklene ograde koje ne smiju biti </w:t>
      </w:r>
      <w:r w:rsidR="00A4289E" w:rsidRPr="004F3743">
        <w:rPr>
          <w:rFonts w:ascii="Arial" w:hAnsi="Arial" w:cs="Arial"/>
          <w:sz w:val="24"/>
          <w:szCs w:val="24"/>
        </w:rPr>
        <w:t xml:space="preserve">fiksno </w:t>
      </w:r>
      <w:r w:rsidRPr="004F3743">
        <w:rPr>
          <w:rFonts w:ascii="Arial" w:hAnsi="Arial" w:cs="Arial"/>
          <w:sz w:val="24"/>
          <w:szCs w:val="24"/>
        </w:rPr>
        <w:t>spojene s pokretnim sistemom</w:t>
      </w:r>
      <w:r w:rsidR="007160A9" w:rsidRPr="004F3743">
        <w:rPr>
          <w:rFonts w:ascii="Arial" w:hAnsi="Arial" w:cs="Arial"/>
          <w:sz w:val="24"/>
          <w:szCs w:val="24"/>
        </w:rPr>
        <w:t xml:space="preserve"> zaštite od sunca.</w:t>
      </w:r>
    </w:p>
    <w:p w:rsidR="001822D8" w:rsidRPr="004F3743" w:rsidRDefault="001822D8" w:rsidP="009E50CA">
      <w:pPr>
        <w:pStyle w:val="Odlomakpopisa"/>
        <w:numPr>
          <w:ilvl w:val="0"/>
          <w:numId w:val="37"/>
        </w:numPr>
        <w:jc w:val="both"/>
        <w:rPr>
          <w:rFonts w:ascii="Arial" w:hAnsi="Arial" w:cs="Arial"/>
          <w:sz w:val="24"/>
          <w:szCs w:val="24"/>
        </w:rPr>
      </w:pPr>
      <w:r w:rsidRPr="004F3743">
        <w:rPr>
          <w:rFonts w:ascii="Arial" w:hAnsi="Arial" w:cs="Arial"/>
          <w:sz w:val="24"/>
          <w:szCs w:val="24"/>
        </w:rPr>
        <w:t>Nakon demontaže konstrukcije i prestanka korištenja zakupljene površine, korisnik je dužan otkloniti eventualna oštećenja i površinu dovesti u prvobitno stanje.</w:t>
      </w:r>
    </w:p>
    <w:p w:rsidR="001822D8" w:rsidRPr="004F3743" w:rsidRDefault="00292A44" w:rsidP="009E50CA">
      <w:pPr>
        <w:pStyle w:val="Odlomakpopisa"/>
        <w:numPr>
          <w:ilvl w:val="0"/>
          <w:numId w:val="37"/>
        </w:numPr>
        <w:jc w:val="both"/>
        <w:rPr>
          <w:rFonts w:ascii="Arial" w:hAnsi="Arial" w:cs="Arial"/>
          <w:sz w:val="24"/>
          <w:szCs w:val="24"/>
        </w:rPr>
      </w:pPr>
      <w:r w:rsidRPr="004F3743">
        <w:rPr>
          <w:rFonts w:ascii="Arial" w:hAnsi="Arial" w:cs="Arial"/>
          <w:sz w:val="24"/>
          <w:szCs w:val="24"/>
        </w:rPr>
        <w:t>Na trgu Stjepana Radića platna kod svih tipov</w:t>
      </w:r>
      <w:r w:rsidR="007C1B37" w:rsidRPr="004F3743">
        <w:rPr>
          <w:rFonts w:ascii="Arial" w:hAnsi="Arial" w:cs="Arial"/>
          <w:sz w:val="24"/>
          <w:szCs w:val="24"/>
        </w:rPr>
        <w:t>a tendi moraju biti plave boje</w:t>
      </w:r>
      <w:r w:rsidRPr="004F3743">
        <w:rPr>
          <w:rFonts w:ascii="Arial" w:hAnsi="Arial" w:cs="Arial"/>
          <w:sz w:val="24"/>
          <w:szCs w:val="24"/>
        </w:rPr>
        <w:t xml:space="preserve">. </w:t>
      </w:r>
      <w:r w:rsidR="001822D8" w:rsidRPr="004F3743">
        <w:rPr>
          <w:rFonts w:ascii="Arial" w:hAnsi="Arial" w:cs="Arial"/>
          <w:sz w:val="24"/>
          <w:szCs w:val="24"/>
        </w:rPr>
        <w:t xml:space="preserve"> </w:t>
      </w:r>
    </w:p>
    <w:p w:rsidR="001822D8" w:rsidRPr="004F3743" w:rsidRDefault="001822D8" w:rsidP="009E50CA">
      <w:pPr>
        <w:pStyle w:val="Odlomakpopisa"/>
        <w:numPr>
          <w:ilvl w:val="0"/>
          <w:numId w:val="37"/>
        </w:numPr>
        <w:jc w:val="both"/>
        <w:rPr>
          <w:rFonts w:ascii="Arial" w:hAnsi="Arial" w:cs="Arial"/>
          <w:sz w:val="24"/>
          <w:szCs w:val="24"/>
        </w:rPr>
      </w:pPr>
      <w:r w:rsidRPr="004F3743">
        <w:rPr>
          <w:rFonts w:ascii="Arial" w:hAnsi="Arial" w:cs="Arial"/>
          <w:sz w:val="24"/>
          <w:szCs w:val="24"/>
        </w:rPr>
        <w:t>Na platnu ne smiju biti reklamne oznake, osim na rubnom visećem dijelu (zastavica) koji može sadržavati naziv ugostiteljskog objekta i/ili reklamne oznake.</w:t>
      </w:r>
    </w:p>
    <w:p w:rsidR="001822D8" w:rsidRPr="004F3743" w:rsidRDefault="001822D8" w:rsidP="009B189D">
      <w:pPr>
        <w:jc w:val="both"/>
        <w:rPr>
          <w:rFonts w:ascii="Arial" w:hAnsi="Arial" w:cs="Arial"/>
          <w:b/>
        </w:rPr>
      </w:pPr>
    </w:p>
    <w:p w:rsidR="00A8555A" w:rsidRDefault="00A8555A" w:rsidP="00DA24FA">
      <w:pPr>
        <w:jc w:val="center"/>
        <w:rPr>
          <w:rFonts w:ascii="Arial" w:hAnsi="Arial" w:cs="Arial"/>
          <w:b/>
        </w:rPr>
      </w:pPr>
    </w:p>
    <w:p w:rsidR="00A8555A" w:rsidRDefault="00A8555A" w:rsidP="00DA24FA">
      <w:pPr>
        <w:jc w:val="center"/>
        <w:rPr>
          <w:rFonts w:ascii="Arial" w:hAnsi="Arial" w:cs="Arial"/>
          <w:b/>
        </w:rPr>
      </w:pPr>
    </w:p>
    <w:p w:rsidR="00A8555A" w:rsidRDefault="00A8555A" w:rsidP="00DA24FA">
      <w:pPr>
        <w:jc w:val="center"/>
        <w:rPr>
          <w:rFonts w:ascii="Arial" w:hAnsi="Arial" w:cs="Arial"/>
          <w:b/>
        </w:rPr>
      </w:pPr>
    </w:p>
    <w:p w:rsidR="001822D8" w:rsidRPr="004F3743" w:rsidRDefault="001822D8" w:rsidP="00DA24FA">
      <w:pPr>
        <w:jc w:val="center"/>
        <w:rPr>
          <w:rFonts w:ascii="Arial" w:hAnsi="Arial" w:cs="Arial"/>
          <w:b/>
        </w:rPr>
      </w:pPr>
      <w:r w:rsidRPr="004F3743">
        <w:rPr>
          <w:rFonts w:ascii="Arial" w:hAnsi="Arial" w:cs="Arial"/>
          <w:b/>
        </w:rPr>
        <w:t xml:space="preserve">Članak </w:t>
      </w:r>
      <w:r w:rsidR="00290E7C" w:rsidRPr="004F3743">
        <w:rPr>
          <w:rFonts w:ascii="Arial" w:hAnsi="Arial" w:cs="Arial"/>
          <w:b/>
        </w:rPr>
        <w:t>54</w:t>
      </w:r>
      <w:r w:rsidRPr="004F3743">
        <w:rPr>
          <w:rFonts w:ascii="Arial" w:hAnsi="Arial" w:cs="Arial"/>
          <w:b/>
        </w:rPr>
        <w:t>.</w:t>
      </w:r>
    </w:p>
    <w:p w:rsidR="00505320" w:rsidRPr="004F3743" w:rsidRDefault="00505320" w:rsidP="00DA24FA">
      <w:pPr>
        <w:jc w:val="center"/>
        <w:rPr>
          <w:rFonts w:ascii="Arial" w:hAnsi="Arial" w:cs="Arial"/>
          <w:b/>
        </w:rPr>
      </w:pPr>
    </w:p>
    <w:p w:rsidR="001822D8" w:rsidRPr="004F3743" w:rsidRDefault="001822D8" w:rsidP="009E50CA">
      <w:pPr>
        <w:pStyle w:val="Odlomakpopisa"/>
        <w:numPr>
          <w:ilvl w:val="0"/>
          <w:numId w:val="38"/>
        </w:numPr>
        <w:jc w:val="both"/>
        <w:rPr>
          <w:rFonts w:ascii="Arial" w:hAnsi="Arial" w:cs="Arial"/>
          <w:sz w:val="24"/>
          <w:szCs w:val="24"/>
        </w:rPr>
      </w:pPr>
      <w:r w:rsidRPr="004F3743">
        <w:rPr>
          <w:rFonts w:ascii="Arial" w:hAnsi="Arial" w:cs="Arial"/>
          <w:sz w:val="24"/>
          <w:szCs w:val="24"/>
        </w:rPr>
        <w:t>Ograd</w:t>
      </w:r>
      <w:r w:rsidR="00C851E1" w:rsidRPr="004F3743">
        <w:rPr>
          <w:rFonts w:ascii="Arial" w:hAnsi="Arial" w:cs="Arial"/>
          <w:sz w:val="24"/>
          <w:szCs w:val="24"/>
        </w:rPr>
        <w:t>e terasa</w:t>
      </w:r>
      <w:r w:rsidRPr="004F3743">
        <w:rPr>
          <w:rFonts w:ascii="Arial" w:hAnsi="Arial" w:cs="Arial"/>
          <w:sz w:val="24"/>
          <w:szCs w:val="24"/>
        </w:rPr>
        <w:t xml:space="preserve"> moguće </w:t>
      </w:r>
      <w:r w:rsidR="00C851E1" w:rsidRPr="004F3743">
        <w:rPr>
          <w:rFonts w:ascii="Arial" w:hAnsi="Arial" w:cs="Arial"/>
          <w:sz w:val="24"/>
          <w:szCs w:val="24"/>
        </w:rPr>
        <w:t xml:space="preserve">je </w:t>
      </w:r>
      <w:r w:rsidRPr="004F3743">
        <w:rPr>
          <w:rFonts w:ascii="Arial" w:hAnsi="Arial" w:cs="Arial"/>
          <w:sz w:val="24"/>
          <w:szCs w:val="24"/>
        </w:rPr>
        <w:t xml:space="preserve">postaviti u svrhu međusobnog odjeljivanja dviju terasa koje se nalaze jedna pored druge. </w:t>
      </w:r>
    </w:p>
    <w:p w:rsidR="001822D8" w:rsidRPr="004F3743" w:rsidRDefault="001822D8" w:rsidP="009E50CA">
      <w:pPr>
        <w:pStyle w:val="Odlomakpopisa"/>
        <w:numPr>
          <w:ilvl w:val="0"/>
          <w:numId w:val="38"/>
        </w:numPr>
        <w:jc w:val="both"/>
        <w:rPr>
          <w:rFonts w:ascii="Arial" w:hAnsi="Arial" w:cs="Arial"/>
          <w:sz w:val="24"/>
          <w:szCs w:val="24"/>
        </w:rPr>
      </w:pPr>
      <w:r w:rsidRPr="004F3743">
        <w:rPr>
          <w:rFonts w:ascii="Arial" w:hAnsi="Arial" w:cs="Arial"/>
          <w:sz w:val="24"/>
          <w:szCs w:val="24"/>
        </w:rPr>
        <w:t>Ograde ili pregrade se mora</w:t>
      </w:r>
      <w:r w:rsidR="007160A9" w:rsidRPr="004F3743">
        <w:rPr>
          <w:rFonts w:ascii="Arial" w:hAnsi="Arial" w:cs="Arial"/>
          <w:sz w:val="24"/>
          <w:szCs w:val="24"/>
        </w:rPr>
        <w:t xml:space="preserve">ju fiksirati  na </w:t>
      </w:r>
      <w:proofErr w:type="spellStart"/>
      <w:r w:rsidR="002648FC" w:rsidRPr="004F3743">
        <w:rPr>
          <w:rFonts w:ascii="Arial" w:hAnsi="Arial" w:cs="Arial"/>
          <w:sz w:val="24"/>
          <w:szCs w:val="24"/>
        </w:rPr>
        <w:t>podest</w:t>
      </w:r>
      <w:proofErr w:type="spellEnd"/>
      <w:r w:rsidR="007160A9" w:rsidRPr="004F3743">
        <w:rPr>
          <w:rFonts w:ascii="Arial" w:hAnsi="Arial" w:cs="Arial"/>
          <w:sz w:val="24"/>
          <w:szCs w:val="24"/>
        </w:rPr>
        <w:t xml:space="preserve"> ili bočno na </w:t>
      </w:r>
      <w:proofErr w:type="spellStart"/>
      <w:r w:rsidR="007160A9" w:rsidRPr="004F3743">
        <w:rPr>
          <w:rFonts w:ascii="Arial" w:hAnsi="Arial" w:cs="Arial"/>
          <w:sz w:val="24"/>
          <w:szCs w:val="24"/>
        </w:rPr>
        <w:t>p</w:t>
      </w:r>
      <w:r w:rsidR="002648FC" w:rsidRPr="004F3743">
        <w:rPr>
          <w:rFonts w:ascii="Arial" w:hAnsi="Arial" w:cs="Arial"/>
          <w:sz w:val="24"/>
          <w:szCs w:val="24"/>
        </w:rPr>
        <w:t>odest</w:t>
      </w:r>
      <w:proofErr w:type="spellEnd"/>
      <w:r w:rsidR="007160A9" w:rsidRPr="004F3743">
        <w:rPr>
          <w:rFonts w:ascii="Arial" w:hAnsi="Arial" w:cs="Arial"/>
          <w:sz w:val="24"/>
          <w:szCs w:val="24"/>
        </w:rPr>
        <w:t>, a ovisno o situaciji</w:t>
      </w:r>
      <w:r w:rsidRPr="004F3743">
        <w:rPr>
          <w:rFonts w:ascii="Arial" w:hAnsi="Arial" w:cs="Arial"/>
          <w:sz w:val="24"/>
          <w:szCs w:val="24"/>
        </w:rPr>
        <w:t xml:space="preserve"> mogu</w:t>
      </w:r>
      <w:r w:rsidR="007160A9" w:rsidRPr="004F3743">
        <w:rPr>
          <w:rFonts w:ascii="Arial" w:hAnsi="Arial" w:cs="Arial"/>
          <w:sz w:val="24"/>
          <w:szCs w:val="24"/>
        </w:rPr>
        <w:t xml:space="preserve"> se postaviti na pomični stalak</w:t>
      </w:r>
      <w:r w:rsidRPr="004F3743">
        <w:rPr>
          <w:rFonts w:ascii="Arial" w:hAnsi="Arial" w:cs="Arial"/>
          <w:sz w:val="24"/>
          <w:szCs w:val="24"/>
        </w:rPr>
        <w:t>,</w:t>
      </w:r>
      <w:r w:rsidR="008E6917" w:rsidRPr="004F3743">
        <w:rPr>
          <w:rFonts w:ascii="Arial" w:hAnsi="Arial" w:cs="Arial"/>
          <w:sz w:val="24"/>
          <w:szCs w:val="24"/>
        </w:rPr>
        <w:t xml:space="preserve"> </w:t>
      </w:r>
      <w:r w:rsidR="007160A9" w:rsidRPr="004F3743">
        <w:rPr>
          <w:rFonts w:ascii="Arial" w:hAnsi="Arial" w:cs="Arial"/>
          <w:sz w:val="24"/>
          <w:szCs w:val="24"/>
        </w:rPr>
        <w:t xml:space="preserve">isključivo </w:t>
      </w:r>
      <w:r w:rsidRPr="004F3743">
        <w:rPr>
          <w:rFonts w:ascii="Arial" w:hAnsi="Arial" w:cs="Arial"/>
          <w:sz w:val="24"/>
          <w:szCs w:val="24"/>
        </w:rPr>
        <w:t xml:space="preserve">unutar iznajmljene površine. </w:t>
      </w:r>
    </w:p>
    <w:p w:rsidR="001822D8" w:rsidRPr="004F3743" w:rsidRDefault="001822D8" w:rsidP="009E50CA">
      <w:pPr>
        <w:pStyle w:val="Odlomakpopisa"/>
        <w:numPr>
          <w:ilvl w:val="0"/>
          <w:numId w:val="38"/>
        </w:numPr>
        <w:jc w:val="both"/>
        <w:rPr>
          <w:rFonts w:ascii="Arial" w:hAnsi="Arial" w:cs="Arial"/>
          <w:sz w:val="24"/>
          <w:szCs w:val="24"/>
        </w:rPr>
      </w:pPr>
      <w:r w:rsidRPr="004F3743">
        <w:rPr>
          <w:rFonts w:ascii="Arial" w:hAnsi="Arial" w:cs="Arial"/>
          <w:sz w:val="24"/>
          <w:szCs w:val="24"/>
        </w:rPr>
        <w:t xml:space="preserve">Ograde se mogu izvesti kao metalni elementi (kovano željezo, željezna bravarija, aluminijske pregrade), mogu biti u kombinaciji sa staklom ili drugim transparentnim materijalima, te samo od stakla ili drugog transparentnog (ili </w:t>
      </w:r>
      <w:proofErr w:type="spellStart"/>
      <w:r w:rsidRPr="004F3743">
        <w:rPr>
          <w:rFonts w:ascii="Arial" w:hAnsi="Arial" w:cs="Arial"/>
          <w:sz w:val="24"/>
          <w:szCs w:val="24"/>
        </w:rPr>
        <w:t>translucentnog</w:t>
      </w:r>
      <w:proofErr w:type="spellEnd"/>
      <w:r w:rsidRPr="004F3743">
        <w:rPr>
          <w:rFonts w:ascii="Arial" w:hAnsi="Arial" w:cs="Arial"/>
          <w:sz w:val="24"/>
          <w:szCs w:val="24"/>
        </w:rPr>
        <w:t>) materijala, koji će imati na sebi elemente za njihovo stajanje u vertikalnom položaju.</w:t>
      </w:r>
    </w:p>
    <w:p w:rsidR="001822D8" w:rsidRPr="004F3743" w:rsidRDefault="001822D8" w:rsidP="009E50CA">
      <w:pPr>
        <w:pStyle w:val="Odlomakpopisa"/>
        <w:numPr>
          <w:ilvl w:val="0"/>
          <w:numId w:val="38"/>
        </w:numPr>
        <w:jc w:val="both"/>
        <w:rPr>
          <w:rFonts w:ascii="Arial" w:hAnsi="Arial" w:cs="Arial"/>
          <w:sz w:val="24"/>
          <w:szCs w:val="24"/>
        </w:rPr>
      </w:pPr>
      <w:r w:rsidRPr="004F3743">
        <w:rPr>
          <w:rFonts w:ascii="Arial" w:hAnsi="Arial" w:cs="Arial"/>
          <w:sz w:val="24"/>
          <w:szCs w:val="24"/>
        </w:rPr>
        <w:t>Primjena betonskih ili drugih masivnih ogradnih elem</w:t>
      </w:r>
      <w:r w:rsidR="00622FFB" w:rsidRPr="004F3743">
        <w:rPr>
          <w:rFonts w:ascii="Arial" w:hAnsi="Arial" w:cs="Arial"/>
          <w:sz w:val="24"/>
          <w:szCs w:val="24"/>
        </w:rPr>
        <w:t xml:space="preserve">enata nije dozvoljena, kao ni </w:t>
      </w:r>
      <w:r w:rsidRPr="004F3743">
        <w:rPr>
          <w:rFonts w:ascii="Arial" w:hAnsi="Arial" w:cs="Arial"/>
          <w:sz w:val="24"/>
          <w:szCs w:val="24"/>
        </w:rPr>
        <w:t>primjena drvenih ograda koje asociraju na plotove, ograde od pletera, trstine, balvana  i drugih varijantnih oblika koji su neprimjereni gradskim urbanim situacijama.</w:t>
      </w:r>
    </w:p>
    <w:p w:rsidR="001822D8" w:rsidRPr="004F3743" w:rsidRDefault="001822D8" w:rsidP="009E50CA">
      <w:pPr>
        <w:pStyle w:val="Odlomakpopisa"/>
        <w:numPr>
          <w:ilvl w:val="0"/>
          <w:numId w:val="38"/>
        </w:numPr>
        <w:jc w:val="both"/>
        <w:rPr>
          <w:rFonts w:ascii="Arial" w:hAnsi="Arial" w:cs="Arial"/>
          <w:sz w:val="24"/>
          <w:szCs w:val="24"/>
        </w:rPr>
      </w:pPr>
      <w:r w:rsidRPr="004F3743">
        <w:rPr>
          <w:rFonts w:ascii="Arial" w:hAnsi="Arial" w:cs="Arial"/>
          <w:sz w:val="24"/>
          <w:szCs w:val="24"/>
        </w:rPr>
        <w:t>Umjesto ogradnih elemenata, za odjeljivanje ili pregrađivanje terasa, mogu se koristiti i posude za zelenilo i cvijeće (tegle) i to kao zasebni elementi, postavljeni na stalke ili tlo, ili kao obješene kutije u kombinaciji sa ogradnim elementima. Posude za zelenilo i cvijeće (tegle) se postavljaju unutar iznajmljene površine terase, pri čemu moraju biti u oblicima koji se mogu premjestiti na ručni način, ne ometajući nesmetan i siguran prolaz pješaka i žurnih službi.</w:t>
      </w:r>
    </w:p>
    <w:p w:rsidR="007160A9" w:rsidRPr="004F3743" w:rsidRDefault="007160A9" w:rsidP="009B189D">
      <w:pPr>
        <w:widowControl/>
        <w:jc w:val="both"/>
        <w:rPr>
          <w:rFonts w:ascii="Arial" w:hAnsi="Arial" w:cs="Arial"/>
        </w:rPr>
      </w:pPr>
    </w:p>
    <w:p w:rsidR="00D43A55" w:rsidRPr="004F3743" w:rsidRDefault="00D43A55" w:rsidP="009B189D">
      <w:pPr>
        <w:widowControl/>
        <w:jc w:val="both"/>
        <w:rPr>
          <w:rFonts w:ascii="Arial" w:hAnsi="Arial" w:cs="Arial"/>
        </w:rPr>
      </w:pPr>
    </w:p>
    <w:p w:rsidR="00D43A55" w:rsidRPr="004F3743" w:rsidRDefault="00D43A55" w:rsidP="009B189D">
      <w:pPr>
        <w:widowControl/>
        <w:jc w:val="both"/>
        <w:rPr>
          <w:rFonts w:ascii="Arial" w:hAnsi="Arial" w:cs="Arial"/>
        </w:rPr>
      </w:pPr>
    </w:p>
    <w:p w:rsidR="00F45A1F" w:rsidRPr="004F3743" w:rsidRDefault="00F45A1F"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Postavljanje naprava i privremenih građevine za potrebe javnih manifestacija;</w:t>
      </w:r>
    </w:p>
    <w:p w:rsidR="00F42266" w:rsidRPr="004F3743" w:rsidRDefault="00F42266" w:rsidP="009B189D">
      <w:pPr>
        <w:widowControl/>
        <w:jc w:val="both"/>
        <w:rPr>
          <w:rFonts w:ascii="Arial" w:hAnsi="Arial" w:cs="Arial"/>
        </w:rPr>
      </w:pPr>
    </w:p>
    <w:p w:rsidR="00F42266" w:rsidRPr="004F3743" w:rsidRDefault="00F42266" w:rsidP="009B189D">
      <w:pPr>
        <w:widowControl/>
        <w:jc w:val="both"/>
        <w:rPr>
          <w:rFonts w:ascii="Arial" w:hAnsi="Arial" w:cs="Arial"/>
        </w:rPr>
      </w:pPr>
    </w:p>
    <w:p w:rsidR="001C2616" w:rsidRPr="004F3743" w:rsidRDefault="001D39C4" w:rsidP="009B189D">
      <w:pPr>
        <w:widowControl/>
        <w:jc w:val="both"/>
        <w:rPr>
          <w:rFonts w:ascii="Arial" w:hAnsi="Arial" w:cs="Arial"/>
          <w:b/>
          <w:bCs/>
        </w:rPr>
      </w:pPr>
      <w:r w:rsidRPr="004F3743">
        <w:rPr>
          <w:rFonts w:ascii="Arial" w:hAnsi="Arial" w:cs="Arial"/>
          <w:b/>
          <w:bCs/>
        </w:rPr>
        <w:t>Javne manifestac</w:t>
      </w:r>
      <w:r w:rsidR="000321ED" w:rsidRPr="004F3743">
        <w:rPr>
          <w:rFonts w:ascii="Arial" w:hAnsi="Arial" w:cs="Arial"/>
          <w:b/>
          <w:bCs/>
        </w:rPr>
        <w:t>i</w:t>
      </w:r>
      <w:r w:rsidRPr="004F3743">
        <w:rPr>
          <w:rFonts w:ascii="Arial" w:hAnsi="Arial" w:cs="Arial"/>
          <w:b/>
          <w:bCs/>
        </w:rPr>
        <w:t>je</w:t>
      </w:r>
    </w:p>
    <w:p w:rsidR="00DA24FA" w:rsidRPr="004F3743" w:rsidRDefault="00DA24FA" w:rsidP="009B189D">
      <w:pPr>
        <w:widowControl/>
        <w:jc w:val="both"/>
        <w:rPr>
          <w:rFonts w:ascii="Arial" w:hAnsi="Arial" w:cs="Arial"/>
          <w:b/>
          <w:bCs/>
        </w:rPr>
      </w:pPr>
    </w:p>
    <w:p w:rsidR="001C2616" w:rsidRPr="004F3743" w:rsidRDefault="001C2616" w:rsidP="00DA24FA">
      <w:pPr>
        <w:widowControl/>
        <w:jc w:val="center"/>
        <w:rPr>
          <w:rFonts w:ascii="Arial" w:hAnsi="Arial" w:cs="Arial"/>
          <w:b/>
        </w:rPr>
      </w:pPr>
      <w:r w:rsidRPr="004F3743">
        <w:rPr>
          <w:rFonts w:ascii="Arial" w:eastAsia="TimesNewRoman" w:hAnsi="Arial" w:cs="Arial"/>
          <w:b/>
        </w:rPr>
        <w:t>Č</w:t>
      </w:r>
      <w:r w:rsidR="007160A9" w:rsidRPr="004F3743">
        <w:rPr>
          <w:rFonts w:ascii="Arial" w:hAnsi="Arial" w:cs="Arial"/>
          <w:b/>
        </w:rPr>
        <w:t xml:space="preserve">lanak </w:t>
      </w:r>
      <w:r w:rsidR="00197152" w:rsidRPr="004F3743">
        <w:rPr>
          <w:rFonts w:ascii="Arial" w:hAnsi="Arial" w:cs="Arial"/>
          <w:b/>
        </w:rPr>
        <w:t>5</w:t>
      </w:r>
      <w:r w:rsidR="00290E7C" w:rsidRPr="004F3743">
        <w:rPr>
          <w:rFonts w:ascii="Arial" w:hAnsi="Arial" w:cs="Arial"/>
          <w:b/>
        </w:rPr>
        <w:t>5</w:t>
      </w:r>
      <w:r w:rsidRPr="004F3743">
        <w:rPr>
          <w:rFonts w:ascii="Arial" w:hAnsi="Arial" w:cs="Arial"/>
          <w:b/>
        </w:rPr>
        <w:t>.</w:t>
      </w:r>
    </w:p>
    <w:p w:rsidR="00C56B5F" w:rsidRPr="004F3743" w:rsidRDefault="00C56B5F" w:rsidP="00DA24FA">
      <w:pPr>
        <w:widowControl/>
        <w:jc w:val="center"/>
        <w:rPr>
          <w:rFonts w:ascii="Arial" w:hAnsi="Arial" w:cs="Arial"/>
          <w:b/>
        </w:rPr>
      </w:pPr>
    </w:p>
    <w:p w:rsidR="00CD25FE" w:rsidRPr="004F3743" w:rsidRDefault="001C2616" w:rsidP="009E50CA">
      <w:pPr>
        <w:pStyle w:val="Odlomakpopisa"/>
        <w:numPr>
          <w:ilvl w:val="0"/>
          <w:numId w:val="39"/>
        </w:numPr>
        <w:jc w:val="both"/>
        <w:rPr>
          <w:rFonts w:ascii="Arial" w:hAnsi="Arial" w:cs="Arial"/>
          <w:sz w:val="24"/>
          <w:szCs w:val="24"/>
        </w:rPr>
      </w:pPr>
      <w:r w:rsidRPr="004F3743">
        <w:rPr>
          <w:rFonts w:ascii="Arial" w:hAnsi="Arial" w:cs="Arial"/>
          <w:sz w:val="24"/>
          <w:szCs w:val="24"/>
        </w:rPr>
        <w:t xml:space="preserve">Na </w:t>
      </w:r>
      <w:r w:rsidR="00CD25FE" w:rsidRPr="004F3743">
        <w:rPr>
          <w:rFonts w:ascii="Arial" w:hAnsi="Arial" w:cs="Arial"/>
          <w:sz w:val="24"/>
          <w:szCs w:val="24"/>
        </w:rPr>
        <w:t>površinama</w:t>
      </w:r>
      <w:r w:rsidR="00CC486F" w:rsidRPr="004F3743">
        <w:rPr>
          <w:rFonts w:ascii="Arial" w:hAnsi="Arial" w:cs="Arial"/>
          <w:sz w:val="24"/>
          <w:szCs w:val="24"/>
        </w:rPr>
        <w:t xml:space="preserve"> javne namjene</w:t>
      </w:r>
      <w:r w:rsidR="00CD25FE" w:rsidRPr="004F3743">
        <w:rPr>
          <w:rFonts w:ascii="Arial" w:hAnsi="Arial" w:cs="Arial"/>
          <w:sz w:val="24"/>
          <w:szCs w:val="24"/>
        </w:rPr>
        <w:t xml:space="preserve"> </w:t>
      </w:r>
      <w:r w:rsidRPr="004F3743">
        <w:rPr>
          <w:rFonts w:ascii="Arial" w:hAnsi="Arial" w:cs="Arial"/>
          <w:sz w:val="24"/>
          <w:szCs w:val="24"/>
        </w:rPr>
        <w:t xml:space="preserve">mogu se </w:t>
      </w:r>
      <w:r w:rsidR="00CD25FE" w:rsidRPr="004F3743">
        <w:rPr>
          <w:rFonts w:ascii="Arial" w:hAnsi="Arial" w:cs="Arial"/>
          <w:sz w:val="24"/>
          <w:szCs w:val="24"/>
        </w:rPr>
        <w:t>održavati sajmovi i javne manifestacije.</w:t>
      </w:r>
    </w:p>
    <w:p w:rsidR="00CD25FE" w:rsidRPr="004F3743" w:rsidRDefault="00CD25FE" w:rsidP="009E50CA">
      <w:pPr>
        <w:pStyle w:val="Odlomakpopisa"/>
        <w:numPr>
          <w:ilvl w:val="0"/>
          <w:numId w:val="39"/>
        </w:numPr>
        <w:jc w:val="both"/>
        <w:rPr>
          <w:rFonts w:ascii="Arial" w:hAnsi="Arial" w:cs="Arial"/>
          <w:sz w:val="24"/>
          <w:szCs w:val="24"/>
        </w:rPr>
      </w:pPr>
      <w:r w:rsidRPr="004F3743">
        <w:rPr>
          <w:rFonts w:ascii="Arial" w:hAnsi="Arial" w:cs="Arial"/>
          <w:sz w:val="24"/>
          <w:szCs w:val="24"/>
        </w:rPr>
        <w:t xml:space="preserve">Organizator sajma ili javne manifestacije dužan je ishoditi rješenje nadležnog odjela za korištenje lokacije na kojoj održava </w:t>
      </w:r>
      <w:r w:rsidR="00902D1C" w:rsidRPr="004F3743">
        <w:rPr>
          <w:rFonts w:ascii="Arial" w:hAnsi="Arial" w:cs="Arial"/>
          <w:sz w:val="24"/>
          <w:szCs w:val="24"/>
        </w:rPr>
        <w:t xml:space="preserve">sajam ili </w:t>
      </w:r>
      <w:r w:rsidRPr="004F3743">
        <w:rPr>
          <w:rFonts w:ascii="Arial" w:hAnsi="Arial" w:cs="Arial"/>
          <w:sz w:val="24"/>
          <w:szCs w:val="24"/>
        </w:rPr>
        <w:t>manifestaciju.</w:t>
      </w:r>
    </w:p>
    <w:p w:rsidR="00CD25FE" w:rsidRPr="004F3743" w:rsidRDefault="00CD25FE" w:rsidP="00DA24FA">
      <w:pPr>
        <w:widowControl/>
        <w:jc w:val="both"/>
        <w:rPr>
          <w:rFonts w:ascii="Arial" w:hAnsi="Arial" w:cs="Arial"/>
        </w:rPr>
      </w:pPr>
    </w:p>
    <w:p w:rsidR="00395075" w:rsidRDefault="00395075" w:rsidP="009B189D">
      <w:pPr>
        <w:widowControl/>
        <w:jc w:val="both"/>
        <w:rPr>
          <w:rFonts w:ascii="Arial" w:eastAsia="TimesNewRoman" w:hAnsi="Arial" w:cs="Arial"/>
        </w:rPr>
      </w:pPr>
    </w:p>
    <w:p w:rsidR="00A8555A" w:rsidRDefault="00A8555A" w:rsidP="009B189D">
      <w:pPr>
        <w:widowControl/>
        <w:jc w:val="both"/>
        <w:rPr>
          <w:rFonts w:ascii="Arial" w:eastAsia="TimesNewRoman" w:hAnsi="Arial" w:cs="Arial"/>
        </w:rPr>
      </w:pPr>
    </w:p>
    <w:p w:rsidR="00A8555A" w:rsidRPr="004F3743" w:rsidRDefault="00A8555A" w:rsidP="009B189D">
      <w:pPr>
        <w:widowControl/>
        <w:jc w:val="both"/>
        <w:rPr>
          <w:rFonts w:ascii="Arial" w:eastAsia="TimesNewRoman" w:hAnsi="Arial" w:cs="Arial"/>
        </w:rPr>
      </w:pPr>
    </w:p>
    <w:p w:rsidR="00395075" w:rsidRPr="004F3743" w:rsidRDefault="00395075" w:rsidP="009B189D">
      <w:pPr>
        <w:widowControl/>
        <w:jc w:val="both"/>
        <w:rPr>
          <w:rFonts w:ascii="Arial" w:eastAsia="TimesNewRoman" w:hAnsi="Arial" w:cs="Arial"/>
        </w:rPr>
      </w:pPr>
    </w:p>
    <w:p w:rsidR="002F57BB" w:rsidRPr="004F3743" w:rsidRDefault="002F57BB"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Postavljanje, uređenje i održavanje ograda, javne rasvjete, postavljanje i održavanje javnih satova.</w:t>
      </w:r>
    </w:p>
    <w:p w:rsidR="00F45A1F" w:rsidRPr="004F3743" w:rsidRDefault="00F45A1F" w:rsidP="00F45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rsidR="00770A08" w:rsidRPr="004F3743" w:rsidRDefault="00770A08" w:rsidP="009B189D">
      <w:pPr>
        <w:tabs>
          <w:tab w:val="center" w:pos="4680"/>
        </w:tabs>
        <w:jc w:val="both"/>
        <w:rPr>
          <w:rFonts w:ascii="Arial" w:hAnsi="Arial" w:cs="Arial"/>
        </w:rPr>
      </w:pPr>
    </w:p>
    <w:p w:rsidR="002E70D3" w:rsidRPr="004F3743" w:rsidRDefault="002E70D3" w:rsidP="009B189D">
      <w:pPr>
        <w:tabs>
          <w:tab w:val="center" w:pos="4680"/>
        </w:tabs>
        <w:jc w:val="both"/>
        <w:rPr>
          <w:rFonts w:ascii="Arial" w:hAnsi="Arial" w:cs="Arial"/>
        </w:rPr>
      </w:pPr>
    </w:p>
    <w:p w:rsidR="007B194D" w:rsidRPr="004F3743" w:rsidRDefault="0023264A" w:rsidP="00D43A55">
      <w:pPr>
        <w:widowControl/>
        <w:jc w:val="both"/>
        <w:rPr>
          <w:rFonts w:ascii="Arial" w:hAnsi="Arial" w:cs="Arial"/>
          <w:b/>
          <w:bCs/>
        </w:rPr>
      </w:pPr>
      <w:r w:rsidRPr="004F3743">
        <w:rPr>
          <w:rFonts w:ascii="Arial" w:hAnsi="Arial" w:cs="Arial"/>
          <w:b/>
          <w:bCs/>
        </w:rPr>
        <w:t>Ograde</w:t>
      </w:r>
    </w:p>
    <w:p w:rsidR="0023264A" w:rsidRPr="004F3743" w:rsidRDefault="0023264A"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AB5495" w:rsidRPr="004F3743" w:rsidRDefault="00AB5495" w:rsidP="00C76477">
      <w:pPr>
        <w:widowControl/>
        <w:jc w:val="center"/>
        <w:rPr>
          <w:rFonts w:ascii="Arial" w:eastAsia="TimesNewRoman" w:hAnsi="Arial" w:cs="Arial"/>
          <w:b/>
        </w:rPr>
      </w:pPr>
      <w:r w:rsidRPr="004F3743">
        <w:rPr>
          <w:rFonts w:ascii="Arial" w:eastAsia="TimesNewRoman" w:hAnsi="Arial" w:cs="Arial"/>
          <w:b/>
        </w:rPr>
        <w:t>Čla</w:t>
      </w:r>
      <w:r w:rsidR="00C76477" w:rsidRPr="004F3743">
        <w:rPr>
          <w:rFonts w:ascii="Arial" w:eastAsia="TimesNewRoman" w:hAnsi="Arial" w:cs="Arial"/>
          <w:b/>
        </w:rPr>
        <w:t>na</w:t>
      </w:r>
      <w:r w:rsidRPr="004F3743">
        <w:rPr>
          <w:rFonts w:ascii="Arial" w:eastAsia="TimesNewRoman" w:hAnsi="Arial" w:cs="Arial"/>
          <w:b/>
        </w:rPr>
        <w:t xml:space="preserve">k </w:t>
      </w:r>
      <w:r w:rsidR="00290E7C" w:rsidRPr="004F3743">
        <w:rPr>
          <w:rFonts w:ascii="Arial" w:eastAsia="TimesNewRoman" w:hAnsi="Arial" w:cs="Arial"/>
          <w:b/>
        </w:rPr>
        <w:t>56</w:t>
      </w:r>
      <w:r w:rsidRPr="004F3743">
        <w:rPr>
          <w:rFonts w:ascii="Arial" w:eastAsia="TimesNewRoman" w:hAnsi="Arial" w:cs="Arial"/>
          <w:b/>
        </w:rPr>
        <w:t>.</w:t>
      </w:r>
    </w:p>
    <w:p w:rsidR="00505320" w:rsidRPr="004F3743" w:rsidRDefault="00505320" w:rsidP="00C76477">
      <w:pPr>
        <w:widowControl/>
        <w:jc w:val="center"/>
        <w:rPr>
          <w:rFonts w:ascii="Arial" w:eastAsia="TimesNewRoman" w:hAnsi="Arial" w:cs="Arial"/>
          <w:b/>
        </w:rPr>
      </w:pPr>
    </w:p>
    <w:p w:rsidR="007B194D" w:rsidRPr="004F3743" w:rsidRDefault="00AB5495" w:rsidP="009E50CA">
      <w:pPr>
        <w:pStyle w:val="Odlomakpopisa"/>
        <w:numPr>
          <w:ilvl w:val="0"/>
          <w:numId w:val="81"/>
        </w:numPr>
        <w:jc w:val="both"/>
        <w:rPr>
          <w:rFonts w:ascii="Arial" w:hAnsi="Arial" w:cs="Arial"/>
          <w:sz w:val="24"/>
          <w:szCs w:val="24"/>
        </w:rPr>
      </w:pPr>
      <w:r w:rsidRPr="004F3743">
        <w:rPr>
          <w:rFonts w:ascii="Arial" w:hAnsi="Arial" w:cs="Arial"/>
          <w:sz w:val="24"/>
          <w:szCs w:val="24"/>
        </w:rPr>
        <w:t xml:space="preserve">Ograde moraju biti izvedene u skladu s važećim propisima i dokumentima prostornog uređenja. </w:t>
      </w:r>
    </w:p>
    <w:p w:rsidR="00AB5495" w:rsidRPr="004F3743" w:rsidRDefault="00AB5495" w:rsidP="009E50CA">
      <w:pPr>
        <w:pStyle w:val="Odlomakpopisa"/>
        <w:numPr>
          <w:ilvl w:val="0"/>
          <w:numId w:val="81"/>
        </w:numPr>
        <w:jc w:val="both"/>
        <w:rPr>
          <w:rFonts w:ascii="Arial" w:hAnsi="Arial" w:cs="Arial"/>
          <w:sz w:val="24"/>
          <w:szCs w:val="24"/>
        </w:rPr>
      </w:pPr>
      <w:r w:rsidRPr="004F3743">
        <w:rPr>
          <w:rFonts w:ascii="Arial" w:hAnsi="Arial" w:cs="Arial"/>
          <w:sz w:val="24"/>
          <w:szCs w:val="24"/>
        </w:rPr>
        <w:t>Ograde vidljive s</w:t>
      </w:r>
      <w:r w:rsidR="00213E15" w:rsidRPr="004F3743">
        <w:rPr>
          <w:rFonts w:ascii="Arial" w:hAnsi="Arial" w:cs="Arial"/>
          <w:sz w:val="24"/>
          <w:szCs w:val="24"/>
        </w:rPr>
        <w:t xml:space="preserve"> </w:t>
      </w:r>
      <w:r w:rsidRPr="004F3743">
        <w:rPr>
          <w:rFonts w:ascii="Arial" w:hAnsi="Arial" w:cs="Arial"/>
          <w:sz w:val="24"/>
          <w:szCs w:val="24"/>
        </w:rPr>
        <w:t xml:space="preserve">površine javne namjene moraju biti uredne, funkcionalne te izvedene u skladu s propisima </w:t>
      </w:r>
      <w:r w:rsidR="00722D09" w:rsidRPr="004F3743">
        <w:rPr>
          <w:rFonts w:ascii="Arial" w:hAnsi="Arial" w:cs="Arial"/>
          <w:sz w:val="24"/>
          <w:szCs w:val="24"/>
        </w:rPr>
        <w:t>o građenju</w:t>
      </w:r>
      <w:r w:rsidRPr="004F3743">
        <w:rPr>
          <w:rFonts w:ascii="Arial" w:hAnsi="Arial" w:cs="Arial"/>
          <w:sz w:val="24"/>
          <w:szCs w:val="24"/>
        </w:rPr>
        <w:t xml:space="preserve">. </w:t>
      </w:r>
    </w:p>
    <w:p w:rsidR="00722D09" w:rsidRPr="004F3743" w:rsidRDefault="00722D09" w:rsidP="009E50CA">
      <w:pPr>
        <w:pStyle w:val="Odlomakpopisa"/>
        <w:numPr>
          <w:ilvl w:val="0"/>
          <w:numId w:val="81"/>
        </w:numPr>
        <w:jc w:val="both"/>
        <w:rPr>
          <w:rFonts w:ascii="Arial" w:hAnsi="Arial" w:cs="Arial"/>
          <w:sz w:val="24"/>
          <w:szCs w:val="24"/>
        </w:rPr>
      </w:pPr>
      <w:r w:rsidRPr="004F3743">
        <w:rPr>
          <w:rFonts w:ascii="Arial" w:hAnsi="Arial" w:cs="Arial"/>
          <w:sz w:val="24"/>
          <w:szCs w:val="24"/>
        </w:rPr>
        <w:t>Vlasnici ili korisnici zemljišta koja su vidljiv</w:t>
      </w:r>
      <w:r w:rsidR="00D43A55" w:rsidRPr="004F3743">
        <w:rPr>
          <w:rFonts w:ascii="Arial" w:hAnsi="Arial" w:cs="Arial"/>
          <w:sz w:val="24"/>
          <w:szCs w:val="24"/>
        </w:rPr>
        <w:t>a</w:t>
      </w:r>
      <w:r w:rsidRPr="004F3743">
        <w:rPr>
          <w:rFonts w:ascii="Arial" w:hAnsi="Arial" w:cs="Arial"/>
          <w:sz w:val="24"/>
          <w:szCs w:val="24"/>
        </w:rPr>
        <w:t xml:space="preserve"> s površine javne namjene dužni su ograde na tim zemljištima održavati urednima, tako da ne predstavljaju opasnost za prolaznik</w:t>
      </w:r>
      <w:r w:rsidR="00213E15" w:rsidRPr="004F3743">
        <w:rPr>
          <w:rFonts w:ascii="Arial" w:hAnsi="Arial" w:cs="Arial"/>
          <w:sz w:val="24"/>
          <w:szCs w:val="24"/>
        </w:rPr>
        <w:t>e niti ne ugrožavaju sigurnost prometa</w:t>
      </w:r>
      <w:r w:rsidRPr="004F3743">
        <w:rPr>
          <w:rFonts w:ascii="Arial" w:hAnsi="Arial" w:cs="Arial"/>
          <w:sz w:val="24"/>
          <w:szCs w:val="24"/>
        </w:rPr>
        <w:t xml:space="preserve">. </w:t>
      </w:r>
    </w:p>
    <w:p w:rsidR="008520C3" w:rsidRPr="004F3743" w:rsidRDefault="008520C3" w:rsidP="009E50CA">
      <w:pPr>
        <w:pStyle w:val="Odlomakpopisa"/>
        <w:numPr>
          <w:ilvl w:val="0"/>
          <w:numId w:val="81"/>
        </w:numPr>
        <w:jc w:val="both"/>
        <w:rPr>
          <w:rFonts w:ascii="Arial" w:hAnsi="Arial" w:cs="Arial"/>
          <w:sz w:val="24"/>
          <w:szCs w:val="24"/>
        </w:rPr>
      </w:pPr>
      <w:r w:rsidRPr="004F3743">
        <w:rPr>
          <w:rFonts w:ascii="Arial" w:hAnsi="Arial" w:cs="Arial"/>
          <w:sz w:val="24"/>
          <w:szCs w:val="24"/>
        </w:rPr>
        <w:t xml:space="preserve">Ograde od ukrasne </w:t>
      </w:r>
      <w:r w:rsidR="00ED2880" w:rsidRPr="004F3743">
        <w:rPr>
          <w:rFonts w:ascii="Arial" w:hAnsi="Arial" w:cs="Arial"/>
          <w:sz w:val="24"/>
          <w:szCs w:val="24"/>
        </w:rPr>
        <w:t>živice uz prometne površine moraju se redovno održavati, u skladu s propisima iz područja sigurnosti prometa</w:t>
      </w:r>
      <w:r w:rsidRPr="004F3743">
        <w:rPr>
          <w:rFonts w:ascii="Arial" w:hAnsi="Arial" w:cs="Arial"/>
          <w:sz w:val="24"/>
          <w:szCs w:val="24"/>
        </w:rPr>
        <w:t xml:space="preserve">. </w:t>
      </w:r>
    </w:p>
    <w:p w:rsidR="001C2616" w:rsidRPr="004F3743" w:rsidRDefault="001C2616" w:rsidP="009B189D">
      <w:pPr>
        <w:tabs>
          <w:tab w:val="center" w:pos="4680"/>
        </w:tabs>
        <w:jc w:val="both"/>
        <w:rPr>
          <w:rFonts w:ascii="Arial" w:hAnsi="Arial" w:cs="Arial"/>
        </w:rPr>
      </w:pPr>
    </w:p>
    <w:p w:rsidR="00A714DA" w:rsidRPr="004F3743" w:rsidRDefault="00A714DA" w:rsidP="009B189D">
      <w:pPr>
        <w:tabs>
          <w:tab w:val="center" w:pos="4680"/>
        </w:tabs>
        <w:jc w:val="both"/>
        <w:rPr>
          <w:rFonts w:ascii="Arial" w:hAnsi="Arial" w:cs="Arial"/>
        </w:rPr>
      </w:pPr>
    </w:p>
    <w:p w:rsidR="00E201A6" w:rsidRPr="004F3743" w:rsidRDefault="00E201A6" w:rsidP="00D43A55">
      <w:pPr>
        <w:widowControl/>
        <w:jc w:val="both"/>
        <w:rPr>
          <w:rFonts w:ascii="Arial" w:hAnsi="Arial" w:cs="Arial"/>
          <w:b/>
          <w:bCs/>
        </w:rPr>
      </w:pPr>
      <w:r w:rsidRPr="004F3743">
        <w:rPr>
          <w:rFonts w:ascii="Arial" w:hAnsi="Arial" w:cs="Arial"/>
          <w:b/>
          <w:bCs/>
        </w:rPr>
        <w:t>Javna rasvjeta</w:t>
      </w:r>
    </w:p>
    <w:p w:rsidR="00FD3383" w:rsidRPr="004F3743" w:rsidRDefault="00FD3383" w:rsidP="00C76477">
      <w:pPr>
        <w:widowControl/>
        <w:jc w:val="center"/>
        <w:rPr>
          <w:rFonts w:ascii="Arial" w:eastAsia="TimesNewRoman" w:hAnsi="Arial" w:cs="Arial"/>
          <w:b/>
        </w:rPr>
      </w:pPr>
    </w:p>
    <w:p w:rsidR="00E201A6" w:rsidRPr="004F3743" w:rsidRDefault="00E201A6" w:rsidP="00C7647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5</w:t>
      </w:r>
      <w:r w:rsidR="00290E7C" w:rsidRPr="004F3743">
        <w:rPr>
          <w:rFonts w:ascii="Arial" w:hAnsi="Arial" w:cs="Arial"/>
          <w:b/>
        </w:rPr>
        <w:t>7</w:t>
      </w:r>
      <w:r w:rsidRPr="004F3743">
        <w:rPr>
          <w:rFonts w:ascii="Arial" w:hAnsi="Arial" w:cs="Arial"/>
          <w:b/>
        </w:rPr>
        <w:t>.</w:t>
      </w:r>
    </w:p>
    <w:p w:rsidR="00505320" w:rsidRPr="004F3743" w:rsidRDefault="00505320" w:rsidP="00C76477">
      <w:pPr>
        <w:widowControl/>
        <w:jc w:val="center"/>
        <w:rPr>
          <w:rFonts w:ascii="Arial" w:hAnsi="Arial" w:cs="Arial"/>
          <w:b/>
        </w:rPr>
      </w:pPr>
    </w:p>
    <w:p w:rsidR="00E201A6" w:rsidRPr="004F3743" w:rsidRDefault="00E201A6" w:rsidP="009E50CA">
      <w:pPr>
        <w:pStyle w:val="Odlomakpopisa"/>
        <w:numPr>
          <w:ilvl w:val="0"/>
          <w:numId w:val="82"/>
        </w:numPr>
        <w:jc w:val="both"/>
        <w:rPr>
          <w:rFonts w:ascii="Arial" w:hAnsi="Arial" w:cs="Arial"/>
          <w:sz w:val="24"/>
          <w:szCs w:val="24"/>
        </w:rPr>
      </w:pPr>
      <w:r w:rsidRPr="004F3743">
        <w:rPr>
          <w:rFonts w:ascii="Arial" w:hAnsi="Arial" w:cs="Arial"/>
          <w:sz w:val="24"/>
          <w:szCs w:val="24"/>
        </w:rPr>
        <w:t>Javne prometne površine i glavni putevi na javnim zelenim površinama moraju biti opremljeni sustavom javne rasvjete.</w:t>
      </w:r>
    </w:p>
    <w:p w:rsidR="00EF117B" w:rsidRPr="004F3743" w:rsidRDefault="00EF117B" w:rsidP="009E50CA">
      <w:pPr>
        <w:pStyle w:val="Odlomakpopisa"/>
        <w:numPr>
          <w:ilvl w:val="0"/>
          <w:numId w:val="82"/>
        </w:numPr>
        <w:jc w:val="both"/>
        <w:rPr>
          <w:rFonts w:ascii="Arial" w:hAnsi="Arial" w:cs="Arial"/>
          <w:sz w:val="24"/>
          <w:szCs w:val="24"/>
        </w:rPr>
      </w:pPr>
      <w:r w:rsidRPr="004F3743">
        <w:rPr>
          <w:rFonts w:ascii="Arial" w:hAnsi="Arial" w:cs="Arial"/>
          <w:sz w:val="24"/>
          <w:szCs w:val="24"/>
        </w:rPr>
        <w:lastRenderedPageBreak/>
        <w:t xml:space="preserve">Javna rasvjeta mora biti izvedena u skladu sa </w:t>
      </w:r>
      <w:r w:rsidR="008B67C8" w:rsidRPr="004F3743">
        <w:rPr>
          <w:rFonts w:ascii="Arial" w:hAnsi="Arial" w:cs="Arial"/>
          <w:sz w:val="24"/>
          <w:szCs w:val="24"/>
        </w:rPr>
        <w:t>naprednim tehnologijama</w:t>
      </w:r>
      <w:r w:rsidRPr="004F3743">
        <w:rPr>
          <w:rFonts w:ascii="Arial" w:hAnsi="Arial" w:cs="Arial"/>
          <w:sz w:val="24"/>
          <w:szCs w:val="24"/>
        </w:rPr>
        <w:t xml:space="preserve"> uvažavajući načelo energetske učinkovitosti te biti funkcionalna i estetski oblikovana. </w:t>
      </w:r>
    </w:p>
    <w:p w:rsidR="00EF117B" w:rsidRPr="004F3743" w:rsidRDefault="00EF117B" w:rsidP="009E50CA">
      <w:pPr>
        <w:pStyle w:val="Odlomakpopisa"/>
        <w:numPr>
          <w:ilvl w:val="0"/>
          <w:numId w:val="82"/>
        </w:numPr>
        <w:jc w:val="both"/>
        <w:rPr>
          <w:rFonts w:ascii="Arial" w:hAnsi="Arial" w:cs="Arial"/>
          <w:sz w:val="24"/>
          <w:szCs w:val="24"/>
        </w:rPr>
      </w:pPr>
      <w:r w:rsidRPr="004F3743">
        <w:rPr>
          <w:rFonts w:ascii="Arial" w:hAnsi="Arial" w:cs="Arial"/>
          <w:sz w:val="24"/>
          <w:szCs w:val="24"/>
        </w:rPr>
        <w:t>Pri postavljanju javne rasvjete mora se voditi računa o urbanističkoj vrijednosti i značenju  te  izgledu pojedinih dijelova grada, pojedinih površina</w:t>
      </w:r>
      <w:r w:rsidR="00FA77B6" w:rsidRPr="004F3743">
        <w:rPr>
          <w:rFonts w:ascii="Arial" w:hAnsi="Arial" w:cs="Arial"/>
          <w:sz w:val="24"/>
          <w:szCs w:val="24"/>
        </w:rPr>
        <w:t xml:space="preserve"> javne namjene</w:t>
      </w:r>
      <w:r w:rsidRPr="004F3743">
        <w:rPr>
          <w:rFonts w:ascii="Arial" w:hAnsi="Arial" w:cs="Arial"/>
          <w:sz w:val="24"/>
          <w:szCs w:val="24"/>
        </w:rPr>
        <w:t xml:space="preserve"> i njihovoj namjeni kao i potrebama prometa i građana. </w:t>
      </w:r>
    </w:p>
    <w:p w:rsidR="00EF117B" w:rsidRPr="004F3743" w:rsidRDefault="00EF117B" w:rsidP="009E50CA">
      <w:pPr>
        <w:pStyle w:val="Odlomakpopisa"/>
        <w:numPr>
          <w:ilvl w:val="0"/>
          <w:numId w:val="82"/>
        </w:numPr>
        <w:jc w:val="both"/>
        <w:rPr>
          <w:rFonts w:ascii="Arial" w:hAnsi="Arial" w:cs="Arial"/>
          <w:sz w:val="24"/>
          <w:szCs w:val="24"/>
        </w:rPr>
      </w:pPr>
      <w:r w:rsidRPr="004F3743">
        <w:rPr>
          <w:rFonts w:ascii="Arial" w:hAnsi="Arial" w:cs="Arial"/>
          <w:sz w:val="24"/>
          <w:szCs w:val="24"/>
        </w:rPr>
        <w:t>Oprema i uređaji javne rasvjete se moraju redovito</w:t>
      </w:r>
      <w:r w:rsidR="008B67C8" w:rsidRPr="004F3743">
        <w:rPr>
          <w:rFonts w:ascii="Arial" w:hAnsi="Arial" w:cs="Arial"/>
          <w:sz w:val="24"/>
          <w:szCs w:val="24"/>
        </w:rPr>
        <w:t xml:space="preserve"> održavati u </w:t>
      </w:r>
      <w:r w:rsidRPr="004F3743">
        <w:rPr>
          <w:rFonts w:ascii="Arial" w:hAnsi="Arial" w:cs="Arial"/>
          <w:sz w:val="24"/>
          <w:szCs w:val="24"/>
        </w:rPr>
        <w:t>ispravno</w:t>
      </w:r>
      <w:r w:rsidR="00642897" w:rsidRPr="004F3743">
        <w:rPr>
          <w:rFonts w:ascii="Arial" w:hAnsi="Arial" w:cs="Arial"/>
          <w:sz w:val="24"/>
          <w:szCs w:val="24"/>
        </w:rPr>
        <w:t>m stanju</w:t>
      </w:r>
      <w:r w:rsidR="008B67C8" w:rsidRPr="004F3743">
        <w:rPr>
          <w:rFonts w:ascii="Arial" w:hAnsi="Arial" w:cs="Arial"/>
          <w:sz w:val="24"/>
          <w:szCs w:val="24"/>
        </w:rPr>
        <w:t xml:space="preserve"> i funkcionalnom</w:t>
      </w:r>
      <w:r w:rsidRPr="004F3743">
        <w:rPr>
          <w:rFonts w:ascii="Arial" w:hAnsi="Arial" w:cs="Arial"/>
          <w:sz w:val="24"/>
          <w:szCs w:val="24"/>
        </w:rPr>
        <w:t xml:space="preserve"> (prati, ličiti, mijenjati dotrajale i oštećene dijelove, žarulje i slično)</w:t>
      </w:r>
      <w:r w:rsidR="007912A3" w:rsidRPr="004F3743">
        <w:rPr>
          <w:rFonts w:ascii="Arial" w:hAnsi="Arial" w:cs="Arial"/>
          <w:sz w:val="24"/>
          <w:szCs w:val="24"/>
        </w:rPr>
        <w:t>.</w:t>
      </w:r>
    </w:p>
    <w:p w:rsidR="00EF117B" w:rsidRPr="004F3743" w:rsidRDefault="00EF117B" w:rsidP="009B189D">
      <w:pPr>
        <w:widowControl/>
        <w:jc w:val="both"/>
        <w:rPr>
          <w:rFonts w:ascii="Arial" w:hAnsi="Arial" w:cs="Arial"/>
        </w:rPr>
      </w:pPr>
    </w:p>
    <w:p w:rsidR="00E201A6" w:rsidRPr="004F3743" w:rsidRDefault="00E201A6" w:rsidP="00C7647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5</w:t>
      </w:r>
      <w:r w:rsidR="00290E7C" w:rsidRPr="004F3743">
        <w:rPr>
          <w:rFonts w:ascii="Arial" w:hAnsi="Arial" w:cs="Arial"/>
          <w:b/>
        </w:rPr>
        <w:t>8</w:t>
      </w:r>
      <w:r w:rsidRPr="004F3743">
        <w:rPr>
          <w:rFonts w:ascii="Arial" w:hAnsi="Arial" w:cs="Arial"/>
          <w:b/>
        </w:rPr>
        <w:t>.</w:t>
      </w:r>
    </w:p>
    <w:p w:rsidR="00505320" w:rsidRPr="004F3743" w:rsidRDefault="00505320" w:rsidP="00C76477">
      <w:pPr>
        <w:widowControl/>
        <w:jc w:val="center"/>
        <w:rPr>
          <w:rFonts w:ascii="Arial" w:hAnsi="Arial" w:cs="Arial"/>
          <w:b/>
        </w:rPr>
      </w:pPr>
    </w:p>
    <w:p w:rsidR="00E201A6" w:rsidRPr="004F3743" w:rsidRDefault="00E201A6" w:rsidP="009E50CA">
      <w:pPr>
        <w:pStyle w:val="Odlomakpopisa"/>
        <w:numPr>
          <w:ilvl w:val="0"/>
          <w:numId w:val="143"/>
        </w:numPr>
        <w:jc w:val="both"/>
        <w:rPr>
          <w:rFonts w:ascii="Arial" w:hAnsi="Arial" w:cs="Arial"/>
          <w:sz w:val="24"/>
          <w:szCs w:val="24"/>
        </w:rPr>
      </w:pPr>
      <w:r w:rsidRPr="004F3743">
        <w:rPr>
          <w:rFonts w:ascii="Arial" w:hAnsi="Arial" w:cs="Arial"/>
          <w:sz w:val="24"/>
          <w:szCs w:val="24"/>
        </w:rPr>
        <w:t>Objekti, ure</w:t>
      </w:r>
      <w:r w:rsidR="00EF117B" w:rsidRPr="004F3743">
        <w:rPr>
          <w:rFonts w:ascii="Arial" w:hAnsi="Arial" w:cs="Arial"/>
          <w:sz w:val="24"/>
          <w:szCs w:val="24"/>
        </w:rPr>
        <w:t>đ</w:t>
      </w:r>
      <w:r w:rsidRPr="004F3743">
        <w:rPr>
          <w:rFonts w:ascii="Arial" w:hAnsi="Arial" w:cs="Arial"/>
          <w:sz w:val="24"/>
          <w:szCs w:val="24"/>
        </w:rPr>
        <w:t>aji i oprema javne rasvjete ne smiju se oštećivati i uništavati.</w:t>
      </w:r>
    </w:p>
    <w:p w:rsidR="00EF117B" w:rsidRPr="004F3743" w:rsidRDefault="00EF117B" w:rsidP="009E50CA">
      <w:pPr>
        <w:pStyle w:val="Odlomakpopisa"/>
        <w:numPr>
          <w:ilvl w:val="0"/>
          <w:numId w:val="143"/>
        </w:numPr>
        <w:jc w:val="both"/>
        <w:rPr>
          <w:rFonts w:ascii="Arial" w:hAnsi="Arial" w:cs="Arial"/>
          <w:sz w:val="24"/>
          <w:szCs w:val="24"/>
        </w:rPr>
      </w:pPr>
      <w:r w:rsidRPr="004F3743">
        <w:rPr>
          <w:rFonts w:ascii="Arial" w:hAnsi="Arial" w:cs="Arial"/>
          <w:sz w:val="24"/>
          <w:szCs w:val="24"/>
        </w:rPr>
        <w:t xml:space="preserve">Na rasvjetne stupove </w:t>
      </w:r>
      <w:r w:rsidR="008B67C8" w:rsidRPr="004F3743">
        <w:rPr>
          <w:rFonts w:ascii="Arial" w:hAnsi="Arial" w:cs="Arial"/>
          <w:sz w:val="24"/>
          <w:szCs w:val="24"/>
        </w:rPr>
        <w:t xml:space="preserve">u vlasništvu Grada </w:t>
      </w:r>
      <w:r w:rsidRPr="004F3743">
        <w:rPr>
          <w:rFonts w:ascii="Arial" w:hAnsi="Arial" w:cs="Arial"/>
          <w:sz w:val="24"/>
          <w:szCs w:val="24"/>
        </w:rPr>
        <w:t xml:space="preserve">nije dopušteno postavljanje </w:t>
      </w:r>
      <w:r w:rsidR="00DB4122" w:rsidRPr="004F3743">
        <w:rPr>
          <w:rFonts w:ascii="Arial" w:hAnsi="Arial" w:cs="Arial"/>
          <w:sz w:val="24"/>
          <w:szCs w:val="24"/>
        </w:rPr>
        <w:t xml:space="preserve">reklamnih i oglasnih predmeta osim </w:t>
      </w:r>
      <w:r w:rsidR="00A714DA" w:rsidRPr="004F3743">
        <w:rPr>
          <w:rFonts w:ascii="Arial" w:hAnsi="Arial" w:cs="Arial"/>
          <w:sz w:val="24"/>
          <w:szCs w:val="24"/>
        </w:rPr>
        <w:t>reklamnih pano</w:t>
      </w:r>
      <w:r w:rsidR="008B67C8" w:rsidRPr="004F3743">
        <w:rPr>
          <w:rFonts w:ascii="Arial" w:hAnsi="Arial" w:cs="Arial"/>
          <w:sz w:val="24"/>
          <w:szCs w:val="24"/>
        </w:rPr>
        <w:t>a</w:t>
      </w:r>
      <w:r w:rsidR="00A714DA" w:rsidRPr="004F3743">
        <w:rPr>
          <w:rFonts w:ascii="Arial" w:hAnsi="Arial" w:cs="Arial"/>
          <w:sz w:val="24"/>
          <w:szCs w:val="24"/>
        </w:rPr>
        <w:t xml:space="preserve"> na</w:t>
      </w:r>
      <w:r w:rsidR="00A301DA" w:rsidRPr="004F3743">
        <w:rPr>
          <w:rFonts w:ascii="Arial" w:hAnsi="Arial" w:cs="Arial"/>
          <w:sz w:val="24"/>
          <w:szCs w:val="24"/>
        </w:rPr>
        <w:t xml:space="preserve"> stupovima javne rasvjete.</w:t>
      </w:r>
    </w:p>
    <w:p w:rsidR="00DB4122" w:rsidRPr="004F3743" w:rsidRDefault="00EF117B" w:rsidP="009E50CA">
      <w:pPr>
        <w:pStyle w:val="Odlomakpopisa"/>
        <w:numPr>
          <w:ilvl w:val="0"/>
          <w:numId w:val="143"/>
        </w:numPr>
        <w:jc w:val="both"/>
        <w:rPr>
          <w:rFonts w:ascii="Arial" w:hAnsi="Arial" w:cs="Arial"/>
          <w:sz w:val="24"/>
          <w:szCs w:val="24"/>
        </w:rPr>
      </w:pPr>
      <w:r w:rsidRPr="004F3743">
        <w:rPr>
          <w:rFonts w:ascii="Arial" w:hAnsi="Arial" w:cs="Arial"/>
          <w:sz w:val="24"/>
          <w:szCs w:val="24"/>
        </w:rPr>
        <w:t xml:space="preserve">Iznimno, na objekte iz stavka </w:t>
      </w:r>
      <w:r w:rsidR="00DB4122" w:rsidRPr="004F3743">
        <w:rPr>
          <w:rFonts w:ascii="Arial" w:hAnsi="Arial" w:cs="Arial"/>
          <w:sz w:val="24"/>
          <w:szCs w:val="24"/>
        </w:rPr>
        <w:t>2</w:t>
      </w:r>
      <w:r w:rsidRPr="004F3743">
        <w:rPr>
          <w:rFonts w:ascii="Arial" w:hAnsi="Arial" w:cs="Arial"/>
          <w:sz w:val="24"/>
          <w:szCs w:val="24"/>
        </w:rPr>
        <w:t xml:space="preserve">. ovog članka mogu se </w:t>
      </w:r>
      <w:r w:rsidR="00DB4122" w:rsidRPr="004F3743">
        <w:rPr>
          <w:rFonts w:ascii="Arial" w:hAnsi="Arial" w:cs="Arial"/>
          <w:sz w:val="24"/>
          <w:szCs w:val="24"/>
        </w:rPr>
        <w:t>postavljati ukrasi za vrijeme blagdana i drugih svečanih prigoda (</w:t>
      </w:r>
      <w:r w:rsidRPr="004F3743">
        <w:rPr>
          <w:rFonts w:ascii="Arial" w:hAnsi="Arial" w:cs="Arial"/>
          <w:sz w:val="24"/>
          <w:szCs w:val="24"/>
        </w:rPr>
        <w:t>zastavice</w:t>
      </w:r>
      <w:r w:rsidR="00DB4122" w:rsidRPr="004F3743">
        <w:rPr>
          <w:rFonts w:ascii="Arial" w:hAnsi="Arial" w:cs="Arial"/>
          <w:sz w:val="24"/>
          <w:szCs w:val="24"/>
        </w:rPr>
        <w:t>, svjetleći</w:t>
      </w:r>
      <w:r w:rsidRPr="004F3743">
        <w:rPr>
          <w:rFonts w:ascii="Arial" w:hAnsi="Arial" w:cs="Arial"/>
          <w:sz w:val="24"/>
          <w:szCs w:val="24"/>
        </w:rPr>
        <w:t xml:space="preserve"> ukrasi</w:t>
      </w:r>
      <w:r w:rsidR="00DB4122" w:rsidRPr="004F3743">
        <w:rPr>
          <w:rFonts w:ascii="Arial" w:hAnsi="Arial" w:cs="Arial"/>
          <w:sz w:val="24"/>
          <w:szCs w:val="24"/>
        </w:rPr>
        <w:t xml:space="preserve"> i sl.)</w:t>
      </w:r>
      <w:r w:rsidRPr="004F3743">
        <w:rPr>
          <w:rFonts w:ascii="Arial" w:hAnsi="Arial" w:cs="Arial"/>
          <w:sz w:val="24"/>
          <w:szCs w:val="24"/>
        </w:rPr>
        <w:t xml:space="preserve">, ali tako da ne smetaju odvijanju prometa. </w:t>
      </w:r>
    </w:p>
    <w:p w:rsidR="00EF117B" w:rsidRPr="004F3743" w:rsidRDefault="00EF117B" w:rsidP="009B189D">
      <w:pPr>
        <w:pStyle w:val="Tekstkomentara"/>
        <w:jc w:val="both"/>
        <w:rPr>
          <w:rFonts w:ascii="Arial" w:hAnsi="Arial" w:cs="Arial"/>
          <w:sz w:val="24"/>
          <w:szCs w:val="24"/>
        </w:rPr>
      </w:pPr>
    </w:p>
    <w:p w:rsidR="00F719B0" w:rsidRPr="004F3743" w:rsidRDefault="00F719B0" w:rsidP="009B189D">
      <w:pPr>
        <w:widowControl/>
        <w:jc w:val="both"/>
        <w:rPr>
          <w:rFonts w:ascii="Arial" w:hAnsi="Arial" w:cs="Arial"/>
          <w:b/>
          <w:bCs/>
        </w:rPr>
      </w:pPr>
    </w:p>
    <w:p w:rsidR="00E201A6" w:rsidRPr="004F3743" w:rsidRDefault="00E201A6" w:rsidP="00D43A55">
      <w:pPr>
        <w:widowControl/>
        <w:jc w:val="both"/>
        <w:rPr>
          <w:rFonts w:ascii="Arial" w:hAnsi="Arial" w:cs="Arial"/>
          <w:b/>
          <w:bCs/>
        </w:rPr>
      </w:pPr>
      <w:r w:rsidRPr="004F3743">
        <w:rPr>
          <w:rFonts w:ascii="Arial" w:hAnsi="Arial" w:cs="Arial"/>
          <w:b/>
          <w:bCs/>
        </w:rPr>
        <w:t>Javni satovi</w:t>
      </w:r>
    </w:p>
    <w:p w:rsidR="00FD3383" w:rsidRPr="004F3743" w:rsidRDefault="00FD3383" w:rsidP="00C76477">
      <w:pPr>
        <w:widowControl/>
        <w:jc w:val="center"/>
        <w:rPr>
          <w:rFonts w:ascii="Arial" w:eastAsia="TimesNewRoman" w:hAnsi="Arial" w:cs="Arial"/>
        </w:rPr>
      </w:pPr>
    </w:p>
    <w:p w:rsidR="003B2D16" w:rsidRPr="004F3743" w:rsidRDefault="003B2D16" w:rsidP="00C76477">
      <w:pPr>
        <w:widowControl/>
        <w:jc w:val="center"/>
        <w:rPr>
          <w:rFonts w:ascii="Arial" w:eastAsia="TimesNewRoman" w:hAnsi="Arial" w:cs="Arial"/>
        </w:rPr>
      </w:pPr>
    </w:p>
    <w:p w:rsidR="00E201A6" w:rsidRPr="004F3743" w:rsidRDefault="00E201A6" w:rsidP="00C7647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59</w:t>
      </w:r>
      <w:r w:rsidRPr="004F3743">
        <w:rPr>
          <w:rFonts w:ascii="Arial" w:hAnsi="Arial" w:cs="Arial"/>
          <w:b/>
        </w:rPr>
        <w:t>.</w:t>
      </w:r>
    </w:p>
    <w:p w:rsidR="00D43A55" w:rsidRPr="004F3743" w:rsidRDefault="00D43A55" w:rsidP="00C76477">
      <w:pPr>
        <w:widowControl/>
        <w:jc w:val="center"/>
        <w:rPr>
          <w:rFonts w:ascii="Arial" w:hAnsi="Arial" w:cs="Arial"/>
          <w:b/>
        </w:rPr>
      </w:pPr>
    </w:p>
    <w:p w:rsidR="003B2D16" w:rsidRPr="004F3743" w:rsidRDefault="003B2D16" w:rsidP="00C76477">
      <w:pPr>
        <w:widowControl/>
        <w:jc w:val="center"/>
        <w:rPr>
          <w:rFonts w:ascii="Arial" w:hAnsi="Arial" w:cs="Arial"/>
          <w:b/>
        </w:rPr>
      </w:pPr>
    </w:p>
    <w:p w:rsidR="00E201A6" w:rsidRPr="004F3743" w:rsidRDefault="00DB4122" w:rsidP="009E50CA">
      <w:pPr>
        <w:pStyle w:val="Odlomakpopisa"/>
        <w:numPr>
          <w:ilvl w:val="0"/>
          <w:numId w:val="40"/>
        </w:numPr>
        <w:jc w:val="both"/>
        <w:rPr>
          <w:rFonts w:ascii="Arial" w:hAnsi="Arial" w:cs="Arial"/>
          <w:sz w:val="24"/>
          <w:szCs w:val="24"/>
        </w:rPr>
      </w:pPr>
      <w:r w:rsidRPr="004F3743">
        <w:rPr>
          <w:rFonts w:ascii="Arial" w:hAnsi="Arial" w:cs="Arial"/>
          <w:sz w:val="24"/>
          <w:szCs w:val="24"/>
        </w:rPr>
        <w:t xml:space="preserve">Dozvoljeno je postavljanje </w:t>
      </w:r>
      <w:r w:rsidR="00E201A6" w:rsidRPr="004F3743">
        <w:rPr>
          <w:rFonts w:ascii="Arial" w:hAnsi="Arial" w:cs="Arial"/>
          <w:sz w:val="24"/>
          <w:szCs w:val="24"/>
        </w:rPr>
        <w:t>javni</w:t>
      </w:r>
      <w:r w:rsidRPr="004F3743">
        <w:rPr>
          <w:rFonts w:ascii="Arial" w:hAnsi="Arial" w:cs="Arial"/>
          <w:sz w:val="24"/>
          <w:szCs w:val="24"/>
        </w:rPr>
        <w:t>h</w:t>
      </w:r>
      <w:r w:rsidR="00E201A6" w:rsidRPr="004F3743">
        <w:rPr>
          <w:rFonts w:ascii="Arial" w:hAnsi="Arial" w:cs="Arial"/>
          <w:sz w:val="24"/>
          <w:szCs w:val="24"/>
        </w:rPr>
        <w:t xml:space="preserve"> satov</w:t>
      </w:r>
      <w:r w:rsidRPr="004F3743">
        <w:rPr>
          <w:rFonts w:ascii="Arial" w:hAnsi="Arial" w:cs="Arial"/>
          <w:sz w:val="24"/>
          <w:szCs w:val="24"/>
        </w:rPr>
        <w:t>a</w:t>
      </w:r>
      <w:r w:rsidR="00E201A6" w:rsidRPr="004F3743">
        <w:rPr>
          <w:rFonts w:ascii="Arial" w:hAnsi="Arial" w:cs="Arial"/>
          <w:sz w:val="24"/>
          <w:szCs w:val="24"/>
        </w:rPr>
        <w:t>.</w:t>
      </w:r>
    </w:p>
    <w:p w:rsidR="00E201A6" w:rsidRPr="004F3743" w:rsidRDefault="00F719B0" w:rsidP="009E50CA">
      <w:pPr>
        <w:pStyle w:val="Odlomakpopisa"/>
        <w:numPr>
          <w:ilvl w:val="0"/>
          <w:numId w:val="40"/>
        </w:numPr>
        <w:jc w:val="both"/>
        <w:rPr>
          <w:rFonts w:ascii="Arial" w:hAnsi="Arial" w:cs="Arial"/>
          <w:sz w:val="24"/>
          <w:szCs w:val="24"/>
        </w:rPr>
      </w:pPr>
      <w:r w:rsidRPr="004F3743">
        <w:rPr>
          <w:rFonts w:ascii="Arial" w:hAnsi="Arial" w:cs="Arial"/>
          <w:sz w:val="24"/>
          <w:szCs w:val="24"/>
        </w:rPr>
        <w:t>Javni satovi se moraju</w:t>
      </w:r>
      <w:r w:rsidR="008E08B1" w:rsidRPr="004F3743">
        <w:rPr>
          <w:rFonts w:ascii="Arial" w:hAnsi="Arial" w:cs="Arial"/>
          <w:sz w:val="24"/>
          <w:szCs w:val="24"/>
        </w:rPr>
        <w:t xml:space="preserve"> održavati u ispravnom i funkcionalnom stanju.</w:t>
      </w:r>
    </w:p>
    <w:p w:rsidR="00F719B0" w:rsidRPr="004F3743" w:rsidRDefault="00F719B0"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719B0" w:rsidRPr="004F3743" w:rsidRDefault="00F719B0"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72466" w:rsidRPr="004F3743" w:rsidRDefault="00572466"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45A1F" w:rsidRPr="004F3743" w:rsidRDefault="00F45A1F"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Postavljanje komunalne opreme na građevine;</w:t>
      </w:r>
    </w:p>
    <w:p w:rsidR="00572466" w:rsidRPr="004F3743" w:rsidRDefault="00572466"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D43A55" w:rsidRPr="004F3743" w:rsidRDefault="00D43A55"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E201A6" w:rsidRPr="004F3743" w:rsidRDefault="00E201A6" w:rsidP="00D43A55">
      <w:pPr>
        <w:widowControl/>
        <w:jc w:val="both"/>
        <w:rPr>
          <w:rFonts w:ascii="Arial" w:hAnsi="Arial" w:cs="Arial"/>
          <w:b/>
          <w:bCs/>
        </w:rPr>
      </w:pPr>
      <w:r w:rsidRPr="004F3743">
        <w:rPr>
          <w:rFonts w:ascii="Arial" w:hAnsi="Arial" w:cs="Arial"/>
          <w:b/>
          <w:bCs/>
        </w:rPr>
        <w:t>Vodoskoci</w:t>
      </w:r>
    </w:p>
    <w:p w:rsidR="00D43A55" w:rsidRPr="004F3743" w:rsidRDefault="00D43A55" w:rsidP="00D43A55">
      <w:pPr>
        <w:widowControl/>
        <w:jc w:val="both"/>
        <w:rPr>
          <w:rFonts w:ascii="Arial" w:hAnsi="Arial" w:cs="Arial"/>
          <w:b/>
          <w:bCs/>
        </w:rPr>
      </w:pPr>
    </w:p>
    <w:p w:rsidR="00D43A55" w:rsidRPr="004F3743" w:rsidRDefault="00D43A55" w:rsidP="00D43A55">
      <w:pPr>
        <w:widowControl/>
        <w:jc w:val="both"/>
        <w:rPr>
          <w:rFonts w:ascii="Arial" w:hAnsi="Arial" w:cs="Arial"/>
          <w:b/>
          <w:bCs/>
        </w:rPr>
      </w:pPr>
    </w:p>
    <w:p w:rsidR="00E201A6" w:rsidRPr="004F3743" w:rsidRDefault="00E201A6" w:rsidP="00C76477">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6</w:t>
      </w:r>
      <w:r w:rsidR="00290E7C" w:rsidRPr="004F3743">
        <w:rPr>
          <w:rFonts w:ascii="Arial" w:eastAsia="TimesNewRoman" w:hAnsi="Arial" w:cs="Arial"/>
          <w:b/>
        </w:rPr>
        <w:t>0</w:t>
      </w:r>
      <w:r w:rsidRPr="004F3743">
        <w:rPr>
          <w:rFonts w:ascii="Arial" w:eastAsia="TimesNewRoman" w:hAnsi="Arial" w:cs="Arial"/>
          <w:b/>
        </w:rPr>
        <w:t>.</w:t>
      </w:r>
    </w:p>
    <w:p w:rsidR="00D43A55" w:rsidRPr="004F3743" w:rsidRDefault="00D43A55" w:rsidP="00C76477">
      <w:pPr>
        <w:widowControl/>
        <w:jc w:val="center"/>
        <w:rPr>
          <w:rFonts w:ascii="Arial" w:hAnsi="Arial" w:cs="Arial"/>
        </w:rPr>
      </w:pPr>
    </w:p>
    <w:p w:rsidR="00E201A6" w:rsidRPr="004F3743" w:rsidRDefault="008E08B1" w:rsidP="009E50CA">
      <w:pPr>
        <w:pStyle w:val="Odlomakpopisa"/>
        <w:numPr>
          <w:ilvl w:val="0"/>
          <w:numId w:val="41"/>
        </w:numPr>
        <w:jc w:val="both"/>
        <w:rPr>
          <w:rFonts w:ascii="Arial" w:hAnsi="Arial" w:cs="Arial"/>
          <w:sz w:val="24"/>
          <w:szCs w:val="24"/>
        </w:rPr>
      </w:pPr>
      <w:r w:rsidRPr="004F3743">
        <w:rPr>
          <w:rFonts w:ascii="Arial" w:hAnsi="Arial" w:cs="Arial"/>
          <w:sz w:val="24"/>
          <w:szCs w:val="24"/>
        </w:rPr>
        <w:t xml:space="preserve">Dozvoljeno je </w:t>
      </w:r>
      <w:r w:rsidR="00E201A6" w:rsidRPr="004F3743">
        <w:rPr>
          <w:rFonts w:ascii="Arial" w:hAnsi="Arial" w:cs="Arial"/>
          <w:sz w:val="24"/>
          <w:szCs w:val="24"/>
        </w:rPr>
        <w:t>graditi i postavljati vodosko</w:t>
      </w:r>
      <w:r w:rsidRPr="004F3743">
        <w:rPr>
          <w:rFonts w:ascii="Arial" w:hAnsi="Arial" w:cs="Arial"/>
          <w:sz w:val="24"/>
          <w:szCs w:val="24"/>
        </w:rPr>
        <w:t>ke</w:t>
      </w:r>
      <w:r w:rsidR="002A2AFE" w:rsidRPr="004F3743">
        <w:rPr>
          <w:rFonts w:ascii="Arial" w:hAnsi="Arial" w:cs="Arial"/>
          <w:sz w:val="24"/>
          <w:szCs w:val="24"/>
        </w:rPr>
        <w:t xml:space="preserve">, fontane </w:t>
      </w:r>
      <w:r w:rsidR="00E201A6" w:rsidRPr="004F3743">
        <w:rPr>
          <w:rFonts w:ascii="Arial" w:hAnsi="Arial" w:cs="Arial"/>
          <w:sz w:val="24"/>
          <w:szCs w:val="24"/>
        </w:rPr>
        <w:t>i drug</w:t>
      </w:r>
      <w:r w:rsidR="003514F8" w:rsidRPr="004F3743">
        <w:rPr>
          <w:rFonts w:ascii="Arial" w:hAnsi="Arial" w:cs="Arial"/>
          <w:sz w:val="24"/>
          <w:szCs w:val="24"/>
        </w:rPr>
        <w:t>e</w:t>
      </w:r>
      <w:r w:rsidR="00E201A6" w:rsidRPr="004F3743">
        <w:rPr>
          <w:rFonts w:ascii="Arial" w:hAnsi="Arial" w:cs="Arial"/>
          <w:sz w:val="24"/>
          <w:szCs w:val="24"/>
        </w:rPr>
        <w:t xml:space="preserve"> sli</w:t>
      </w:r>
      <w:r w:rsidR="00E201A6" w:rsidRPr="004F3743">
        <w:rPr>
          <w:rFonts w:ascii="Arial" w:eastAsia="TimesNewRoman" w:hAnsi="Arial" w:cs="Arial"/>
          <w:sz w:val="24"/>
          <w:szCs w:val="24"/>
        </w:rPr>
        <w:t>č</w:t>
      </w:r>
      <w:r w:rsidR="00E201A6" w:rsidRPr="004F3743">
        <w:rPr>
          <w:rFonts w:ascii="Arial" w:hAnsi="Arial" w:cs="Arial"/>
          <w:sz w:val="24"/>
          <w:szCs w:val="24"/>
        </w:rPr>
        <w:t>n</w:t>
      </w:r>
      <w:r w:rsidR="003514F8" w:rsidRPr="004F3743">
        <w:rPr>
          <w:rFonts w:ascii="Arial" w:hAnsi="Arial" w:cs="Arial"/>
          <w:sz w:val="24"/>
          <w:szCs w:val="24"/>
        </w:rPr>
        <w:t xml:space="preserve">e </w:t>
      </w:r>
      <w:r w:rsidR="00E201A6" w:rsidRPr="004F3743">
        <w:rPr>
          <w:rFonts w:ascii="Arial" w:hAnsi="Arial" w:cs="Arial"/>
          <w:sz w:val="24"/>
          <w:szCs w:val="24"/>
        </w:rPr>
        <w:t>objekt</w:t>
      </w:r>
      <w:r w:rsidR="00DF53CD" w:rsidRPr="004F3743">
        <w:rPr>
          <w:rFonts w:ascii="Arial" w:hAnsi="Arial" w:cs="Arial"/>
          <w:sz w:val="24"/>
          <w:szCs w:val="24"/>
        </w:rPr>
        <w:t>e</w:t>
      </w:r>
      <w:r w:rsidR="00E201A6" w:rsidRPr="004F3743">
        <w:rPr>
          <w:rFonts w:ascii="Arial" w:hAnsi="Arial" w:cs="Arial"/>
          <w:sz w:val="24"/>
          <w:szCs w:val="24"/>
        </w:rPr>
        <w:t xml:space="preserve"> na mjestima gdje svojim izgledom uljepšavaju grad.</w:t>
      </w:r>
    </w:p>
    <w:p w:rsidR="008E08B1" w:rsidRPr="004F3743" w:rsidRDefault="008E08B1" w:rsidP="009E50CA">
      <w:pPr>
        <w:pStyle w:val="Odlomakpopisa"/>
        <w:numPr>
          <w:ilvl w:val="0"/>
          <w:numId w:val="41"/>
        </w:numPr>
        <w:jc w:val="both"/>
        <w:rPr>
          <w:rFonts w:ascii="Arial" w:hAnsi="Arial" w:cs="Arial"/>
          <w:sz w:val="24"/>
          <w:szCs w:val="24"/>
        </w:rPr>
      </w:pPr>
      <w:r w:rsidRPr="004F3743">
        <w:rPr>
          <w:rFonts w:ascii="Arial" w:hAnsi="Arial" w:cs="Arial"/>
          <w:sz w:val="24"/>
          <w:szCs w:val="24"/>
        </w:rPr>
        <w:t xml:space="preserve">Vlasnik </w:t>
      </w:r>
      <w:r w:rsidR="006530BB" w:rsidRPr="004F3743">
        <w:rPr>
          <w:rFonts w:ascii="Arial" w:hAnsi="Arial" w:cs="Arial"/>
          <w:sz w:val="24"/>
          <w:szCs w:val="24"/>
        </w:rPr>
        <w:t>zemljišta</w:t>
      </w:r>
      <w:r w:rsidRPr="004F3743">
        <w:rPr>
          <w:rFonts w:ascii="Arial" w:hAnsi="Arial" w:cs="Arial"/>
          <w:sz w:val="24"/>
          <w:szCs w:val="24"/>
        </w:rPr>
        <w:t xml:space="preserve"> na kojoj je postavljen </w:t>
      </w:r>
      <w:r w:rsidR="000321ED" w:rsidRPr="004F3743">
        <w:rPr>
          <w:rFonts w:ascii="Arial" w:hAnsi="Arial" w:cs="Arial"/>
          <w:sz w:val="24"/>
          <w:szCs w:val="24"/>
        </w:rPr>
        <w:t>objekt</w:t>
      </w:r>
      <w:r w:rsidRPr="004F3743">
        <w:rPr>
          <w:rFonts w:ascii="Arial" w:hAnsi="Arial" w:cs="Arial"/>
          <w:sz w:val="24"/>
          <w:szCs w:val="24"/>
        </w:rPr>
        <w:t xml:space="preserve"> </w:t>
      </w:r>
      <w:r w:rsidR="006530BB" w:rsidRPr="004F3743">
        <w:rPr>
          <w:rFonts w:ascii="Arial" w:hAnsi="Arial" w:cs="Arial"/>
          <w:sz w:val="24"/>
          <w:szCs w:val="24"/>
        </w:rPr>
        <w:t xml:space="preserve">iz stavka 1. ovog članka dužan </w:t>
      </w:r>
      <w:r w:rsidRPr="004F3743">
        <w:rPr>
          <w:rFonts w:ascii="Arial" w:hAnsi="Arial" w:cs="Arial"/>
          <w:sz w:val="24"/>
          <w:szCs w:val="24"/>
        </w:rPr>
        <w:t>je isti održavati u ispravnom i funkcionalnom stanju.</w:t>
      </w:r>
    </w:p>
    <w:p w:rsidR="00A940A6" w:rsidRPr="004F3743" w:rsidRDefault="00A940A6" w:rsidP="009B189D">
      <w:pPr>
        <w:widowControl/>
        <w:jc w:val="both"/>
        <w:rPr>
          <w:rFonts w:ascii="Arial" w:hAnsi="Arial" w:cs="Arial"/>
          <w:b/>
          <w:bCs/>
        </w:rPr>
      </w:pPr>
    </w:p>
    <w:p w:rsidR="00A8555A" w:rsidRDefault="00A8555A" w:rsidP="00D43A55">
      <w:pPr>
        <w:widowControl/>
        <w:jc w:val="both"/>
        <w:rPr>
          <w:rFonts w:ascii="Arial" w:hAnsi="Arial" w:cs="Arial"/>
          <w:b/>
          <w:bCs/>
        </w:rPr>
      </w:pPr>
    </w:p>
    <w:p w:rsidR="00F719B0" w:rsidRPr="004F3743" w:rsidRDefault="00083AA8" w:rsidP="00D43A55">
      <w:pPr>
        <w:widowControl/>
        <w:jc w:val="both"/>
        <w:rPr>
          <w:rFonts w:ascii="Arial" w:hAnsi="Arial" w:cs="Arial"/>
          <w:b/>
          <w:bCs/>
        </w:rPr>
      </w:pPr>
      <w:r w:rsidRPr="004F3743">
        <w:rPr>
          <w:rFonts w:ascii="Arial" w:hAnsi="Arial" w:cs="Arial"/>
          <w:b/>
          <w:bCs/>
        </w:rPr>
        <w:t>Spomenici, spomen-ploče, skulpture</w:t>
      </w:r>
    </w:p>
    <w:p w:rsidR="00D43A55" w:rsidRPr="004F3743" w:rsidRDefault="00D43A55"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23264A" w:rsidRPr="004F3743" w:rsidRDefault="0023264A"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183D1C" w:rsidRPr="004F3743" w:rsidRDefault="00EE2C1B" w:rsidP="00183D1C">
      <w:pPr>
        <w:widowControl/>
        <w:jc w:val="center"/>
        <w:rPr>
          <w:rFonts w:ascii="Arial" w:hAnsi="Arial" w:cs="Arial"/>
          <w:b/>
        </w:rPr>
      </w:pPr>
      <w:r w:rsidRPr="004F3743">
        <w:rPr>
          <w:rFonts w:ascii="Arial" w:hAnsi="Arial" w:cs="Arial"/>
          <w:b/>
        </w:rPr>
        <w:t xml:space="preserve">Članak </w:t>
      </w:r>
      <w:r w:rsidR="00290E7C" w:rsidRPr="004F3743">
        <w:rPr>
          <w:rFonts w:ascii="Arial" w:hAnsi="Arial" w:cs="Arial"/>
          <w:b/>
        </w:rPr>
        <w:t>61</w:t>
      </w:r>
      <w:r w:rsidR="00F719B0" w:rsidRPr="004F3743">
        <w:rPr>
          <w:rFonts w:ascii="Arial" w:hAnsi="Arial" w:cs="Arial"/>
          <w:b/>
        </w:rPr>
        <w:t>.</w:t>
      </w:r>
    </w:p>
    <w:p w:rsidR="00505320" w:rsidRPr="004F3743" w:rsidRDefault="00505320" w:rsidP="00183D1C">
      <w:pPr>
        <w:widowControl/>
        <w:jc w:val="center"/>
        <w:rPr>
          <w:rFonts w:ascii="Arial" w:hAnsi="Arial" w:cs="Arial"/>
          <w:b/>
        </w:rPr>
      </w:pPr>
    </w:p>
    <w:p w:rsidR="00EE2C1B" w:rsidRPr="004F3743" w:rsidRDefault="00EE2C1B" w:rsidP="009E50CA">
      <w:pPr>
        <w:pStyle w:val="Odlomakpopisa"/>
        <w:numPr>
          <w:ilvl w:val="0"/>
          <w:numId w:val="136"/>
        </w:numPr>
        <w:jc w:val="both"/>
        <w:rPr>
          <w:rFonts w:ascii="Arial" w:hAnsi="Arial" w:cs="Arial"/>
          <w:sz w:val="24"/>
          <w:szCs w:val="24"/>
        </w:rPr>
      </w:pPr>
      <w:r w:rsidRPr="004F3743">
        <w:rPr>
          <w:rFonts w:ascii="Arial" w:hAnsi="Arial" w:cs="Arial"/>
          <w:sz w:val="24"/>
          <w:szCs w:val="24"/>
        </w:rPr>
        <w:t>Na</w:t>
      </w:r>
      <w:r w:rsidR="00AC42A5" w:rsidRPr="004F3743">
        <w:rPr>
          <w:rFonts w:ascii="Arial" w:hAnsi="Arial" w:cs="Arial"/>
          <w:sz w:val="24"/>
          <w:szCs w:val="24"/>
        </w:rPr>
        <w:t xml:space="preserve"> površinama</w:t>
      </w:r>
      <w:r w:rsidR="00CC486F" w:rsidRPr="004F3743">
        <w:rPr>
          <w:rFonts w:ascii="Arial" w:hAnsi="Arial" w:cs="Arial"/>
          <w:sz w:val="24"/>
          <w:szCs w:val="24"/>
        </w:rPr>
        <w:t xml:space="preserve"> javne namjene</w:t>
      </w:r>
      <w:r w:rsidR="00AC42A5" w:rsidRPr="004F3743">
        <w:rPr>
          <w:rFonts w:ascii="Arial" w:hAnsi="Arial" w:cs="Arial"/>
          <w:sz w:val="24"/>
          <w:szCs w:val="24"/>
        </w:rPr>
        <w:t xml:space="preserve"> na </w:t>
      </w:r>
      <w:r w:rsidRPr="004F3743">
        <w:rPr>
          <w:rFonts w:ascii="Arial" w:hAnsi="Arial" w:cs="Arial"/>
          <w:sz w:val="24"/>
          <w:szCs w:val="24"/>
        </w:rPr>
        <w:t>području Grada mogu se postavljati spomenici, spomen-ploče, skulpture i slični predmeti memorijalnog</w:t>
      </w:r>
      <w:r w:rsidR="00AC42A5" w:rsidRPr="004F3743">
        <w:rPr>
          <w:rFonts w:ascii="Arial" w:hAnsi="Arial" w:cs="Arial"/>
          <w:sz w:val="24"/>
          <w:szCs w:val="24"/>
        </w:rPr>
        <w:t>, sakralnog</w:t>
      </w:r>
      <w:r w:rsidRPr="004F3743">
        <w:rPr>
          <w:rFonts w:ascii="Arial" w:hAnsi="Arial" w:cs="Arial"/>
          <w:sz w:val="24"/>
          <w:szCs w:val="24"/>
        </w:rPr>
        <w:t xml:space="preserve"> ili umjetničkog karaktera na građevine, zemljišta i dru</w:t>
      </w:r>
      <w:r w:rsidR="003A5764" w:rsidRPr="004F3743">
        <w:rPr>
          <w:rFonts w:ascii="Arial" w:hAnsi="Arial" w:cs="Arial"/>
          <w:sz w:val="24"/>
          <w:szCs w:val="24"/>
        </w:rPr>
        <w:t>ge prostore, a u skladu s ovom O</w:t>
      </w:r>
      <w:r w:rsidRPr="004F3743">
        <w:rPr>
          <w:rFonts w:ascii="Arial" w:hAnsi="Arial" w:cs="Arial"/>
          <w:sz w:val="24"/>
          <w:szCs w:val="24"/>
        </w:rPr>
        <w:t>dlukom i posebnim propisima.</w:t>
      </w:r>
    </w:p>
    <w:p w:rsidR="0023264A" w:rsidRPr="004F3743" w:rsidRDefault="0023264A" w:rsidP="009B189D">
      <w:pPr>
        <w:widowControl/>
        <w:jc w:val="both"/>
        <w:rPr>
          <w:rFonts w:ascii="Arial" w:hAnsi="Arial" w:cs="Arial"/>
        </w:rPr>
      </w:pPr>
    </w:p>
    <w:p w:rsidR="00EE2C1B" w:rsidRPr="004F3743" w:rsidRDefault="00EE2C1B" w:rsidP="00C76477">
      <w:pPr>
        <w:widowControl/>
        <w:jc w:val="center"/>
        <w:rPr>
          <w:rFonts w:ascii="Arial" w:hAnsi="Arial" w:cs="Arial"/>
          <w:b/>
        </w:rPr>
      </w:pPr>
      <w:r w:rsidRPr="004F3743">
        <w:rPr>
          <w:rFonts w:ascii="Arial" w:hAnsi="Arial" w:cs="Arial"/>
          <w:b/>
        </w:rPr>
        <w:t xml:space="preserve">Članak </w:t>
      </w:r>
      <w:r w:rsidR="00290E7C" w:rsidRPr="004F3743">
        <w:rPr>
          <w:rFonts w:ascii="Arial" w:hAnsi="Arial" w:cs="Arial"/>
          <w:b/>
        </w:rPr>
        <w:t>62</w:t>
      </w:r>
      <w:r w:rsidRPr="004F3743">
        <w:rPr>
          <w:rFonts w:ascii="Arial" w:hAnsi="Arial" w:cs="Arial"/>
          <w:b/>
        </w:rPr>
        <w:t>.</w:t>
      </w:r>
    </w:p>
    <w:p w:rsidR="00505320" w:rsidRPr="004F3743" w:rsidRDefault="00505320" w:rsidP="00C76477">
      <w:pPr>
        <w:widowControl/>
        <w:jc w:val="center"/>
        <w:rPr>
          <w:rFonts w:ascii="Arial" w:eastAsia="Calibri" w:hAnsi="Arial" w:cs="Arial"/>
          <w:lang w:eastAsia="en-US"/>
        </w:rPr>
      </w:pPr>
    </w:p>
    <w:p w:rsidR="006B3BE1" w:rsidRPr="004F3743" w:rsidRDefault="00AC42A5" w:rsidP="009E50CA">
      <w:pPr>
        <w:pStyle w:val="Odlomakpopisa"/>
        <w:numPr>
          <w:ilvl w:val="0"/>
          <w:numId w:val="42"/>
        </w:numPr>
        <w:jc w:val="both"/>
        <w:rPr>
          <w:rFonts w:ascii="Arial" w:hAnsi="Arial" w:cs="Arial"/>
          <w:sz w:val="24"/>
          <w:szCs w:val="24"/>
        </w:rPr>
      </w:pPr>
      <w:r w:rsidRPr="004F3743">
        <w:rPr>
          <w:rFonts w:ascii="Arial" w:hAnsi="Arial" w:cs="Arial"/>
          <w:sz w:val="24"/>
          <w:szCs w:val="24"/>
        </w:rPr>
        <w:t>Zahtjev za p</w:t>
      </w:r>
      <w:r w:rsidR="00EE2C1B" w:rsidRPr="004F3743">
        <w:rPr>
          <w:rFonts w:ascii="Arial" w:hAnsi="Arial" w:cs="Arial"/>
          <w:sz w:val="24"/>
          <w:szCs w:val="24"/>
        </w:rPr>
        <w:t xml:space="preserve">ostavljanje, premještanje i uklanjanje spomenika, spomen-ploča, skulptura, sakralnih obilježja i sličnih predmeta </w:t>
      </w:r>
      <w:r w:rsidRPr="004F3743">
        <w:rPr>
          <w:rFonts w:ascii="Arial" w:hAnsi="Arial" w:cs="Arial"/>
          <w:sz w:val="24"/>
          <w:szCs w:val="24"/>
        </w:rPr>
        <w:t>podnosi se nadležnom odjelu</w:t>
      </w:r>
      <w:r w:rsidR="00981252" w:rsidRPr="004F3743">
        <w:rPr>
          <w:rFonts w:ascii="Arial" w:hAnsi="Arial" w:cs="Arial"/>
          <w:sz w:val="24"/>
          <w:szCs w:val="24"/>
        </w:rPr>
        <w:t xml:space="preserve">. </w:t>
      </w:r>
      <w:r w:rsidR="005322FF" w:rsidRPr="004F3743">
        <w:rPr>
          <w:rFonts w:ascii="Arial" w:hAnsi="Arial" w:cs="Arial"/>
          <w:sz w:val="24"/>
          <w:szCs w:val="24"/>
        </w:rPr>
        <w:t xml:space="preserve">Uz zahtjev potrebno je </w:t>
      </w:r>
      <w:r w:rsidR="00981252" w:rsidRPr="004F3743">
        <w:rPr>
          <w:rFonts w:ascii="Arial" w:hAnsi="Arial" w:cs="Arial"/>
          <w:sz w:val="24"/>
          <w:szCs w:val="24"/>
        </w:rPr>
        <w:t>prilo</w:t>
      </w:r>
      <w:r w:rsidR="005322FF" w:rsidRPr="004F3743">
        <w:rPr>
          <w:rFonts w:ascii="Arial" w:hAnsi="Arial" w:cs="Arial"/>
          <w:sz w:val="24"/>
          <w:szCs w:val="24"/>
        </w:rPr>
        <w:t>ž</w:t>
      </w:r>
      <w:r w:rsidR="00981252" w:rsidRPr="004F3743">
        <w:rPr>
          <w:rFonts w:ascii="Arial" w:hAnsi="Arial" w:cs="Arial"/>
          <w:sz w:val="24"/>
          <w:szCs w:val="24"/>
        </w:rPr>
        <w:t>iti skicu, tehnički opis, oznaku lokacije, obrazlo</w:t>
      </w:r>
      <w:r w:rsidR="005322FF" w:rsidRPr="004F3743">
        <w:rPr>
          <w:rFonts w:ascii="Arial" w:hAnsi="Arial" w:cs="Arial"/>
          <w:sz w:val="24"/>
          <w:szCs w:val="24"/>
        </w:rPr>
        <w:t>ž</w:t>
      </w:r>
      <w:r w:rsidR="00981252" w:rsidRPr="004F3743">
        <w:rPr>
          <w:rFonts w:ascii="Arial" w:hAnsi="Arial" w:cs="Arial"/>
          <w:sz w:val="24"/>
          <w:szCs w:val="24"/>
        </w:rPr>
        <w:t>enje o potrebi postave predmeta kao i drugu dokumentaciju koja se odredi da je potrebna za vo</w:t>
      </w:r>
      <w:r w:rsidR="005322FF" w:rsidRPr="004F3743">
        <w:rPr>
          <w:rFonts w:ascii="Arial" w:hAnsi="Arial" w:cs="Arial"/>
          <w:sz w:val="24"/>
          <w:szCs w:val="24"/>
        </w:rPr>
        <w:t>đ</w:t>
      </w:r>
      <w:r w:rsidR="00981252" w:rsidRPr="004F3743">
        <w:rPr>
          <w:rFonts w:ascii="Arial" w:hAnsi="Arial" w:cs="Arial"/>
          <w:sz w:val="24"/>
          <w:szCs w:val="24"/>
        </w:rPr>
        <w:t>enje postupka</w:t>
      </w:r>
      <w:r w:rsidR="006B3BE1" w:rsidRPr="004F3743">
        <w:rPr>
          <w:rFonts w:ascii="Arial" w:hAnsi="Arial" w:cs="Arial"/>
          <w:sz w:val="24"/>
          <w:szCs w:val="24"/>
        </w:rPr>
        <w:t>.</w:t>
      </w:r>
    </w:p>
    <w:p w:rsidR="006B3BE1" w:rsidRPr="004F3743" w:rsidRDefault="00AC42A5" w:rsidP="009E50CA">
      <w:pPr>
        <w:pStyle w:val="Odlomakpopisa"/>
        <w:numPr>
          <w:ilvl w:val="0"/>
          <w:numId w:val="42"/>
        </w:numPr>
        <w:jc w:val="both"/>
        <w:rPr>
          <w:rFonts w:ascii="Arial" w:hAnsi="Arial" w:cs="Arial"/>
          <w:sz w:val="24"/>
          <w:szCs w:val="24"/>
        </w:rPr>
      </w:pPr>
      <w:r w:rsidRPr="004F3743">
        <w:rPr>
          <w:rFonts w:ascii="Arial" w:hAnsi="Arial" w:cs="Arial"/>
          <w:sz w:val="24"/>
          <w:szCs w:val="24"/>
        </w:rPr>
        <w:t xml:space="preserve">Odluka o zahtjevu iz stavka </w:t>
      </w:r>
      <w:r w:rsidR="00F11CD2" w:rsidRPr="004F3743">
        <w:rPr>
          <w:rFonts w:ascii="Arial" w:hAnsi="Arial" w:cs="Arial"/>
          <w:sz w:val="24"/>
          <w:szCs w:val="24"/>
        </w:rPr>
        <w:t xml:space="preserve">1. ovog članka </w:t>
      </w:r>
      <w:r w:rsidRPr="004F3743">
        <w:rPr>
          <w:rFonts w:ascii="Arial" w:hAnsi="Arial" w:cs="Arial"/>
          <w:sz w:val="24"/>
          <w:szCs w:val="24"/>
        </w:rPr>
        <w:t xml:space="preserve">nadležni odjel donosi </w:t>
      </w:r>
      <w:r w:rsidR="002933B1" w:rsidRPr="004F3743">
        <w:rPr>
          <w:rFonts w:ascii="Arial" w:hAnsi="Arial" w:cs="Arial"/>
          <w:sz w:val="24"/>
          <w:szCs w:val="24"/>
        </w:rPr>
        <w:t>prema</w:t>
      </w:r>
      <w:r w:rsidRPr="004F3743">
        <w:rPr>
          <w:rFonts w:ascii="Arial" w:hAnsi="Arial" w:cs="Arial"/>
          <w:sz w:val="24"/>
          <w:szCs w:val="24"/>
        </w:rPr>
        <w:t xml:space="preserve"> mišljenj</w:t>
      </w:r>
      <w:r w:rsidR="002933B1" w:rsidRPr="004F3743">
        <w:rPr>
          <w:rFonts w:ascii="Arial" w:hAnsi="Arial" w:cs="Arial"/>
          <w:sz w:val="24"/>
          <w:szCs w:val="24"/>
        </w:rPr>
        <w:t>u</w:t>
      </w:r>
      <w:r w:rsidRPr="004F3743">
        <w:rPr>
          <w:rFonts w:ascii="Arial" w:hAnsi="Arial" w:cs="Arial"/>
          <w:sz w:val="24"/>
          <w:szCs w:val="24"/>
        </w:rPr>
        <w:t xml:space="preserve"> </w:t>
      </w:r>
      <w:r w:rsidR="006B3BE1" w:rsidRPr="004F3743">
        <w:rPr>
          <w:rFonts w:ascii="Arial" w:hAnsi="Arial" w:cs="Arial"/>
          <w:sz w:val="24"/>
          <w:szCs w:val="24"/>
        </w:rPr>
        <w:t>Povjerenstva za postavljanje, premještanje i uklanjanje spomenika, spomen-ploča, skulptura, sakralnih obilježja i sličnih predmeta u naseljima na području Grada Gospića.</w:t>
      </w:r>
    </w:p>
    <w:p w:rsidR="006B3BE1" w:rsidRPr="004F3743" w:rsidRDefault="006B3BE1" w:rsidP="009E50CA">
      <w:pPr>
        <w:pStyle w:val="Odlomakpopisa"/>
        <w:numPr>
          <w:ilvl w:val="0"/>
          <w:numId w:val="42"/>
        </w:numPr>
        <w:jc w:val="both"/>
        <w:rPr>
          <w:rFonts w:ascii="Arial" w:hAnsi="Arial" w:cs="Arial"/>
          <w:sz w:val="24"/>
          <w:szCs w:val="24"/>
        </w:rPr>
      </w:pPr>
      <w:r w:rsidRPr="004F3743">
        <w:rPr>
          <w:rFonts w:ascii="Arial" w:hAnsi="Arial" w:cs="Arial"/>
          <w:sz w:val="24"/>
          <w:szCs w:val="24"/>
        </w:rPr>
        <w:t>Povjerenstva za postavljanje, premještanje i uklanjanje spomenika, spomen-ploča, skulptura, sakralnih obilježja i sličnih predmeta u naseljima na području Grada Gospića imenuje Gradonačelnik.</w:t>
      </w:r>
    </w:p>
    <w:p w:rsidR="0033579B" w:rsidRPr="004F3743" w:rsidRDefault="0033579B" w:rsidP="009B189D">
      <w:pPr>
        <w:widowControl/>
        <w:jc w:val="both"/>
        <w:rPr>
          <w:rFonts w:ascii="Arial" w:hAnsi="Arial" w:cs="Arial"/>
          <w:b/>
          <w:bCs/>
        </w:rPr>
      </w:pPr>
    </w:p>
    <w:p w:rsidR="00084B58" w:rsidRPr="004F3743" w:rsidRDefault="00084B58" w:rsidP="009B189D">
      <w:pPr>
        <w:widowControl/>
        <w:jc w:val="both"/>
        <w:rPr>
          <w:rFonts w:ascii="Arial" w:hAnsi="Arial" w:cs="Arial"/>
          <w:b/>
          <w:bCs/>
        </w:rPr>
      </w:pPr>
    </w:p>
    <w:p w:rsidR="006B3BE1" w:rsidRPr="004F3743" w:rsidRDefault="006B3BE1" w:rsidP="009B189D">
      <w:pPr>
        <w:widowControl/>
        <w:jc w:val="both"/>
        <w:rPr>
          <w:rFonts w:ascii="Arial" w:hAnsi="Arial" w:cs="Arial"/>
          <w:b/>
          <w:bCs/>
        </w:rPr>
      </w:pPr>
    </w:p>
    <w:p w:rsidR="00670A2D" w:rsidRPr="004F3743" w:rsidRDefault="008E08B1" w:rsidP="009B189D">
      <w:pPr>
        <w:widowControl/>
        <w:jc w:val="both"/>
        <w:rPr>
          <w:rFonts w:ascii="Arial" w:hAnsi="Arial" w:cs="Arial"/>
          <w:b/>
          <w:bCs/>
        </w:rPr>
      </w:pPr>
      <w:r w:rsidRPr="004F3743">
        <w:rPr>
          <w:rFonts w:ascii="Arial" w:hAnsi="Arial" w:cs="Arial"/>
          <w:b/>
          <w:bCs/>
        </w:rPr>
        <w:t>N</w:t>
      </w:r>
      <w:r w:rsidR="00E201A6" w:rsidRPr="004F3743">
        <w:rPr>
          <w:rFonts w:ascii="Arial" w:hAnsi="Arial" w:cs="Arial"/>
          <w:b/>
          <w:bCs/>
        </w:rPr>
        <w:t xml:space="preserve">adstrešnice na autobusnim stajalištima </w:t>
      </w:r>
      <w:r w:rsidR="00041F7E" w:rsidRPr="004F3743">
        <w:rPr>
          <w:rFonts w:ascii="Arial" w:hAnsi="Arial" w:cs="Arial"/>
          <w:b/>
          <w:bCs/>
        </w:rPr>
        <w:t xml:space="preserve">i </w:t>
      </w:r>
      <w:proofErr w:type="spellStart"/>
      <w:r w:rsidR="00041F7E" w:rsidRPr="004F3743">
        <w:rPr>
          <w:rFonts w:ascii="Arial" w:hAnsi="Arial" w:cs="Arial"/>
          <w:b/>
          <w:bCs/>
        </w:rPr>
        <w:t>elektropunionicama</w:t>
      </w:r>
      <w:proofErr w:type="spellEnd"/>
    </w:p>
    <w:p w:rsidR="0023264A" w:rsidRPr="004F3743" w:rsidRDefault="0023264A" w:rsidP="009B189D">
      <w:pPr>
        <w:widowControl/>
        <w:jc w:val="both"/>
        <w:rPr>
          <w:rFonts w:ascii="Arial" w:hAnsi="Arial" w:cs="Arial"/>
          <w:b/>
          <w:bCs/>
        </w:rPr>
      </w:pPr>
    </w:p>
    <w:p w:rsidR="006B3BE1" w:rsidRPr="004F3743" w:rsidRDefault="006B3BE1" w:rsidP="009B189D">
      <w:pPr>
        <w:widowControl/>
        <w:jc w:val="both"/>
        <w:rPr>
          <w:rFonts w:ascii="Arial" w:hAnsi="Arial" w:cs="Arial"/>
          <w:b/>
          <w:bCs/>
        </w:rPr>
      </w:pPr>
    </w:p>
    <w:p w:rsidR="00E201A6" w:rsidRPr="004F3743" w:rsidRDefault="00E201A6" w:rsidP="000B1535">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6</w:t>
      </w:r>
      <w:r w:rsidR="00290E7C" w:rsidRPr="004F3743">
        <w:rPr>
          <w:rFonts w:ascii="Arial" w:hAnsi="Arial" w:cs="Arial"/>
          <w:b/>
        </w:rPr>
        <w:t>3</w:t>
      </w:r>
      <w:r w:rsidRPr="004F3743">
        <w:rPr>
          <w:rFonts w:ascii="Arial" w:hAnsi="Arial" w:cs="Arial"/>
          <w:b/>
        </w:rPr>
        <w:t>.</w:t>
      </w:r>
    </w:p>
    <w:p w:rsidR="00505320" w:rsidRPr="004F3743" w:rsidRDefault="00505320" w:rsidP="000B1535">
      <w:pPr>
        <w:widowControl/>
        <w:jc w:val="center"/>
        <w:rPr>
          <w:rFonts w:ascii="Arial" w:hAnsi="Arial" w:cs="Arial"/>
          <w:b/>
        </w:rPr>
      </w:pPr>
    </w:p>
    <w:p w:rsidR="006B3BE1" w:rsidRPr="004F3743" w:rsidRDefault="006B3BE1" w:rsidP="000B1535">
      <w:pPr>
        <w:widowControl/>
        <w:jc w:val="center"/>
        <w:rPr>
          <w:rFonts w:ascii="Arial" w:hAnsi="Arial" w:cs="Arial"/>
          <w:b/>
        </w:rPr>
      </w:pPr>
    </w:p>
    <w:p w:rsidR="00E201A6" w:rsidRPr="004F3743" w:rsidRDefault="00E201A6" w:rsidP="009E50CA">
      <w:pPr>
        <w:pStyle w:val="Odlomakpopisa"/>
        <w:numPr>
          <w:ilvl w:val="0"/>
          <w:numId w:val="43"/>
        </w:numPr>
        <w:jc w:val="both"/>
        <w:rPr>
          <w:rFonts w:ascii="Arial" w:hAnsi="Arial" w:cs="Arial"/>
          <w:sz w:val="24"/>
          <w:szCs w:val="24"/>
        </w:rPr>
      </w:pPr>
      <w:r w:rsidRPr="004F3743">
        <w:rPr>
          <w:rFonts w:ascii="Arial" w:hAnsi="Arial" w:cs="Arial"/>
          <w:sz w:val="24"/>
          <w:szCs w:val="24"/>
        </w:rPr>
        <w:t>Na području G</w:t>
      </w:r>
      <w:r w:rsidR="002A2AFE" w:rsidRPr="004F3743">
        <w:rPr>
          <w:rFonts w:ascii="Arial" w:hAnsi="Arial" w:cs="Arial"/>
          <w:sz w:val="24"/>
          <w:szCs w:val="24"/>
        </w:rPr>
        <w:t>rada</w:t>
      </w:r>
      <w:r w:rsidRPr="004F3743">
        <w:rPr>
          <w:rFonts w:ascii="Arial" w:hAnsi="Arial" w:cs="Arial"/>
          <w:sz w:val="24"/>
          <w:szCs w:val="24"/>
        </w:rPr>
        <w:t xml:space="preserve"> na izgra</w:t>
      </w:r>
      <w:r w:rsidR="008E08B1" w:rsidRPr="004F3743">
        <w:rPr>
          <w:rFonts w:ascii="Arial" w:hAnsi="Arial" w:cs="Arial"/>
          <w:sz w:val="24"/>
          <w:szCs w:val="24"/>
        </w:rPr>
        <w:t>đ</w:t>
      </w:r>
      <w:r w:rsidRPr="004F3743">
        <w:rPr>
          <w:rFonts w:ascii="Arial" w:hAnsi="Arial" w:cs="Arial"/>
          <w:sz w:val="24"/>
          <w:szCs w:val="24"/>
        </w:rPr>
        <w:t>enim autobusnim stajalištima postavljaju se nadstrešnice za</w:t>
      </w:r>
      <w:r w:rsidR="00C76477" w:rsidRPr="004F3743">
        <w:rPr>
          <w:rFonts w:ascii="Arial" w:hAnsi="Arial" w:cs="Arial"/>
          <w:sz w:val="24"/>
          <w:szCs w:val="24"/>
        </w:rPr>
        <w:t xml:space="preserve"> s</w:t>
      </w:r>
      <w:r w:rsidRPr="004F3743">
        <w:rPr>
          <w:rFonts w:ascii="Arial" w:hAnsi="Arial" w:cs="Arial"/>
          <w:sz w:val="24"/>
          <w:szCs w:val="24"/>
        </w:rPr>
        <w:t>klanjanje putnika.</w:t>
      </w:r>
    </w:p>
    <w:p w:rsidR="00E201A6" w:rsidRPr="004F3743" w:rsidRDefault="008E08B1" w:rsidP="009E50CA">
      <w:pPr>
        <w:pStyle w:val="Odlomakpopisa"/>
        <w:numPr>
          <w:ilvl w:val="0"/>
          <w:numId w:val="43"/>
        </w:numPr>
        <w:jc w:val="both"/>
        <w:rPr>
          <w:rFonts w:ascii="Arial" w:hAnsi="Arial" w:cs="Arial"/>
          <w:sz w:val="24"/>
          <w:szCs w:val="24"/>
        </w:rPr>
      </w:pPr>
      <w:r w:rsidRPr="004F3743">
        <w:rPr>
          <w:rFonts w:ascii="Arial" w:hAnsi="Arial" w:cs="Arial"/>
          <w:sz w:val="24"/>
          <w:szCs w:val="24"/>
        </w:rPr>
        <w:t>Nadstrešnice na autobusnim stajalištima se moraju održavati u urednom i funkcionalnom stanju</w:t>
      </w:r>
      <w:r w:rsidR="00E201A6" w:rsidRPr="004F3743">
        <w:rPr>
          <w:rFonts w:ascii="Arial" w:hAnsi="Arial" w:cs="Arial"/>
          <w:sz w:val="24"/>
          <w:szCs w:val="24"/>
        </w:rPr>
        <w:t>.</w:t>
      </w:r>
    </w:p>
    <w:p w:rsidR="008E08B1" w:rsidRPr="004F3743" w:rsidRDefault="008E08B1" w:rsidP="009E50CA">
      <w:pPr>
        <w:pStyle w:val="Odlomakpopisa"/>
        <w:numPr>
          <w:ilvl w:val="0"/>
          <w:numId w:val="43"/>
        </w:numPr>
        <w:jc w:val="both"/>
        <w:rPr>
          <w:rFonts w:ascii="Arial" w:hAnsi="Arial" w:cs="Arial"/>
          <w:sz w:val="24"/>
          <w:szCs w:val="24"/>
        </w:rPr>
      </w:pPr>
      <w:r w:rsidRPr="004F3743">
        <w:rPr>
          <w:rFonts w:ascii="Arial" w:hAnsi="Arial" w:cs="Arial"/>
          <w:sz w:val="24"/>
          <w:szCs w:val="24"/>
        </w:rPr>
        <w:t>Nadstrešnice na autobusnim stajalištima ne smiju se oštećivati i uništavati.</w:t>
      </w:r>
    </w:p>
    <w:p w:rsidR="003514F8" w:rsidRPr="004F3743" w:rsidRDefault="003514F8" w:rsidP="009B189D">
      <w:pPr>
        <w:widowControl/>
        <w:jc w:val="both"/>
        <w:rPr>
          <w:rFonts w:ascii="Arial" w:hAnsi="Arial" w:cs="Arial"/>
          <w:b/>
          <w:bCs/>
        </w:rPr>
      </w:pPr>
    </w:p>
    <w:p w:rsidR="00670A2D" w:rsidRDefault="00670A2D" w:rsidP="009B189D">
      <w:pPr>
        <w:widowControl/>
        <w:jc w:val="both"/>
        <w:rPr>
          <w:rFonts w:ascii="Arial" w:hAnsi="Arial" w:cs="Arial"/>
          <w:b/>
          <w:bCs/>
        </w:rPr>
      </w:pPr>
    </w:p>
    <w:p w:rsidR="00D17033" w:rsidRDefault="00D17033" w:rsidP="009B189D">
      <w:pPr>
        <w:widowControl/>
        <w:jc w:val="both"/>
        <w:rPr>
          <w:rFonts w:ascii="Arial" w:hAnsi="Arial" w:cs="Arial"/>
          <w:b/>
          <w:bCs/>
        </w:rPr>
      </w:pPr>
    </w:p>
    <w:p w:rsidR="00D17033" w:rsidRPr="004F3743" w:rsidRDefault="00D17033" w:rsidP="009B189D">
      <w:pPr>
        <w:widowControl/>
        <w:jc w:val="both"/>
        <w:rPr>
          <w:rFonts w:ascii="Arial" w:hAnsi="Arial" w:cs="Arial"/>
          <w:b/>
          <w:bCs/>
        </w:rPr>
      </w:pPr>
    </w:p>
    <w:p w:rsidR="003514F8" w:rsidRPr="004F3743" w:rsidRDefault="003514F8" w:rsidP="009B189D">
      <w:pPr>
        <w:widowControl/>
        <w:jc w:val="both"/>
        <w:rPr>
          <w:rFonts w:ascii="Arial" w:hAnsi="Arial" w:cs="Arial"/>
          <w:b/>
          <w:bCs/>
        </w:rPr>
      </w:pPr>
      <w:r w:rsidRPr="004F3743">
        <w:rPr>
          <w:rFonts w:ascii="Arial" w:hAnsi="Arial" w:cs="Arial"/>
          <w:b/>
          <w:bCs/>
        </w:rPr>
        <w:lastRenderedPageBreak/>
        <w:t xml:space="preserve">Ploče s planom naselja </w:t>
      </w:r>
    </w:p>
    <w:p w:rsidR="0023264A" w:rsidRPr="004F3743" w:rsidRDefault="0023264A" w:rsidP="009B189D">
      <w:pPr>
        <w:widowControl/>
        <w:jc w:val="both"/>
        <w:rPr>
          <w:rFonts w:ascii="Arial" w:hAnsi="Arial" w:cs="Arial"/>
          <w:b/>
          <w:bCs/>
        </w:rPr>
      </w:pPr>
    </w:p>
    <w:p w:rsidR="006B3BE1" w:rsidRPr="004F3743" w:rsidRDefault="006B3BE1" w:rsidP="009B189D">
      <w:pPr>
        <w:widowControl/>
        <w:jc w:val="both"/>
        <w:rPr>
          <w:rFonts w:ascii="Arial" w:hAnsi="Arial" w:cs="Arial"/>
          <w:b/>
          <w:bCs/>
        </w:rPr>
      </w:pPr>
    </w:p>
    <w:p w:rsidR="00E201A6" w:rsidRPr="004F3743" w:rsidRDefault="00E201A6" w:rsidP="00462F17">
      <w:pPr>
        <w:widowControl/>
        <w:jc w:val="center"/>
        <w:rPr>
          <w:rFonts w:ascii="Arial" w:hAnsi="Arial" w:cs="Arial"/>
          <w:b/>
        </w:rPr>
      </w:pPr>
      <w:r w:rsidRPr="004F3743">
        <w:rPr>
          <w:rFonts w:ascii="Arial" w:hAnsi="Arial" w:cs="Arial"/>
          <w:b/>
        </w:rPr>
        <w:t xml:space="preserve">Članak </w:t>
      </w:r>
      <w:r w:rsidR="00197152" w:rsidRPr="004F3743">
        <w:rPr>
          <w:rFonts w:ascii="Arial" w:hAnsi="Arial" w:cs="Arial"/>
          <w:b/>
        </w:rPr>
        <w:t>6</w:t>
      </w:r>
      <w:r w:rsidR="00290E7C" w:rsidRPr="004F3743">
        <w:rPr>
          <w:rFonts w:ascii="Arial" w:hAnsi="Arial" w:cs="Arial"/>
          <w:b/>
        </w:rPr>
        <w:t>4</w:t>
      </w:r>
      <w:r w:rsidRPr="004F3743">
        <w:rPr>
          <w:rFonts w:ascii="Arial" w:hAnsi="Arial" w:cs="Arial"/>
          <w:b/>
        </w:rPr>
        <w:t>.</w:t>
      </w:r>
    </w:p>
    <w:p w:rsidR="006B3BE1" w:rsidRPr="004F3743" w:rsidRDefault="006B3BE1" w:rsidP="00462F17">
      <w:pPr>
        <w:widowControl/>
        <w:jc w:val="center"/>
        <w:rPr>
          <w:rFonts w:ascii="Arial" w:hAnsi="Arial" w:cs="Arial"/>
          <w:b/>
        </w:rPr>
      </w:pPr>
    </w:p>
    <w:p w:rsidR="00505320" w:rsidRPr="004F3743" w:rsidRDefault="00505320" w:rsidP="00462F17">
      <w:pPr>
        <w:widowControl/>
        <w:jc w:val="center"/>
        <w:rPr>
          <w:rFonts w:ascii="Arial" w:hAnsi="Arial" w:cs="Arial"/>
          <w:b/>
        </w:rPr>
      </w:pPr>
    </w:p>
    <w:p w:rsidR="00E236FA" w:rsidRPr="004F3743" w:rsidRDefault="00E236FA" w:rsidP="009E50CA">
      <w:pPr>
        <w:pStyle w:val="Odlomakpopisa"/>
        <w:numPr>
          <w:ilvl w:val="0"/>
          <w:numId w:val="145"/>
        </w:numPr>
        <w:jc w:val="both"/>
        <w:rPr>
          <w:rFonts w:ascii="Arial" w:hAnsi="Arial" w:cs="Arial"/>
          <w:sz w:val="24"/>
          <w:szCs w:val="24"/>
        </w:rPr>
      </w:pPr>
      <w:r w:rsidRPr="004F3743">
        <w:rPr>
          <w:rFonts w:ascii="Arial" w:hAnsi="Arial" w:cs="Arial"/>
          <w:sz w:val="24"/>
          <w:szCs w:val="24"/>
        </w:rPr>
        <w:t xml:space="preserve">U cilju lakšeg snalaženja građana i turista </w:t>
      </w:r>
      <w:r w:rsidR="003514F8" w:rsidRPr="004F3743">
        <w:rPr>
          <w:rFonts w:ascii="Arial" w:hAnsi="Arial" w:cs="Arial"/>
          <w:sz w:val="24"/>
          <w:szCs w:val="24"/>
        </w:rPr>
        <w:t xml:space="preserve">mogu </w:t>
      </w:r>
      <w:r w:rsidRPr="004F3743">
        <w:rPr>
          <w:rFonts w:ascii="Arial" w:hAnsi="Arial" w:cs="Arial"/>
          <w:sz w:val="24"/>
          <w:szCs w:val="24"/>
        </w:rPr>
        <w:t xml:space="preserve">se </w:t>
      </w:r>
      <w:r w:rsidR="00E201A6" w:rsidRPr="004F3743">
        <w:rPr>
          <w:rFonts w:ascii="Arial" w:hAnsi="Arial" w:cs="Arial"/>
          <w:sz w:val="24"/>
          <w:szCs w:val="24"/>
        </w:rPr>
        <w:t>postavlj</w:t>
      </w:r>
      <w:r w:rsidR="003514F8" w:rsidRPr="004F3743">
        <w:rPr>
          <w:rFonts w:ascii="Arial" w:hAnsi="Arial" w:cs="Arial"/>
          <w:sz w:val="24"/>
          <w:szCs w:val="24"/>
        </w:rPr>
        <w:t xml:space="preserve">ati </w:t>
      </w:r>
      <w:r w:rsidRPr="004F3743">
        <w:rPr>
          <w:rFonts w:ascii="Arial" w:hAnsi="Arial" w:cs="Arial"/>
          <w:sz w:val="24"/>
          <w:szCs w:val="24"/>
        </w:rPr>
        <w:t>ploče s planom naselja</w:t>
      </w:r>
      <w:r w:rsidR="00AC42A5" w:rsidRPr="004F3743">
        <w:rPr>
          <w:rFonts w:ascii="Arial" w:hAnsi="Arial" w:cs="Arial"/>
          <w:sz w:val="24"/>
          <w:szCs w:val="24"/>
        </w:rPr>
        <w:t>.</w:t>
      </w:r>
    </w:p>
    <w:p w:rsidR="00E201A6" w:rsidRPr="004F3743" w:rsidRDefault="00E201A6" w:rsidP="009E50CA">
      <w:pPr>
        <w:pStyle w:val="Odlomakpopisa"/>
        <w:numPr>
          <w:ilvl w:val="0"/>
          <w:numId w:val="145"/>
        </w:numPr>
        <w:jc w:val="both"/>
        <w:rPr>
          <w:rFonts w:ascii="Arial" w:hAnsi="Arial" w:cs="Arial"/>
          <w:sz w:val="24"/>
          <w:szCs w:val="24"/>
        </w:rPr>
      </w:pPr>
      <w:r w:rsidRPr="004F3743">
        <w:rPr>
          <w:rFonts w:ascii="Arial" w:hAnsi="Arial" w:cs="Arial"/>
          <w:sz w:val="24"/>
          <w:szCs w:val="24"/>
        </w:rPr>
        <w:t xml:space="preserve">O postavljanju i održavanju </w:t>
      </w:r>
      <w:r w:rsidR="003514F8" w:rsidRPr="004F3743">
        <w:rPr>
          <w:rFonts w:ascii="Arial" w:hAnsi="Arial" w:cs="Arial"/>
          <w:sz w:val="24"/>
          <w:szCs w:val="24"/>
        </w:rPr>
        <w:t>ploča</w:t>
      </w:r>
      <w:r w:rsidR="00E236FA" w:rsidRPr="004F3743">
        <w:rPr>
          <w:rFonts w:ascii="Arial" w:hAnsi="Arial" w:cs="Arial"/>
          <w:sz w:val="24"/>
          <w:szCs w:val="24"/>
        </w:rPr>
        <w:t xml:space="preserve"> </w:t>
      </w:r>
      <w:r w:rsidR="003514F8" w:rsidRPr="004F3743">
        <w:rPr>
          <w:rFonts w:ascii="Arial" w:hAnsi="Arial" w:cs="Arial"/>
          <w:sz w:val="24"/>
          <w:szCs w:val="24"/>
        </w:rPr>
        <w:t xml:space="preserve">s planom naselja </w:t>
      </w:r>
      <w:r w:rsidRPr="004F3743">
        <w:rPr>
          <w:rFonts w:ascii="Arial" w:hAnsi="Arial" w:cs="Arial"/>
          <w:sz w:val="24"/>
          <w:szCs w:val="24"/>
        </w:rPr>
        <w:t>brine tijelo Gradske uprave nadležno za</w:t>
      </w:r>
      <w:r w:rsidR="00E236FA" w:rsidRPr="004F3743">
        <w:rPr>
          <w:rFonts w:ascii="Arial" w:hAnsi="Arial" w:cs="Arial"/>
          <w:sz w:val="24"/>
          <w:szCs w:val="24"/>
        </w:rPr>
        <w:t xml:space="preserve"> </w:t>
      </w:r>
      <w:r w:rsidR="0056614E" w:rsidRPr="004F3743">
        <w:rPr>
          <w:rFonts w:ascii="Arial" w:hAnsi="Arial" w:cs="Arial"/>
          <w:sz w:val="24"/>
          <w:szCs w:val="24"/>
        </w:rPr>
        <w:t>t</w:t>
      </w:r>
      <w:r w:rsidR="003514F8" w:rsidRPr="004F3743">
        <w:rPr>
          <w:rFonts w:ascii="Arial" w:hAnsi="Arial" w:cs="Arial"/>
          <w:sz w:val="24"/>
          <w:szCs w:val="24"/>
        </w:rPr>
        <w:t>urizam</w:t>
      </w:r>
      <w:r w:rsidRPr="004F3743">
        <w:rPr>
          <w:rFonts w:ascii="Arial" w:hAnsi="Arial" w:cs="Arial"/>
          <w:sz w:val="24"/>
          <w:szCs w:val="24"/>
        </w:rPr>
        <w:t>.</w:t>
      </w:r>
    </w:p>
    <w:p w:rsidR="00E236FA" w:rsidRPr="004F3743" w:rsidRDefault="00642897" w:rsidP="009E50CA">
      <w:pPr>
        <w:pStyle w:val="Odlomakpopisa"/>
        <w:numPr>
          <w:ilvl w:val="0"/>
          <w:numId w:val="145"/>
        </w:numPr>
        <w:jc w:val="both"/>
        <w:rPr>
          <w:rFonts w:ascii="Arial" w:hAnsi="Arial" w:cs="Arial"/>
          <w:sz w:val="24"/>
          <w:szCs w:val="24"/>
        </w:rPr>
      </w:pPr>
      <w:r w:rsidRPr="004F3743">
        <w:rPr>
          <w:rFonts w:ascii="Arial" w:hAnsi="Arial" w:cs="Arial"/>
          <w:sz w:val="24"/>
          <w:szCs w:val="24"/>
        </w:rPr>
        <w:t>Sadržaj ploče s planom naselja</w:t>
      </w:r>
      <w:r w:rsidR="00927307" w:rsidRPr="004F3743">
        <w:rPr>
          <w:rFonts w:ascii="Arial" w:hAnsi="Arial" w:cs="Arial"/>
          <w:sz w:val="24"/>
          <w:szCs w:val="24"/>
        </w:rPr>
        <w:t xml:space="preserve"> mora</w:t>
      </w:r>
      <w:r w:rsidR="00E236FA" w:rsidRPr="004F3743">
        <w:rPr>
          <w:rFonts w:ascii="Arial" w:hAnsi="Arial" w:cs="Arial"/>
          <w:sz w:val="24"/>
          <w:szCs w:val="24"/>
        </w:rPr>
        <w:t xml:space="preserve"> biti ažur</w:t>
      </w:r>
      <w:r w:rsidRPr="004F3743">
        <w:rPr>
          <w:rFonts w:ascii="Arial" w:hAnsi="Arial" w:cs="Arial"/>
          <w:sz w:val="24"/>
          <w:szCs w:val="24"/>
        </w:rPr>
        <w:t>an</w:t>
      </w:r>
      <w:r w:rsidR="00084B58" w:rsidRPr="004F3743">
        <w:rPr>
          <w:rFonts w:ascii="Arial" w:hAnsi="Arial" w:cs="Arial"/>
          <w:sz w:val="24"/>
          <w:szCs w:val="24"/>
        </w:rPr>
        <w:t>.</w:t>
      </w:r>
    </w:p>
    <w:p w:rsidR="00E236FA" w:rsidRPr="004F3743" w:rsidRDefault="00E236FA" w:rsidP="009E50CA">
      <w:pPr>
        <w:pStyle w:val="Odlomakpopisa"/>
        <w:numPr>
          <w:ilvl w:val="0"/>
          <w:numId w:val="145"/>
        </w:numPr>
        <w:jc w:val="both"/>
        <w:rPr>
          <w:rFonts w:ascii="Arial" w:hAnsi="Arial" w:cs="Arial"/>
          <w:sz w:val="24"/>
          <w:szCs w:val="24"/>
        </w:rPr>
      </w:pPr>
      <w:r w:rsidRPr="004F3743">
        <w:rPr>
          <w:rFonts w:ascii="Arial" w:hAnsi="Arial" w:cs="Arial"/>
          <w:sz w:val="24"/>
          <w:szCs w:val="24"/>
        </w:rPr>
        <w:t>Zabranjeno je uništavanje ploča s planom naselja.</w:t>
      </w:r>
    </w:p>
    <w:p w:rsidR="00985774" w:rsidRPr="004F3743" w:rsidRDefault="00985774" w:rsidP="009B189D">
      <w:pPr>
        <w:jc w:val="both"/>
        <w:rPr>
          <w:rFonts w:ascii="Arial" w:hAnsi="Arial" w:cs="Arial"/>
        </w:rPr>
      </w:pPr>
    </w:p>
    <w:p w:rsidR="006E207A" w:rsidRDefault="006E207A" w:rsidP="009B189D">
      <w:pPr>
        <w:jc w:val="both"/>
        <w:rPr>
          <w:rFonts w:ascii="Arial" w:hAnsi="Arial" w:cs="Arial"/>
        </w:rPr>
      </w:pPr>
    </w:p>
    <w:p w:rsidR="004F3743" w:rsidRPr="004F3743" w:rsidRDefault="004F3743" w:rsidP="009B189D">
      <w:pPr>
        <w:jc w:val="both"/>
        <w:rPr>
          <w:rFonts w:ascii="Arial" w:hAnsi="Arial" w:cs="Arial"/>
        </w:rPr>
      </w:pPr>
    </w:p>
    <w:p w:rsidR="00670A2D" w:rsidRPr="004F3743" w:rsidRDefault="00784E2E" w:rsidP="009B189D">
      <w:pPr>
        <w:widowControl/>
        <w:jc w:val="both"/>
        <w:rPr>
          <w:rFonts w:ascii="Arial" w:hAnsi="Arial" w:cs="Arial"/>
          <w:b/>
          <w:bCs/>
        </w:rPr>
      </w:pPr>
      <w:r w:rsidRPr="004F3743">
        <w:rPr>
          <w:rFonts w:ascii="Arial" w:hAnsi="Arial" w:cs="Arial"/>
          <w:b/>
          <w:bCs/>
        </w:rPr>
        <w:t xml:space="preserve">Košarice za </w:t>
      </w:r>
      <w:r w:rsidR="00462F17" w:rsidRPr="004F3743">
        <w:rPr>
          <w:rFonts w:ascii="Arial" w:hAnsi="Arial" w:cs="Arial"/>
          <w:b/>
          <w:bCs/>
        </w:rPr>
        <w:t>otpad</w:t>
      </w:r>
    </w:p>
    <w:p w:rsidR="0023264A" w:rsidRPr="004F3743" w:rsidRDefault="0023264A" w:rsidP="009B189D">
      <w:pPr>
        <w:widowControl/>
        <w:jc w:val="both"/>
        <w:rPr>
          <w:rFonts w:ascii="Arial" w:hAnsi="Arial" w:cs="Arial"/>
          <w:b/>
          <w:bCs/>
        </w:rPr>
      </w:pPr>
    </w:p>
    <w:p w:rsidR="00784E2E" w:rsidRPr="004F3743" w:rsidRDefault="00784E2E" w:rsidP="00462F17">
      <w:pPr>
        <w:widowControl/>
        <w:jc w:val="center"/>
        <w:rPr>
          <w:rFonts w:ascii="Arial" w:hAnsi="Arial" w:cs="Arial"/>
          <w:b/>
        </w:rPr>
      </w:pPr>
      <w:r w:rsidRPr="004F3743">
        <w:rPr>
          <w:rFonts w:ascii="Arial" w:hAnsi="Arial" w:cs="Arial"/>
          <w:b/>
        </w:rPr>
        <w:t xml:space="preserve">Članak </w:t>
      </w:r>
      <w:r w:rsidR="00290E7C" w:rsidRPr="004F3743">
        <w:rPr>
          <w:rFonts w:ascii="Arial" w:hAnsi="Arial" w:cs="Arial"/>
          <w:b/>
        </w:rPr>
        <w:t>65</w:t>
      </w:r>
      <w:r w:rsidRPr="004F3743">
        <w:rPr>
          <w:rFonts w:ascii="Arial" w:hAnsi="Arial" w:cs="Arial"/>
          <w:b/>
        </w:rPr>
        <w:t>.</w:t>
      </w:r>
    </w:p>
    <w:p w:rsidR="006B3BE1" w:rsidRPr="004F3743" w:rsidRDefault="006B3BE1" w:rsidP="00462F17">
      <w:pPr>
        <w:widowControl/>
        <w:jc w:val="center"/>
        <w:rPr>
          <w:rFonts w:ascii="Arial" w:hAnsi="Arial" w:cs="Arial"/>
          <w:b/>
        </w:rPr>
      </w:pPr>
    </w:p>
    <w:p w:rsidR="00505320" w:rsidRPr="004F3743" w:rsidRDefault="00505320" w:rsidP="00B4353F">
      <w:pPr>
        <w:widowControl/>
        <w:jc w:val="center"/>
        <w:rPr>
          <w:rFonts w:ascii="Arial" w:hAnsi="Arial" w:cs="Arial"/>
          <w:b/>
        </w:rPr>
      </w:pPr>
    </w:p>
    <w:p w:rsidR="00784E2E" w:rsidRPr="004F3743" w:rsidRDefault="00784E2E" w:rsidP="009E50CA">
      <w:pPr>
        <w:pStyle w:val="Odlomakpopisa"/>
        <w:numPr>
          <w:ilvl w:val="0"/>
          <w:numId w:val="144"/>
        </w:numPr>
        <w:jc w:val="both"/>
        <w:rPr>
          <w:rFonts w:ascii="Arial" w:hAnsi="Arial" w:cs="Arial"/>
          <w:sz w:val="24"/>
          <w:szCs w:val="24"/>
        </w:rPr>
      </w:pPr>
      <w:r w:rsidRPr="004F3743">
        <w:rPr>
          <w:rFonts w:ascii="Arial" w:hAnsi="Arial" w:cs="Arial"/>
          <w:sz w:val="24"/>
          <w:szCs w:val="24"/>
        </w:rPr>
        <w:t xml:space="preserve">Na području </w:t>
      </w:r>
      <w:r w:rsidR="00306C17" w:rsidRPr="004F3743">
        <w:rPr>
          <w:rFonts w:ascii="Arial" w:hAnsi="Arial" w:cs="Arial"/>
          <w:sz w:val="24"/>
          <w:szCs w:val="24"/>
        </w:rPr>
        <w:t>G</w:t>
      </w:r>
      <w:r w:rsidR="00B5127F" w:rsidRPr="004F3743">
        <w:rPr>
          <w:rFonts w:ascii="Arial" w:hAnsi="Arial" w:cs="Arial"/>
          <w:sz w:val="24"/>
          <w:szCs w:val="24"/>
        </w:rPr>
        <w:t>rada</w:t>
      </w:r>
      <w:r w:rsidRPr="004F3743">
        <w:rPr>
          <w:rFonts w:ascii="Arial" w:hAnsi="Arial" w:cs="Arial"/>
          <w:sz w:val="24"/>
          <w:szCs w:val="24"/>
        </w:rPr>
        <w:t xml:space="preserve"> postavljaju se </w:t>
      </w:r>
      <w:r w:rsidR="00FA1F87" w:rsidRPr="004F3743">
        <w:rPr>
          <w:rFonts w:ascii="Arial" w:hAnsi="Arial" w:cs="Arial"/>
          <w:sz w:val="24"/>
          <w:szCs w:val="24"/>
        </w:rPr>
        <w:t>košarice za otpad</w:t>
      </w:r>
      <w:r w:rsidR="00477DAA" w:rsidRPr="004F3743">
        <w:rPr>
          <w:rFonts w:ascii="Arial" w:hAnsi="Arial" w:cs="Arial"/>
          <w:sz w:val="24"/>
          <w:szCs w:val="24"/>
        </w:rPr>
        <w:t xml:space="preserve"> </w:t>
      </w:r>
      <w:r w:rsidRPr="004F3743">
        <w:rPr>
          <w:rFonts w:ascii="Arial" w:hAnsi="Arial" w:cs="Arial"/>
          <w:sz w:val="24"/>
          <w:szCs w:val="24"/>
        </w:rPr>
        <w:t xml:space="preserve">na mjestima koja odredi </w:t>
      </w:r>
      <w:r w:rsidR="00556F20" w:rsidRPr="004F3743">
        <w:rPr>
          <w:rFonts w:ascii="Arial" w:hAnsi="Arial" w:cs="Arial"/>
          <w:sz w:val="24"/>
          <w:szCs w:val="24"/>
        </w:rPr>
        <w:t>nadležni odjel</w:t>
      </w:r>
      <w:r w:rsidRPr="004F3743">
        <w:rPr>
          <w:rFonts w:ascii="Arial" w:hAnsi="Arial" w:cs="Arial"/>
          <w:sz w:val="24"/>
          <w:szCs w:val="24"/>
        </w:rPr>
        <w:t>.</w:t>
      </w:r>
    </w:p>
    <w:p w:rsidR="00084B58" w:rsidRPr="004F3743" w:rsidRDefault="00084B58" w:rsidP="009B189D">
      <w:pPr>
        <w:widowControl/>
        <w:jc w:val="both"/>
        <w:rPr>
          <w:rFonts w:ascii="Arial" w:hAnsi="Arial" w:cs="Arial"/>
        </w:rPr>
      </w:pPr>
    </w:p>
    <w:p w:rsidR="006B3BE1" w:rsidRPr="004F3743" w:rsidRDefault="006B3BE1" w:rsidP="009B189D">
      <w:pPr>
        <w:widowControl/>
        <w:jc w:val="both"/>
        <w:rPr>
          <w:rFonts w:ascii="Arial" w:hAnsi="Arial" w:cs="Arial"/>
        </w:rPr>
      </w:pPr>
    </w:p>
    <w:p w:rsidR="00784E2E" w:rsidRPr="004F3743" w:rsidRDefault="00784E2E" w:rsidP="00462F17">
      <w:pPr>
        <w:widowControl/>
        <w:jc w:val="center"/>
        <w:rPr>
          <w:rFonts w:ascii="Arial" w:hAnsi="Arial" w:cs="Arial"/>
          <w:b/>
        </w:rPr>
      </w:pPr>
      <w:r w:rsidRPr="004F3743">
        <w:rPr>
          <w:rFonts w:ascii="Arial" w:hAnsi="Arial" w:cs="Arial"/>
          <w:b/>
        </w:rPr>
        <w:t xml:space="preserve">Članak </w:t>
      </w:r>
      <w:r w:rsidR="00197152" w:rsidRPr="004F3743">
        <w:rPr>
          <w:rFonts w:ascii="Arial" w:hAnsi="Arial" w:cs="Arial"/>
          <w:b/>
        </w:rPr>
        <w:t>6</w:t>
      </w:r>
      <w:r w:rsidR="00290E7C" w:rsidRPr="004F3743">
        <w:rPr>
          <w:rFonts w:ascii="Arial" w:hAnsi="Arial" w:cs="Arial"/>
          <w:b/>
        </w:rPr>
        <w:t>6</w:t>
      </w:r>
      <w:r w:rsidRPr="004F3743">
        <w:rPr>
          <w:rFonts w:ascii="Arial" w:hAnsi="Arial" w:cs="Arial"/>
          <w:b/>
        </w:rPr>
        <w:t>.</w:t>
      </w:r>
    </w:p>
    <w:p w:rsidR="006B3BE1" w:rsidRPr="004F3743" w:rsidRDefault="006B3BE1" w:rsidP="00462F17">
      <w:pPr>
        <w:widowControl/>
        <w:jc w:val="center"/>
        <w:rPr>
          <w:rFonts w:ascii="Arial" w:hAnsi="Arial" w:cs="Arial"/>
          <w:b/>
        </w:rPr>
      </w:pPr>
    </w:p>
    <w:p w:rsidR="00505320" w:rsidRPr="004F3743" w:rsidRDefault="00505320" w:rsidP="00462F17">
      <w:pPr>
        <w:widowControl/>
        <w:jc w:val="center"/>
        <w:rPr>
          <w:rFonts w:ascii="Arial" w:hAnsi="Arial" w:cs="Arial"/>
          <w:b/>
        </w:rPr>
      </w:pPr>
    </w:p>
    <w:p w:rsidR="00784E2E" w:rsidRPr="004F3743" w:rsidRDefault="00FA1F87" w:rsidP="009E50CA">
      <w:pPr>
        <w:pStyle w:val="Odlomakpopisa"/>
        <w:numPr>
          <w:ilvl w:val="0"/>
          <w:numId w:val="146"/>
        </w:numPr>
        <w:jc w:val="both"/>
        <w:rPr>
          <w:rFonts w:ascii="Arial" w:hAnsi="Arial" w:cs="Arial"/>
          <w:sz w:val="24"/>
          <w:szCs w:val="24"/>
        </w:rPr>
      </w:pPr>
      <w:r w:rsidRPr="004F3743">
        <w:rPr>
          <w:rFonts w:ascii="Arial" w:hAnsi="Arial" w:cs="Arial"/>
          <w:sz w:val="24"/>
          <w:szCs w:val="24"/>
        </w:rPr>
        <w:t xml:space="preserve">Košarice za otpad </w:t>
      </w:r>
      <w:r w:rsidR="00784E2E" w:rsidRPr="004F3743">
        <w:rPr>
          <w:rFonts w:ascii="Arial" w:hAnsi="Arial" w:cs="Arial"/>
          <w:sz w:val="24"/>
          <w:szCs w:val="24"/>
        </w:rPr>
        <w:t>moraju biti izrađene od prikladnog materijala, tipske i estetski oblikovane.</w:t>
      </w:r>
    </w:p>
    <w:p w:rsidR="00784E2E" w:rsidRPr="004F3743" w:rsidRDefault="00FA1F87" w:rsidP="009E50CA">
      <w:pPr>
        <w:pStyle w:val="Odlomakpopisa"/>
        <w:numPr>
          <w:ilvl w:val="0"/>
          <w:numId w:val="146"/>
        </w:numPr>
        <w:jc w:val="both"/>
        <w:rPr>
          <w:rFonts w:ascii="Arial" w:hAnsi="Arial" w:cs="Arial"/>
          <w:sz w:val="24"/>
          <w:szCs w:val="24"/>
        </w:rPr>
      </w:pPr>
      <w:r w:rsidRPr="004F3743">
        <w:rPr>
          <w:rFonts w:ascii="Arial" w:hAnsi="Arial" w:cs="Arial"/>
          <w:sz w:val="24"/>
          <w:szCs w:val="24"/>
        </w:rPr>
        <w:t xml:space="preserve">Košarice za otpad </w:t>
      </w:r>
      <w:r w:rsidR="00784E2E" w:rsidRPr="004F3743">
        <w:rPr>
          <w:rFonts w:ascii="Arial" w:hAnsi="Arial" w:cs="Arial"/>
          <w:sz w:val="24"/>
          <w:szCs w:val="24"/>
        </w:rPr>
        <w:t xml:space="preserve">mogu se postavljati </w:t>
      </w:r>
      <w:r w:rsidR="00C851E1" w:rsidRPr="004F3743">
        <w:rPr>
          <w:rFonts w:ascii="Arial" w:hAnsi="Arial" w:cs="Arial"/>
          <w:sz w:val="24"/>
          <w:szCs w:val="24"/>
        </w:rPr>
        <w:t xml:space="preserve">samo </w:t>
      </w:r>
      <w:r w:rsidR="00784E2E" w:rsidRPr="004F3743">
        <w:rPr>
          <w:rFonts w:ascii="Arial" w:hAnsi="Arial" w:cs="Arial"/>
          <w:sz w:val="24"/>
          <w:szCs w:val="24"/>
        </w:rPr>
        <w:t>na slobodno stojeća postolja uz nogostupe</w:t>
      </w:r>
      <w:r w:rsidR="0061722F" w:rsidRPr="004F3743">
        <w:rPr>
          <w:rFonts w:ascii="Arial" w:hAnsi="Arial" w:cs="Arial"/>
          <w:sz w:val="24"/>
          <w:szCs w:val="24"/>
        </w:rPr>
        <w:t>, šetnice</w:t>
      </w:r>
      <w:r w:rsidR="00784E2E" w:rsidRPr="004F3743">
        <w:rPr>
          <w:rFonts w:ascii="Arial" w:hAnsi="Arial" w:cs="Arial"/>
          <w:sz w:val="24"/>
          <w:szCs w:val="24"/>
        </w:rPr>
        <w:t xml:space="preserve"> i </w:t>
      </w:r>
      <w:r w:rsidR="00B4353F" w:rsidRPr="004F3743">
        <w:rPr>
          <w:rFonts w:ascii="Arial" w:hAnsi="Arial" w:cs="Arial"/>
          <w:sz w:val="24"/>
          <w:szCs w:val="24"/>
        </w:rPr>
        <w:t>na trgove</w:t>
      </w:r>
      <w:r w:rsidR="00784E2E" w:rsidRPr="004F3743">
        <w:rPr>
          <w:rFonts w:ascii="Arial" w:hAnsi="Arial" w:cs="Arial"/>
          <w:sz w:val="24"/>
          <w:szCs w:val="24"/>
        </w:rPr>
        <w:t>.</w:t>
      </w:r>
    </w:p>
    <w:p w:rsidR="00462F17" w:rsidRPr="004F3743" w:rsidRDefault="00462F17" w:rsidP="00462F17">
      <w:pPr>
        <w:widowControl/>
        <w:jc w:val="center"/>
        <w:rPr>
          <w:rFonts w:ascii="Arial" w:eastAsia="TimesNewRoman" w:hAnsi="Arial" w:cs="Arial"/>
        </w:rPr>
      </w:pPr>
    </w:p>
    <w:p w:rsidR="00784E2E" w:rsidRPr="004F3743" w:rsidRDefault="00784E2E" w:rsidP="00462F1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6</w:t>
      </w:r>
      <w:r w:rsidR="00290E7C" w:rsidRPr="004F3743">
        <w:rPr>
          <w:rFonts w:ascii="Arial" w:hAnsi="Arial" w:cs="Arial"/>
          <w:b/>
        </w:rPr>
        <w:t>7</w:t>
      </w:r>
      <w:r w:rsidRPr="004F3743">
        <w:rPr>
          <w:rFonts w:ascii="Arial" w:hAnsi="Arial" w:cs="Arial"/>
          <w:b/>
        </w:rPr>
        <w:t>.</w:t>
      </w:r>
    </w:p>
    <w:p w:rsidR="00505320" w:rsidRPr="004F3743" w:rsidRDefault="00505320" w:rsidP="00505320">
      <w:pPr>
        <w:pStyle w:val="Odlomakpopisa"/>
        <w:ind w:left="360"/>
        <w:jc w:val="both"/>
        <w:rPr>
          <w:rFonts w:ascii="Arial" w:hAnsi="Arial" w:cs="Arial"/>
          <w:sz w:val="24"/>
          <w:szCs w:val="24"/>
        </w:rPr>
      </w:pPr>
    </w:p>
    <w:p w:rsidR="00505320" w:rsidRPr="004F3743" w:rsidRDefault="00784E2E" w:rsidP="009E50CA">
      <w:pPr>
        <w:pStyle w:val="Odlomakpopisa"/>
        <w:numPr>
          <w:ilvl w:val="0"/>
          <w:numId w:val="44"/>
        </w:numPr>
        <w:jc w:val="both"/>
        <w:rPr>
          <w:rFonts w:ascii="Arial" w:hAnsi="Arial" w:cs="Arial"/>
          <w:sz w:val="24"/>
          <w:szCs w:val="24"/>
        </w:rPr>
      </w:pPr>
      <w:r w:rsidRPr="004F3743">
        <w:rPr>
          <w:rFonts w:ascii="Arial" w:hAnsi="Arial" w:cs="Arial"/>
          <w:sz w:val="24"/>
          <w:szCs w:val="24"/>
        </w:rPr>
        <w:t xml:space="preserve">O postavljanju i održavanju košarica za </w:t>
      </w:r>
      <w:r w:rsidR="00477DAA" w:rsidRPr="004F3743">
        <w:rPr>
          <w:rFonts w:ascii="Arial" w:hAnsi="Arial" w:cs="Arial"/>
          <w:sz w:val="24"/>
          <w:szCs w:val="24"/>
        </w:rPr>
        <w:t xml:space="preserve">otpad </w:t>
      </w:r>
      <w:r w:rsidRPr="004F3743">
        <w:rPr>
          <w:rFonts w:ascii="Arial" w:hAnsi="Arial" w:cs="Arial"/>
          <w:sz w:val="24"/>
          <w:szCs w:val="24"/>
        </w:rPr>
        <w:t>na površinama</w:t>
      </w:r>
      <w:r w:rsidR="00CC486F" w:rsidRPr="004F3743">
        <w:rPr>
          <w:rFonts w:ascii="Arial" w:hAnsi="Arial" w:cs="Arial"/>
          <w:sz w:val="24"/>
          <w:szCs w:val="24"/>
        </w:rPr>
        <w:t xml:space="preserve"> javne namjene</w:t>
      </w:r>
      <w:r w:rsidRPr="004F3743">
        <w:rPr>
          <w:rFonts w:ascii="Arial" w:hAnsi="Arial" w:cs="Arial"/>
          <w:sz w:val="24"/>
          <w:szCs w:val="24"/>
        </w:rPr>
        <w:t xml:space="preserve"> brine pravna osoba kojoj</w:t>
      </w:r>
      <w:r w:rsidR="00477DAA" w:rsidRPr="004F3743">
        <w:rPr>
          <w:rFonts w:ascii="Arial" w:hAnsi="Arial" w:cs="Arial"/>
          <w:sz w:val="24"/>
          <w:szCs w:val="24"/>
        </w:rPr>
        <w:t xml:space="preserve"> </w:t>
      </w:r>
      <w:r w:rsidRPr="004F3743">
        <w:rPr>
          <w:rFonts w:ascii="Arial" w:hAnsi="Arial" w:cs="Arial"/>
          <w:sz w:val="24"/>
          <w:szCs w:val="24"/>
        </w:rPr>
        <w:t xml:space="preserve">je povjereno održavanje </w:t>
      </w:r>
      <w:r w:rsidRPr="004F3743">
        <w:rPr>
          <w:rFonts w:ascii="Arial" w:eastAsia="TimesNewRoman" w:hAnsi="Arial" w:cs="Arial"/>
          <w:sz w:val="24"/>
          <w:szCs w:val="24"/>
        </w:rPr>
        <w:t>č</w:t>
      </w:r>
      <w:r w:rsidRPr="004F3743">
        <w:rPr>
          <w:rFonts w:ascii="Arial" w:hAnsi="Arial" w:cs="Arial"/>
          <w:sz w:val="24"/>
          <w:szCs w:val="24"/>
        </w:rPr>
        <w:t>isto</w:t>
      </w:r>
      <w:r w:rsidRPr="004F3743">
        <w:rPr>
          <w:rFonts w:ascii="Arial" w:eastAsia="TimesNewRoman" w:hAnsi="Arial" w:cs="Arial"/>
          <w:sz w:val="24"/>
          <w:szCs w:val="24"/>
        </w:rPr>
        <w:t>ć</w:t>
      </w:r>
      <w:r w:rsidRPr="004F3743">
        <w:rPr>
          <w:rFonts w:ascii="Arial" w:hAnsi="Arial" w:cs="Arial"/>
          <w:sz w:val="24"/>
          <w:szCs w:val="24"/>
        </w:rPr>
        <w:t>e površine</w:t>
      </w:r>
      <w:r w:rsidR="00CC486F" w:rsidRPr="004F3743">
        <w:rPr>
          <w:rFonts w:ascii="Arial" w:hAnsi="Arial" w:cs="Arial"/>
          <w:sz w:val="24"/>
          <w:szCs w:val="24"/>
        </w:rPr>
        <w:t xml:space="preserve"> javna namjene</w:t>
      </w:r>
      <w:r w:rsidRPr="004F3743">
        <w:rPr>
          <w:rFonts w:ascii="Arial" w:hAnsi="Arial" w:cs="Arial"/>
          <w:sz w:val="24"/>
          <w:szCs w:val="24"/>
        </w:rPr>
        <w:t xml:space="preserve"> na kojoj se košarica za</w:t>
      </w:r>
      <w:r w:rsidR="00084B58" w:rsidRPr="004F3743">
        <w:rPr>
          <w:rFonts w:ascii="Arial" w:hAnsi="Arial" w:cs="Arial"/>
          <w:sz w:val="24"/>
          <w:szCs w:val="24"/>
        </w:rPr>
        <w:t xml:space="preserve"> otpad</w:t>
      </w:r>
      <w:r w:rsidRPr="004F3743">
        <w:rPr>
          <w:rFonts w:ascii="Arial" w:hAnsi="Arial" w:cs="Arial"/>
          <w:sz w:val="24"/>
          <w:szCs w:val="24"/>
        </w:rPr>
        <w:t xml:space="preserve"> nalazi.</w:t>
      </w:r>
    </w:p>
    <w:p w:rsidR="00784E2E" w:rsidRPr="004F3743" w:rsidRDefault="00784E2E" w:rsidP="009E50CA">
      <w:pPr>
        <w:pStyle w:val="Odlomakpopisa"/>
        <w:numPr>
          <w:ilvl w:val="0"/>
          <w:numId w:val="44"/>
        </w:numPr>
        <w:jc w:val="both"/>
        <w:rPr>
          <w:rFonts w:ascii="Arial" w:hAnsi="Arial" w:cs="Arial"/>
          <w:sz w:val="24"/>
          <w:szCs w:val="24"/>
        </w:rPr>
      </w:pPr>
      <w:r w:rsidRPr="004F3743">
        <w:rPr>
          <w:rFonts w:ascii="Arial" w:hAnsi="Arial" w:cs="Arial"/>
          <w:sz w:val="24"/>
          <w:szCs w:val="24"/>
        </w:rPr>
        <w:t xml:space="preserve">Iznimno od stavka 1. ovog </w:t>
      </w:r>
      <w:r w:rsidRPr="004F3743">
        <w:rPr>
          <w:rFonts w:ascii="Arial" w:eastAsia="TimesNewRoman" w:hAnsi="Arial" w:cs="Arial"/>
          <w:sz w:val="24"/>
          <w:szCs w:val="24"/>
        </w:rPr>
        <w:t>č</w:t>
      </w:r>
      <w:r w:rsidR="006B3BE1" w:rsidRPr="004F3743">
        <w:rPr>
          <w:rFonts w:ascii="Arial" w:hAnsi="Arial" w:cs="Arial"/>
          <w:sz w:val="24"/>
          <w:szCs w:val="24"/>
        </w:rPr>
        <w:t xml:space="preserve">lanka, </w:t>
      </w:r>
      <w:r w:rsidR="00FA1F87" w:rsidRPr="004F3743">
        <w:rPr>
          <w:rFonts w:ascii="Arial" w:hAnsi="Arial" w:cs="Arial"/>
          <w:sz w:val="24"/>
          <w:szCs w:val="24"/>
        </w:rPr>
        <w:t>košarice za otpad</w:t>
      </w:r>
      <w:r w:rsidR="00C74234" w:rsidRPr="004F3743">
        <w:rPr>
          <w:rFonts w:ascii="Arial" w:hAnsi="Arial" w:cs="Arial"/>
          <w:sz w:val="24"/>
          <w:szCs w:val="24"/>
        </w:rPr>
        <w:t xml:space="preserve"> </w:t>
      </w:r>
      <w:r w:rsidRPr="004F3743">
        <w:rPr>
          <w:rFonts w:ascii="Arial" w:hAnsi="Arial" w:cs="Arial"/>
          <w:sz w:val="24"/>
          <w:szCs w:val="24"/>
        </w:rPr>
        <w:t>na površinama</w:t>
      </w:r>
      <w:r w:rsidR="0087621E" w:rsidRPr="004F3743">
        <w:rPr>
          <w:rFonts w:ascii="Arial" w:hAnsi="Arial" w:cs="Arial"/>
          <w:sz w:val="24"/>
          <w:szCs w:val="24"/>
        </w:rPr>
        <w:t xml:space="preserve"> javne namjene</w:t>
      </w:r>
      <w:r w:rsidRPr="004F3743">
        <w:rPr>
          <w:rFonts w:ascii="Arial" w:hAnsi="Arial" w:cs="Arial"/>
          <w:sz w:val="24"/>
          <w:szCs w:val="24"/>
        </w:rPr>
        <w:t xml:space="preserve"> </w:t>
      </w:r>
      <w:r w:rsidR="0087621E" w:rsidRPr="004F3743">
        <w:rPr>
          <w:rFonts w:ascii="Arial" w:hAnsi="Arial" w:cs="Arial"/>
          <w:sz w:val="24"/>
          <w:szCs w:val="24"/>
        </w:rPr>
        <w:t>mogu postavljati</w:t>
      </w:r>
      <w:r w:rsidRPr="004F3743">
        <w:rPr>
          <w:rFonts w:ascii="Arial" w:hAnsi="Arial" w:cs="Arial"/>
          <w:sz w:val="24"/>
          <w:szCs w:val="24"/>
        </w:rPr>
        <w:t xml:space="preserve"> i </w:t>
      </w:r>
      <w:r w:rsidR="0087621E" w:rsidRPr="004F3743">
        <w:rPr>
          <w:rFonts w:ascii="Arial" w:hAnsi="Arial" w:cs="Arial"/>
          <w:sz w:val="24"/>
          <w:szCs w:val="24"/>
        </w:rPr>
        <w:t>održavati</w:t>
      </w:r>
      <w:r w:rsidRPr="004F3743">
        <w:rPr>
          <w:rFonts w:ascii="Arial" w:hAnsi="Arial" w:cs="Arial"/>
          <w:sz w:val="24"/>
          <w:szCs w:val="24"/>
        </w:rPr>
        <w:t xml:space="preserve"> pravne ili fizi</w:t>
      </w:r>
      <w:r w:rsidRPr="004F3743">
        <w:rPr>
          <w:rFonts w:ascii="Arial" w:eastAsia="TimesNewRoman" w:hAnsi="Arial" w:cs="Arial"/>
          <w:sz w:val="24"/>
          <w:szCs w:val="24"/>
        </w:rPr>
        <w:t>č</w:t>
      </w:r>
      <w:r w:rsidRPr="004F3743">
        <w:rPr>
          <w:rFonts w:ascii="Arial" w:hAnsi="Arial" w:cs="Arial"/>
          <w:sz w:val="24"/>
          <w:szCs w:val="24"/>
        </w:rPr>
        <w:t>ke osobe koje</w:t>
      </w:r>
      <w:r w:rsidR="005D4C02" w:rsidRPr="004F3743">
        <w:rPr>
          <w:rFonts w:ascii="Arial" w:hAnsi="Arial" w:cs="Arial"/>
          <w:sz w:val="24"/>
          <w:szCs w:val="24"/>
        </w:rPr>
        <w:t xml:space="preserve"> </w:t>
      </w:r>
      <w:r w:rsidR="0087621E" w:rsidRPr="004F3743">
        <w:rPr>
          <w:rFonts w:ascii="Arial" w:hAnsi="Arial" w:cs="Arial"/>
          <w:sz w:val="24"/>
          <w:szCs w:val="24"/>
        </w:rPr>
        <w:t>upravljaju tim</w:t>
      </w:r>
      <w:r w:rsidRPr="004F3743">
        <w:rPr>
          <w:rFonts w:ascii="Arial" w:hAnsi="Arial" w:cs="Arial"/>
          <w:sz w:val="24"/>
          <w:szCs w:val="24"/>
        </w:rPr>
        <w:t xml:space="preserve"> površinama.</w:t>
      </w:r>
    </w:p>
    <w:p w:rsidR="00462F17" w:rsidRPr="004F3743" w:rsidRDefault="00462F17" w:rsidP="00462F17">
      <w:pPr>
        <w:widowControl/>
        <w:jc w:val="center"/>
        <w:rPr>
          <w:rFonts w:ascii="Arial" w:eastAsia="TimesNewRoman" w:hAnsi="Arial" w:cs="Arial"/>
        </w:rPr>
      </w:pPr>
    </w:p>
    <w:p w:rsidR="00784E2E" w:rsidRPr="004F3743" w:rsidRDefault="00784E2E" w:rsidP="00462F1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6</w:t>
      </w:r>
      <w:r w:rsidR="00290E7C" w:rsidRPr="004F3743">
        <w:rPr>
          <w:rFonts w:ascii="Arial" w:hAnsi="Arial" w:cs="Arial"/>
          <w:b/>
        </w:rPr>
        <w:t>8</w:t>
      </w:r>
      <w:r w:rsidRPr="004F3743">
        <w:rPr>
          <w:rFonts w:ascii="Arial" w:hAnsi="Arial" w:cs="Arial"/>
          <w:b/>
        </w:rPr>
        <w:t>.</w:t>
      </w:r>
    </w:p>
    <w:p w:rsidR="005624C8" w:rsidRPr="004F3743" w:rsidRDefault="005624C8" w:rsidP="00462F17">
      <w:pPr>
        <w:widowControl/>
        <w:jc w:val="center"/>
        <w:rPr>
          <w:rFonts w:ascii="Arial" w:hAnsi="Arial" w:cs="Arial"/>
          <w:b/>
        </w:rPr>
      </w:pPr>
    </w:p>
    <w:p w:rsidR="00183D1C" w:rsidRPr="004F3743" w:rsidRDefault="00477DAA" w:rsidP="009E50CA">
      <w:pPr>
        <w:pStyle w:val="Odlomakpopisa"/>
        <w:numPr>
          <w:ilvl w:val="0"/>
          <w:numId w:val="45"/>
        </w:numPr>
        <w:jc w:val="both"/>
        <w:rPr>
          <w:rFonts w:ascii="Arial" w:hAnsi="Arial" w:cs="Arial"/>
          <w:bCs/>
          <w:sz w:val="24"/>
          <w:szCs w:val="24"/>
        </w:rPr>
      </w:pPr>
      <w:r w:rsidRPr="004F3743">
        <w:rPr>
          <w:rFonts w:ascii="Arial" w:hAnsi="Arial" w:cs="Arial"/>
          <w:bCs/>
          <w:sz w:val="24"/>
          <w:szCs w:val="24"/>
        </w:rPr>
        <w:t xml:space="preserve">Otpad </w:t>
      </w:r>
      <w:r w:rsidR="00784E2E" w:rsidRPr="004F3743">
        <w:rPr>
          <w:rFonts w:ascii="Arial" w:hAnsi="Arial" w:cs="Arial"/>
          <w:bCs/>
          <w:sz w:val="24"/>
          <w:szCs w:val="24"/>
        </w:rPr>
        <w:t>iz košarica postavljenih na površine</w:t>
      </w:r>
      <w:r w:rsidR="00CC486F" w:rsidRPr="004F3743">
        <w:rPr>
          <w:rFonts w:ascii="Arial" w:hAnsi="Arial" w:cs="Arial"/>
          <w:bCs/>
          <w:sz w:val="24"/>
          <w:szCs w:val="24"/>
        </w:rPr>
        <w:t xml:space="preserve"> javne namjene</w:t>
      </w:r>
      <w:r w:rsidR="00784E2E" w:rsidRPr="004F3743">
        <w:rPr>
          <w:rFonts w:ascii="Arial" w:hAnsi="Arial" w:cs="Arial"/>
          <w:bCs/>
          <w:sz w:val="24"/>
          <w:szCs w:val="24"/>
        </w:rPr>
        <w:t xml:space="preserve"> skuplja i odvozi pravna ili fizička osoba</w:t>
      </w:r>
      <w:r w:rsidR="00462F17" w:rsidRPr="004F3743">
        <w:rPr>
          <w:rFonts w:ascii="Arial" w:hAnsi="Arial" w:cs="Arial"/>
          <w:bCs/>
          <w:sz w:val="24"/>
          <w:szCs w:val="24"/>
        </w:rPr>
        <w:t xml:space="preserve"> </w:t>
      </w:r>
      <w:r w:rsidR="00784E2E" w:rsidRPr="004F3743">
        <w:rPr>
          <w:rFonts w:ascii="Arial" w:hAnsi="Arial" w:cs="Arial"/>
          <w:bCs/>
          <w:sz w:val="24"/>
          <w:szCs w:val="24"/>
        </w:rPr>
        <w:t>kojoj je povjereno održavanje čistoće površina</w:t>
      </w:r>
      <w:r w:rsidR="00CC486F" w:rsidRPr="004F3743">
        <w:rPr>
          <w:rFonts w:ascii="Arial" w:hAnsi="Arial" w:cs="Arial"/>
          <w:bCs/>
          <w:sz w:val="24"/>
          <w:szCs w:val="24"/>
        </w:rPr>
        <w:t xml:space="preserve"> javne namjene</w:t>
      </w:r>
      <w:r w:rsidR="00784E2E" w:rsidRPr="004F3743">
        <w:rPr>
          <w:rFonts w:ascii="Arial" w:hAnsi="Arial" w:cs="Arial"/>
          <w:bCs/>
          <w:sz w:val="24"/>
          <w:szCs w:val="24"/>
        </w:rPr>
        <w:t>.</w:t>
      </w:r>
    </w:p>
    <w:p w:rsidR="00784E2E" w:rsidRPr="004F3743" w:rsidRDefault="00477DAA" w:rsidP="009E50CA">
      <w:pPr>
        <w:pStyle w:val="Odlomakpopisa"/>
        <w:numPr>
          <w:ilvl w:val="0"/>
          <w:numId w:val="45"/>
        </w:numPr>
        <w:jc w:val="both"/>
        <w:rPr>
          <w:rFonts w:ascii="Arial" w:hAnsi="Arial" w:cs="Arial"/>
          <w:bCs/>
          <w:sz w:val="24"/>
          <w:szCs w:val="24"/>
        </w:rPr>
      </w:pPr>
      <w:r w:rsidRPr="004F3743">
        <w:rPr>
          <w:rFonts w:ascii="Arial" w:hAnsi="Arial" w:cs="Arial"/>
          <w:bCs/>
          <w:sz w:val="24"/>
          <w:szCs w:val="24"/>
        </w:rPr>
        <w:lastRenderedPageBreak/>
        <w:t xml:space="preserve">Otpad </w:t>
      </w:r>
      <w:r w:rsidR="00784E2E" w:rsidRPr="004F3743">
        <w:rPr>
          <w:rFonts w:ascii="Arial" w:hAnsi="Arial" w:cs="Arial"/>
          <w:bCs/>
          <w:sz w:val="24"/>
          <w:szCs w:val="24"/>
        </w:rPr>
        <w:t>iz košarica postavljenih prema odredbi</w:t>
      </w:r>
      <w:r w:rsidR="00D4358B" w:rsidRPr="004F3743">
        <w:rPr>
          <w:rFonts w:ascii="Arial" w:hAnsi="Arial" w:cs="Arial"/>
          <w:bCs/>
          <w:sz w:val="24"/>
          <w:szCs w:val="24"/>
        </w:rPr>
        <w:t xml:space="preserve"> članka 6</w:t>
      </w:r>
      <w:r w:rsidR="009812D2" w:rsidRPr="004F3743">
        <w:rPr>
          <w:rFonts w:ascii="Arial" w:hAnsi="Arial" w:cs="Arial"/>
          <w:bCs/>
          <w:sz w:val="24"/>
          <w:szCs w:val="24"/>
        </w:rPr>
        <w:t>8</w:t>
      </w:r>
      <w:r w:rsidR="00D4358B" w:rsidRPr="004F3743">
        <w:rPr>
          <w:rFonts w:ascii="Arial" w:hAnsi="Arial" w:cs="Arial"/>
          <w:bCs/>
          <w:sz w:val="24"/>
          <w:szCs w:val="24"/>
        </w:rPr>
        <w:t>.</w:t>
      </w:r>
      <w:r w:rsidR="00784E2E" w:rsidRPr="004F3743">
        <w:rPr>
          <w:rFonts w:ascii="Arial" w:hAnsi="Arial" w:cs="Arial"/>
          <w:bCs/>
          <w:sz w:val="24"/>
          <w:szCs w:val="24"/>
        </w:rPr>
        <w:t xml:space="preserve"> stavka 2. </w:t>
      </w:r>
      <w:r w:rsidR="00D4358B" w:rsidRPr="004F3743">
        <w:rPr>
          <w:rFonts w:ascii="Arial" w:hAnsi="Arial" w:cs="Arial"/>
          <w:bCs/>
          <w:sz w:val="24"/>
          <w:szCs w:val="24"/>
        </w:rPr>
        <w:t>ove Odluke</w:t>
      </w:r>
      <w:r w:rsidR="00784E2E" w:rsidRPr="004F3743">
        <w:rPr>
          <w:rFonts w:ascii="Arial" w:hAnsi="Arial" w:cs="Arial"/>
          <w:bCs/>
          <w:sz w:val="24"/>
          <w:szCs w:val="24"/>
        </w:rPr>
        <w:t xml:space="preserve"> </w:t>
      </w:r>
      <w:r w:rsidR="00024DD3" w:rsidRPr="004F3743">
        <w:rPr>
          <w:rFonts w:ascii="Arial" w:hAnsi="Arial" w:cs="Arial"/>
          <w:bCs/>
          <w:sz w:val="24"/>
          <w:szCs w:val="24"/>
        </w:rPr>
        <w:t xml:space="preserve">moraju </w:t>
      </w:r>
      <w:r w:rsidR="00784E2E" w:rsidRPr="004F3743">
        <w:rPr>
          <w:rFonts w:ascii="Arial" w:hAnsi="Arial" w:cs="Arial"/>
          <w:bCs/>
          <w:sz w:val="24"/>
          <w:szCs w:val="24"/>
        </w:rPr>
        <w:t>skuplja</w:t>
      </w:r>
      <w:r w:rsidR="00024DD3" w:rsidRPr="004F3743">
        <w:rPr>
          <w:rFonts w:ascii="Arial" w:hAnsi="Arial" w:cs="Arial"/>
          <w:bCs/>
          <w:sz w:val="24"/>
          <w:szCs w:val="24"/>
        </w:rPr>
        <w:t>ti</w:t>
      </w:r>
      <w:r w:rsidR="00784E2E" w:rsidRPr="004F3743">
        <w:rPr>
          <w:rFonts w:ascii="Arial" w:hAnsi="Arial" w:cs="Arial"/>
          <w:bCs/>
          <w:sz w:val="24"/>
          <w:szCs w:val="24"/>
        </w:rPr>
        <w:t xml:space="preserve"> u</w:t>
      </w:r>
      <w:r w:rsidR="00462F17" w:rsidRPr="004F3743">
        <w:rPr>
          <w:rFonts w:ascii="Arial" w:hAnsi="Arial" w:cs="Arial"/>
          <w:bCs/>
          <w:sz w:val="24"/>
          <w:szCs w:val="24"/>
        </w:rPr>
        <w:t xml:space="preserve"> </w:t>
      </w:r>
      <w:r w:rsidR="00784E2E" w:rsidRPr="004F3743">
        <w:rPr>
          <w:rFonts w:ascii="Arial" w:hAnsi="Arial" w:cs="Arial"/>
          <w:bCs/>
          <w:sz w:val="24"/>
          <w:szCs w:val="24"/>
        </w:rPr>
        <w:t xml:space="preserve">vlastite </w:t>
      </w:r>
      <w:r w:rsidR="00441A22" w:rsidRPr="004F3743">
        <w:rPr>
          <w:rFonts w:ascii="Arial" w:hAnsi="Arial" w:cs="Arial"/>
          <w:bCs/>
          <w:sz w:val="24"/>
          <w:szCs w:val="24"/>
        </w:rPr>
        <w:t>spremnike za komunalni otpad</w:t>
      </w:r>
      <w:r w:rsidR="00784E2E" w:rsidRPr="004F3743">
        <w:rPr>
          <w:rFonts w:ascii="Arial" w:hAnsi="Arial" w:cs="Arial"/>
          <w:bCs/>
          <w:sz w:val="24"/>
          <w:szCs w:val="24"/>
        </w:rPr>
        <w:t>, pravne ili fizičke osobe iz istog stavka.</w:t>
      </w:r>
    </w:p>
    <w:p w:rsidR="00C56D0F" w:rsidRPr="004F3743" w:rsidRDefault="00C56D0F" w:rsidP="009B189D">
      <w:pPr>
        <w:widowControl/>
        <w:jc w:val="both"/>
        <w:rPr>
          <w:rFonts w:ascii="Arial" w:hAnsi="Arial" w:cs="Arial"/>
        </w:rPr>
      </w:pPr>
    </w:p>
    <w:p w:rsidR="005D4C02" w:rsidRPr="004F3743" w:rsidRDefault="005D4C02" w:rsidP="00462F17">
      <w:pPr>
        <w:widowControl/>
        <w:jc w:val="center"/>
        <w:rPr>
          <w:rFonts w:ascii="Arial" w:hAnsi="Arial" w:cs="Arial"/>
          <w:b/>
        </w:rPr>
      </w:pPr>
      <w:r w:rsidRPr="004F3743">
        <w:rPr>
          <w:rFonts w:ascii="Arial" w:hAnsi="Arial" w:cs="Arial"/>
          <w:b/>
        </w:rPr>
        <w:t xml:space="preserve">Članak </w:t>
      </w:r>
      <w:r w:rsidR="00290E7C" w:rsidRPr="004F3743">
        <w:rPr>
          <w:rFonts w:ascii="Arial" w:hAnsi="Arial" w:cs="Arial"/>
          <w:b/>
        </w:rPr>
        <w:t>69</w:t>
      </w:r>
      <w:r w:rsidR="00462F17" w:rsidRPr="004F3743">
        <w:rPr>
          <w:rFonts w:ascii="Arial" w:hAnsi="Arial" w:cs="Arial"/>
          <w:b/>
        </w:rPr>
        <w:t>.</w:t>
      </w:r>
    </w:p>
    <w:p w:rsidR="00505320" w:rsidRPr="004F3743" w:rsidRDefault="00505320" w:rsidP="00462F17">
      <w:pPr>
        <w:widowControl/>
        <w:jc w:val="center"/>
        <w:rPr>
          <w:rFonts w:ascii="Arial" w:eastAsia="Calibri" w:hAnsi="Arial" w:cs="Arial"/>
          <w:bCs/>
          <w:lang w:eastAsia="en-US"/>
        </w:rPr>
      </w:pPr>
    </w:p>
    <w:p w:rsidR="00CA4B35" w:rsidRPr="004F3743" w:rsidRDefault="00455347" w:rsidP="009E50CA">
      <w:pPr>
        <w:pStyle w:val="Odlomakpopisa"/>
        <w:numPr>
          <w:ilvl w:val="0"/>
          <w:numId w:val="155"/>
        </w:numPr>
        <w:jc w:val="both"/>
        <w:rPr>
          <w:rFonts w:ascii="Arial" w:hAnsi="Arial" w:cs="Arial"/>
          <w:bCs/>
          <w:sz w:val="24"/>
          <w:szCs w:val="24"/>
        </w:rPr>
      </w:pPr>
      <w:r w:rsidRPr="004F3743">
        <w:rPr>
          <w:rFonts w:ascii="Arial" w:hAnsi="Arial" w:cs="Arial"/>
          <w:bCs/>
          <w:sz w:val="24"/>
          <w:szCs w:val="24"/>
        </w:rPr>
        <w:t>Za postavljanje tipskih spremnika za otpad, tipskih podzemnih/</w:t>
      </w:r>
      <w:proofErr w:type="spellStart"/>
      <w:r w:rsidRPr="004F3743">
        <w:rPr>
          <w:rFonts w:ascii="Arial" w:hAnsi="Arial" w:cs="Arial"/>
          <w:bCs/>
          <w:sz w:val="24"/>
          <w:szCs w:val="24"/>
        </w:rPr>
        <w:t>polupodzemnih</w:t>
      </w:r>
      <w:proofErr w:type="spellEnd"/>
      <w:r w:rsidRPr="004F3743">
        <w:rPr>
          <w:rFonts w:ascii="Arial" w:hAnsi="Arial" w:cs="Arial"/>
          <w:bCs/>
          <w:sz w:val="24"/>
          <w:szCs w:val="24"/>
        </w:rPr>
        <w:t xml:space="preserve"> spremnika, kao i za postavljanje zaštite spremnika za miješani, biorazgradivi i </w:t>
      </w:r>
      <w:proofErr w:type="spellStart"/>
      <w:r w:rsidRPr="004F3743">
        <w:rPr>
          <w:rFonts w:ascii="Arial" w:hAnsi="Arial" w:cs="Arial"/>
          <w:bCs/>
          <w:sz w:val="24"/>
          <w:szCs w:val="24"/>
        </w:rPr>
        <w:t>reciklabilni</w:t>
      </w:r>
      <w:proofErr w:type="spellEnd"/>
      <w:r w:rsidRPr="004F3743">
        <w:rPr>
          <w:rFonts w:ascii="Arial" w:hAnsi="Arial" w:cs="Arial"/>
          <w:bCs/>
          <w:sz w:val="24"/>
          <w:szCs w:val="24"/>
        </w:rPr>
        <w:t xml:space="preserve"> komunalni otpad na površinu </w:t>
      </w:r>
      <w:r w:rsidR="003475E0" w:rsidRPr="004F3743">
        <w:rPr>
          <w:rFonts w:ascii="Arial" w:hAnsi="Arial" w:cs="Arial"/>
          <w:bCs/>
          <w:sz w:val="24"/>
          <w:szCs w:val="24"/>
        </w:rPr>
        <w:t xml:space="preserve">javne namjene </w:t>
      </w:r>
      <w:r w:rsidRPr="004F3743">
        <w:rPr>
          <w:rFonts w:ascii="Arial" w:hAnsi="Arial" w:cs="Arial"/>
          <w:bCs/>
          <w:sz w:val="24"/>
          <w:szCs w:val="24"/>
        </w:rPr>
        <w:t xml:space="preserve">odobrenje izdaje nadležni odjel temeljem </w:t>
      </w:r>
      <w:r w:rsidR="00CA4B35" w:rsidRPr="004F3743">
        <w:rPr>
          <w:rFonts w:ascii="Arial" w:hAnsi="Arial" w:cs="Arial"/>
          <w:bCs/>
          <w:sz w:val="24"/>
          <w:szCs w:val="24"/>
        </w:rPr>
        <w:t>odluke</w:t>
      </w:r>
      <w:r w:rsidRPr="004F3743">
        <w:rPr>
          <w:rFonts w:ascii="Arial" w:hAnsi="Arial" w:cs="Arial"/>
          <w:bCs/>
          <w:sz w:val="24"/>
          <w:szCs w:val="24"/>
        </w:rPr>
        <w:t xml:space="preserve"> </w:t>
      </w:r>
      <w:r w:rsidR="006B3BE1" w:rsidRPr="004F3743">
        <w:rPr>
          <w:rFonts w:ascii="Arial" w:hAnsi="Arial" w:cs="Arial"/>
          <w:bCs/>
          <w:sz w:val="24"/>
          <w:szCs w:val="24"/>
        </w:rPr>
        <w:t>Povjerenstva za postavljanje spremnika za otpad na površine javne namjene</w:t>
      </w:r>
      <w:r w:rsidR="00CA4B35" w:rsidRPr="004F3743">
        <w:rPr>
          <w:rFonts w:ascii="Arial" w:hAnsi="Arial" w:cs="Arial"/>
          <w:bCs/>
          <w:sz w:val="24"/>
          <w:szCs w:val="24"/>
        </w:rPr>
        <w:t>. Povjerenstvo za postavljanje spremnika za otpad na površine javne namjene imenuje Gradonačelnik.</w:t>
      </w:r>
    </w:p>
    <w:p w:rsidR="00455347" w:rsidRPr="004F3743" w:rsidRDefault="00455347" w:rsidP="009E50CA">
      <w:pPr>
        <w:pStyle w:val="Odlomakpopisa"/>
        <w:numPr>
          <w:ilvl w:val="0"/>
          <w:numId w:val="155"/>
        </w:numPr>
        <w:jc w:val="both"/>
        <w:rPr>
          <w:rFonts w:ascii="Arial" w:hAnsi="Arial" w:cs="Arial"/>
          <w:bCs/>
          <w:sz w:val="24"/>
          <w:szCs w:val="24"/>
        </w:rPr>
      </w:pPr>
      <w:r w:rsidRPr="004F3743">
        <w:rPr>
          <w:rFonts w:ascii="Arial" w:hAnsi="Arial" w:cs="Arial"/>
          <w:bCs/>
          <w:sz w:val="24"/>
          <w:szCs w:val="24"/>
        </w:rPr>
        <w:t xml:space="preserve">Zaštita spremnika za otpad postavlja se radi sprječavanja pristupa neovlaštenim osobama, a mora biti tipska/tipizirana za cijelo područje Grada, estetski i funkcionalno izvedena te uredno održavana. </w:t>
      </w:r>
    </w:p>
    <w:p w:rsidR="00455347" w:rsidRPr="004F3743" w:rsidRDefault="00455347" w:rsidP="009E50CA">
      <w:pPr>
        <w:pStyle w:val="Odlomakpopisa"/>
        <w:numPr>
          <w:ilvl w:val="0"/>
          <w:numId w:val="155"/>
        </w:numPr>
        <w:jc w:val="both"/>
        <w:rPr>
          <w:rFonts w:ascii="Arial" w:hAnsi="Arial" w:cs="Arial"/>
          <w:bCs/>
          <w:sz w:val="24"/>
          <w:szCs w:val="24"/>
        </w:rPr>
      </w:pPr>
      <w:proofErr w:type="spellStart"/>
      <w:r w:rsidRPr="004F3743">
        <w:rPr>
          <w:rFonts w:ascii="Arial" w:hAnsi="Arial" w:cs="Arial"/>
          <w:bCs/>
          <w:sz w:val="24"/>
          <w:szCs w:val="24"/>
        </w:rPr>
        <w:t>Izravnavajuća</w:t>
      </w:r>
      <w:proofErr w:type="spellEnd"/>
      <w:r w:rsidRPr="004F3743">
        <w:rPr>
          <w:rFonts w:ascii="Arial" w:hAnsi="Arial" w:cs="Arial"/>
          <w:bCs/>
          <w:sz w:val="24"/>
          <w:szCs w:val="24"/>
        </w:rPr>
        <w:t xml:space="preserve"> podloga (</w:t>
      </w:r>
      <w:proofErr w:type="spellStart"/>
      <w:r w:rsidRPr="004F3743">
        <w:rPr>
          <w:rFonts w:ascii="Arial" w:hAnsi="Arial" w:cs="Arial"/>
          <w:bCs/>
          <w:sz w:val="24"/>
          <w:szCs w:val="24"/>
        </w:rPr>
        <w:t>podest</w:t>
      </w:r>
      <w:proofErr w:type="spellEnd"/>
      <w:r w:rsidRPr="004F3743">
        <w:rPr>
          <w:rFonts w:ascii="Arial" w:hAnsi="Arial" w:cs="Arial"/>
          <w:bCs/>
          <w:sz w:val="24"/>
          <w:szCs w:val="24"/>
        </w:rPr>
        <w:t xml:space="preserve">) za smještaj spremnika za otpad mora biti izvedena od </w:t>
      </w:r>
      <w:proofErr w:type="spellStart"/>
      <w:r w:rsidRPr="004F3743">
        <w:rPr>
          <w:rFonts w:ascii="Arial" w:hAnsi="Arial" w:cs="Arial"/>
          <w:bCs/>
          <w:sz w:val="24"/>
          <w:szCs w:val="24"/>
        </w:rPr>
        <w:t>protukliznog</w:t>
      </w:r>
      <w:proofErr w:type="spellEnd"/>
      <w:r w:rsidRPr="004F3743">
        <w:rPr>
          <w:rFonts w:ascii="Arial" w:hAnsi="Arial" w:cs="Arial"/>
          <w:bCs/>
          <w:sz w:val="24"/>
          <w:szCs w:val="24"/>
        </w:rPr>
        <w:t xml:space="preserve"> materijala koji se lako održava i čisti, a mora se održavati u urednom i funkcionalnom stanju. </w:t>
      </w:r>
    </w:p>
    <w:p w:rsidR="00455347" w:rsidRPr="004F3743" w:rsidRDefault="00455347" w:rsidP="009E50CA">
      <w:pPr>
        <w:pStyle w:val="Odlomakpopisa"/>
        <w:numPr>
          <w:ilvl w:val="0"/>
          <w:numId w:val="155"/>
        </w:numPr>
        <w:jc w:val="both"/>
        <w:rPr>
          <w:rFonts w:ascii="Arial" w:hAnsi="Arial" w:cs="Arial"/>
          <w:bCs/>
          <w:sz w:val="24"/>
          <w:szCs w:val="24"/>
        </w:rPr>
      </w:pPr>
      <w:r w:rsidRPr="004F3743">
        <w:rPr>
          <w:rFonts w:ascii="Arial" w:hAnsi="Arial" w:cs="Arial"/>
          <w:bCs/>
          <w:sz w:val="24"/>
          <w:szCs w:val="24"/>
        </w:rPr>
        <w:t>Zabranjeno je neovlašteno premješ</w:t>
      </w:r>
      <w:r w:rsidR="008E6917" w:rsidRPr="004F3743">
        <w:rPr>
          <w:rFonts w:ascii="Arial" w:hAnsi="Arial" w:cs="Arial"/>
          <w:bCs/>
          <w:sz w:val="24"/>
          <w:szCs w:val="24"/>
        </w:rPr>
        <w:t>t</w:t>
      </w:r>
      <w:r w:rsidRPr="004F3743">
        <w:rPr>
          <w:rFonts w:ascii="Arial" w:hAnsi="Arial" w:cs="Arial"/>
          <w:bCs/>
          <w:sz w:val="24"/>
          <w:szCs w:val="24"/>
        </w:rPr>
        <w:t>anje spremnika za otpad na površini</w:t>
      </w:r>
      <w:r w:rsidR="00CC486F" w:rsidRPr="004F3743">
        <w:rPr>
          <w:rFonts w:ascii="Arial" w:hAnsi="Arial" w:cs="Arial"/>
          <w:bCs/>
          <w:sz w:val="24"/>
          <w:szCs w:val="24"/>
        </w:rPr>
        <w:t xml:space="preserve"> javne namjene</w:t>
      </w:r>
      <w:r w:rsidRPr="004F3743">
        <w:rPr>
          <w:rFonts w:ascii="Arial" w:hAnsi="Arial" w:cs="Arial"/>
          <w:bCs/>
          <w:sz w:val="24"/>
          <w:szCs w:val="24"/>
        </w:rPr>
        <w:t xml:space="preserve"> te uništavanje i oštećivanje spremnika, kao i njihove zaštite.</w:t>
      </w:r>
    </w:p>
    <w:p w:rsidR="005B5FF1" w:rsidRPr="004F3743" w:rsidRDefault="005B5FF1" w:rsidP="009B189D">
      <w:pPr>
        <w:widowControl/>
        <w:jc w:val="both"/>
        <w:rPr>
          <w:rFonts w:ascii="Arial" w:hAnsi="Arial" w:cs="Arial"/>
          <w:bCs/>
        </w:rPr>
      </w:pPr>
    </w:p>
    <w:p w:rsidR="00543AC2" w:rsidRPr="004F3743" w:rsidRDefault="00543AC2" w:rsidP="00462F17">
      <w:pPr>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7</w:t>
      </w:r>
      <w:r w:rsidR="00290E7C" w:rsidRPr="004F3743">
        <w:rPr>
          <w:rFonts w:ascii="Arial" w:eastAsia="TimesNewRoman" w:hAnsi="Arial" w:cs="Arial"/>
          <w:b/>
        </w:rPr>
        <w:t>0</w:t>
      </w:r>
      <w:r w:rsidRPr="004F3743">
        <w:rPr>
          <w:rFonts w:ascii="Arial" w:eastAsia="TimesNewRoman" w:hAnsi="Arial" w:cs="Arial"/>
          <w:b/>
        </w:rPr>
        <w:t>.</w:t>
      </w:r>
    </w:p>
    <w:p w:rsidR="00505320" w:rsidRPr="004F3743" w:rsidRDefault="00505320" w:rsidP="00462F17">
      <w:pPr>
        <w:jc w:val="center"/>
        <w:rPr>
          <w:rFonts w:ascii="Arial" w:eastAsia="TimesNewRoman" w:hAnsi="Arial" w:cs="Arial"/>
          <w:b/>
        </w:rPr>
      </w:pPr>
    </w:p>
    <w:p w:rsidR="00D165FE" w:rsidRPr="004F3743" w:rsidRDefault="00543AC2" w:rsidP="009E50CA">
      <w:pPr>
        <w:pStyle w:val="Odlomakpopisa"/>
        <w:numPr>
          <w:ilvl w:val="0"/>
          <w:numId w:val="137"/>
        </w:numPr>
        <w:tabs>
          <w:tab w:val="center" w:pos="4680"/>
          <w:tab w:val="left" w:pos="5040"/>
          <w:tab w:val="left" w:pos="5760"/>
          <w:tab w:val="left" w:pos="6480"/>
          <w:tab w:val="left" w:pos="7200"/>
          <w:tab w:val="left" w:pos="7920"/>
          <w:tab w:val="left" w:pos="8640"/>
          <w:tab w:val="left" w:pos="9360"/>
        </w:tabs>
        <w:jc w:val="both"/>
        <w:rPr>
          <w:rFonts w:ascii="Arial" w:hAnsi="Arial" w:cs="Arial"/>
          <w:sz w:val="24"/>
          <w:szCs w:val="24"/>
        </w:rPr>
      </w:pPr>
      <w:r w:rsidRPr="004F3743">
        <w:rPr>
          <w:rFonts w:ascii="Arial" w:hAnsi="Arial" w:cs="Arial"/>
          <w:sz w:val="24"/>
          <w:szCs w:val="24"/>
        </w:rPr>
        <w:t xml:space="preserve">Prikupljanje miješanog i biorazgradivog (bio otpad, papir i karton) komunalnog otpada (javna usluga), odvojeno prikupljanje </w:t>
      </w:r>
      <w:proofErr w:type="spellStart"/>
      <w:r w:rsidRPr="004F3743">
        <w:rPr>
          <w:rFonts w:ascii="Arial" w:hAnsi="Arial" w:cs="Arial"/>
          <w:sz w:val="24"/>
          <w:szCs w:val="24"/>
        </w:rPr>
        <w:t>reciklabilnog</w:t>
      </w:r>
      <w:proofErr w:type="spellEnd"/>
      <w:r w:rsidRPr="004F3743">
        <w:rPr>
          <w:rFonts w:ascii="Arial" w:hAnsi="Arial" w:cs="Arial"/>
          <w:sz w:val="24"/>
          <w:szCs w:val="24"/>
        </w:rPr>
        <w:t xml:space="preserve"> (p</w:t>
      </w:r>
      <w:r w:rsidR="004649F6" w:rsidRPr="004F3743">
        <w:rPr>
          <w:rFonts w:ascii="Arial" w:hAnsi="Arial" w:cs="Arial"/>
          <w:sz w:val="24"/>
          <w:szCs w:val="24"/>
        </w:rPr>
        <w:t>lastika, metal, staklo, tekstil</w:t>
      </w:r>
      <w:r w:rsidRPr="004F3743">
        <w:rPr>
          <w:rFonts w:ascii="Arial" w:hAnsi="Arial" w:cs="Arial"/>
          <w:sz w:val="24"/>
          <w:szCs w:val="24"/>
        </w:rPr>
        <w:t xml:space="preserve"> i sl.) i drugog komunalnog </w:t>
      </w:r>
      <w:r w:rsidR="003B4042" w:rsidRPr="004F3743">
        <w:rPr>
          <w:rFonts w:ascii="Arial" w:hAnsi="Arial" w:cs="Arial"/>
          <w:sz w:val="24"/>
          <w:szCs w:val="24"/>
        </w:rPr>
        <w:t xml:space="preserve">otpada </w:t>
      </w:r>
      <w:r w:rsidRPr="004F3743">
        <w:rPr>
          <w:rFonts w:ascii="Arial" w:hAnsi="Arial" w:cs="Arial"/>
          <w:sz w:val="24"/>
          <w:szCs w:val="24"/>
        </w:rPr>
        <w:t xml:space="preserve">kod korisnika usluge, putem </w:t>
      </w:r>
      <w:proofErr w:type="spellStart"/>
      <w:r w:rsidRPr="004F3743">
        <w:rPr>
          <w:rFonts w:ascii="Arial" w:hAnsi="Arial" w:cs="Arial"/>
          <w:sz w:val="24"/>
          <w:szCs w:val="24"/>
        </w:rPr>
        <w:t>reciklažnog</w:t>
      </w:r>
      <w:proofErr w:type="spellEnd"/>
      <w:r w:rsidRPr="004F3743">
        <w:rPr>
          <w:rFonts w:ascii="Arial" w:hAnsi="Arial" w:cs="Arial"/>
          <w:sz w:val="24"/>
          <w:szCs w:val="24"/>
        </w:rPr>
        <w:t xml:space="preserve"> dvorišta, mobilnog </w:t>
      </w:r>
      <w:proofErr w:type="spellStart"/>
      <w:r w:rsidRPr="004F3743">
        <w:rPr>
          <w:rFonts w:ascii="Arial" w:hAnsi="Arial" w:cs="Arial"/>
          <w:sz w:val="24"/>
          <w:szCs w:val="24"/>
        </w:rPr>
        <w:t>reciklažnog</w:t>
      </w:r>
      <w:proofErr w:type="spellEnd"/>
      <w:r w:rsidRPr="004F3743">
        <w:rPr>
          <w:rFonts w:ascii="Arial" w:hAnsi="Arial" w:cs="Arial"/>
          <w:sz w:val="24"/>
          <w:szCs w:val="24"/>
        </w:rPr>
        <w:t xml:space="preserve"> dvorišta, spremnika na površinama</w:t>
      </w:r>
      <w:r w:rsidR="00CC486F" w:rsidRPr="004F3743">
        <w:rPr>
          <w:rFonts w:ascii="Arial" w:hAnsi="Arial" w:cs="Arial"/>
          <w:sz w:val="24"/>
          <w:szCs w:val="24"/>
        </w:rPr>
        <w:t xml:space="preserve"> javne namjene</w:t>
      </w:r>
      <w:r w:rsidRPr="004F3743">
        <w:rPr>
          <w:rFonts w:ascii="Arial" w:hAnsi="Arial" w:cs="Arial"/>
          <w:sz w:val="24"/>
          <w:szCs w:val="24"/>
        </w:rPr>
        <w:t xml:space="preserve"> (zeleni otoci), kao i odvojeno prikupljanje krupnog (glomaznog) komunalnog otpada te problematičnog otpada uređeno je posebnom odlukom</w:t>
      </w:r>
      <w:r w:rsidR="003475E0" w:rsidRPr="004F3743">
        <w:rPr>
          <w:rFonts w:ascii="Arial" w:hAnsi="Arial" w:cs="Arial"/>
          <w:sz w:val="24"/>
          <w:szCs w:val="24"/>
        </w:rPr>
        <w:t xml:space="preserve"> </w:t>
      </w:r>
      <w:r w:rsidR="00D65DC0" w:rsidRPr="004F3743">
        <w:rPr>
          <w:rFonts w:ascii="Arial" w:hAnsi="Arial" w:cs="Arial"/>
          <w:sz w:val="24"/>
          <w:szCs w:val="24"/>
        </w:rPr>
        <w:t>Odluka o načinu pružanja javne usluge prikupljanja miješanog komunalnog otpada i biorazgradivog komunalnog otpada na području Grada Gospića.</w:t>
      </w:r>
    </w:p>
    <w:p w:rsidR="00084B58" w:rsidRPr="004F3743" w:rsidRDefault="00084B58" w:rsidP="009B189D">
      <w:pPr>
        <w:widowControl/>
        <w:jc w:val="both"/>
        <w:rPr>
          <w:rFonts w:ascii="Arial" w:eastAsia="Calibri" w:hAnsi="Arial" w:cs="Arial"/>
          <w:lang w:eastAsia="en-US"/>
        </w:rPr>
      </w:pPr>
    </w:p>
    <w:p w:rsidR="00197152" w:rsidRPr="004F3743" w:rsidRDefault="00197152" w:rsidP="009E50CA">
      <w:pPr>
        <w:pStyle w:val="Odlomakpopisa"/>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Privremeno skladištenje građevinskog materijala, postavljanje skela</w:t>
      </w:r>
    </w:p>
    <w:p w:rsidR="002E70D3" w:rsidRPr="004F3743" w:rsidRDefault="002E70D3" w:rsidP="008716B6">
      <w:pPr>
        <w:tabs>
          <w:tab w:val="center" w:pos="4680"/>
          <w:tab w:val="left" w:pos="5040"/>
          <w:tab w:val="left" w:pos="5760"/>
          <w:tab w:val="left" w:pos="6480"/>
          <w:tab w:val="left" w:pos="7200"/>
          <w:tab w:val="left" w:pos="7920"/>
          <w:tab w:val="left" w:pos="8640"/>
          <w:tab w:val="left" w:pos="9360"/>
        </w:tabs>
        <w:rPr>
          <w:rFonts w:ascii="Arial" w:hAnsi="Arial" w:cs="Arial"/>
        </w:rPr>
      </w:pPr>
    </w:p>
    <w:p w:rsidR="002E70D3" w:rsidRPr="004F3743" w:rsidRDefault="002E70D3" w:rsidP="008716B6">
      <w:pPr>
        <w:tabs>
          <w:tab w:val="center" w:pos="4680"/>
          <w:tab w:val="left" w:pos="5040"/>
          <w:tab w:val="left" w:pos="5760"/>
          <w:tab w:val="left" w:pos="6480"/>
          <w:tab w:val="left" w:pos="7200"/>
          <w:tab w:val="left" w:pos="7920"/>
          <w:tab w:val="left" w:pos="8640"/>
          <w:tab w:val="left" w:pos="9360"/>
        </w:tabs>
        <w:rPr>
          <w:rFonts w:ascii="Arial" w:hAnsi="Arial" w:cs="Arial"/>
        </w:rPr>
      </w:pPr>
    </w:p>
    <w:p w:rsidR="008716B6" w:rsidRPr="004F3743" w:rsidRDefault="00784E2E" w:rsidP="0023264A">
      <w:pPr>
        <w:widowControl/>
        <w:jc w:val="both"/>
        <w:rPr>
          <w:rFonts w:ascii="Arial" w:hAnsi="Arial" w:cs="Arial"/>
          <w:b/>
          <w:bCs/>
        </w:rPr>
      </w:pPr>
      <w:r w:rsidRPr="004F3743">
        <w:rPr>
          <w:rFonts w:ascii="Arial" w:hAnsi="Arial" w:cs="Arial"/>
          <w:b/>
          <w:bCs/>
        </w:rPr>
        <w:t xml:space="preserve"> Istovar i utovar robe</w:t>
      </w:r>
      <w:r w:rsidR="00555EA4" w:rsidRPr="004F3743">
        <w:rPr>
          <w:rFonts w:ascii="Arial" w:hAnsi="Arial" w:cs="Arial"/>
          <w:b/>
          <w:bCs/>
        </w:rPr>
        <w:t xml:space="preserve"> i </w:t>
      </w:r>
      <w:r w:rsidRPr="004F3743">
        <w:rPr>
          <w:rFonts w:ascii="Arial" w:hAnsi="Arial" w:cs="Arial"/>
          <w:b/>
          <w:bCs/>
        </w:rPr>
        <w:t>gra</w:t>
      </w:r>
      <w:r w:rsidR="00555EA4" w:rsidRPr="004F3743">
        <w:rPr>
          <w:rFonts w:ascii="Arial" w:eastAsia="TimesNewRoman,Bold" w:hAnsi="Arial" w:cs="Arial"/>
          <w:b/>
          <w:bCs/>
        </w:rPr>
        <w:t>đ</w:t>
      </w:r>
      <w:r w:rsidR="0023264A" w:rsidRPr="004F3743">
        <w:rPr>
          <w:rFonts w:ascii="Arial" w:hAnsi="Arial" w:cs="Arial"/>
          <w:b/>
          <w:bCs/>
        </w:rPr>
        <w:t>evinskog materijala</w:t>
      </w:r>
    </w:p>
    <w:p w:rsidR="0023264A" w:rsidRPr="004F3743" w:rsidRDefault="0023264A" w:rsidP="0023264A">
      <w:pPr>
        <w:widowControl/>
        <w:jc w:val="both"/>
        <w:rPr>
          <w:rFonts w:ascii="Arial" w:hAnsi="Arial" w:cs="Arial"/>
          <w:b/>
          <w:bCs/>
        </w:rPr>
      </w:pPr>
    </w:p>
    <w:p w:rsidR="00D43A55" w:rsidRPr="004F3743" w:rsidRDefault="00D43A55" w:rsidP="0023264A">
      <w:pPr>
        <w:widowControl/>
        <w:jc w:val="both"/>
        <w:rPr>
          <w:rFonts w:ascii="Arial" w:hAnsi="Arial" w:cs="Arial"/>
          <w:b/>
          <w:bCs/>
        </w:rPr>
      </w:pPr>
    </w:p>
    <w:p w:rsidR="00784E2E" w:rsidRPr="004F3743" w:rsidRDefault="00784E2E" w:rsidP="008716B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71</w:t>
      </w:r>
      <w:r w:rsidRPr="004F3743">
        <w:rPr>
          <w:rFonts w:ascii="Arial" w:hAnsi="Arial" w:cs="Arial"/>
          <w:b/>
        </w:rPr>
        <w:t>.</w:t>
      </w:r>
    </w:p>
    <w:p w:rsidR="00505320" w:rsidRPr="004F3743" w:rsidRDefault="00505320" w:rsidP="008716B6">
      <w:pPr>
        <w:widowControl/>
        <w:jc w:val="center"/>
        <w:rPr>
          <w:rFonts w:ascii="Arial" w:hAnsi="Arial" w:cs="Arial"/>
          <w:b/>
        </w:rPr>
      </w:pPr>
    </w:p>
    <w:p w:rsidR="008716B6" w:rsidRPr="004F3743" w:rsidRDefault="008159F3" w:rsidP="009E50CA">
      <w:pPr>
        <w:pStyle w:val="Odlomakpopisa"/>
        <w:numPr>
          <w:ilvl w:val="0"/>
          <w:numId w:val="46"/>
        </w:numPr>
        <w:jc w:val="both"/>
        <w:rPr>
          <w:rFonts w:ascii="Arial" w:hAnsi="Arial" w:cs="Arial"/>
          <w:bCs/>
          <w:sz w:val="24"/>
          <w:szCs w:val="24"/>
        </w:rPr>
      </w:pPr>
      <w:r w:rsidRPr="004F3743">
        <w:rPr>
          <w:rFonts w:ascii="Arial" w:hAnsi="Arial" w:cs="Arial"/>
          <w:bCs/>
          <w:sz w:val="24"/>
          <w:szCs w:val="24"/>
        </w:rPr>
        <w:t xml:space="preserve">Istovar, smještaj i utovar </w:t>
      </w:r>
      <w:r w:rsidR="00770DD6" w:rsidRPr="004F3743">
        <w:rPr>
          <w:rFonts w:ascii="Arial" w:hAnsi="Arial" w:cs="Arial"/>
          <w:bCs/>
          <w:sz w:val="24"/>
          <w:szCs w:val="24"/>
        </w:rPr>
        <w:t xml:space="preserve">robe i </w:t>
      </w:r>
      <w:r w:rsidRPr="004F3743">
        <w:rPr>
          <w:rFonts w:ascii="Arial" w:hAnsi="Arial" w:cs="Arial"/>
          <w:bCs/>
          <w:sz w:val="24"/>
          <w:szCs w:val="24"/>
        </w:rPr>
        <w:t>građevinskog materijala, podizanje skele, čišćenje i popravak vanjskih</w:t>
      </w:r>
      <w:r w:rsidR="008716B6" w:rsidRPr="004F3743">
        <w:rPr>
          <w:rFonts w:ascii="Arial" w:hAnsi="Arial" w:cs="Arial"/>
          <w:bCs/>
          <w:sz w:val="24"/>
          <w:szCs w:val="24"/>
        </w:rPr>
        <w:t xml:space="preserve"> </w:t>
      </w:r>
      <w:r w:rsidRPr="004F3743">
        <w:rPr>
          <w:rFonts w:ascii="Arial" w:hAnsi="Arial" w:cs="Arial"/>
          <w:bCs/>
          <w:sz w:val="24"/>
          <w:szCs w:val="24"/>
        </w:rPr>
        <w:t xml:space="preserve">dijelova zgrada i slični građevinski radovi za koje je potrebno </w:t>
      </w:r>
      <w:r w:rsidRPr="004F3743">
        <w:rPr>
          <w:rFonts w:ascii="Arial" w:hAnsi="Arial" w:cs="Arial"/>
          <w:bCs/>
          <w:sz w:val="24"/>
          <w:szCs w:val="24"/>
        </w:rPr>
        <w:lastRenderedPageBreak/>
        <w:t xml:space="preserve">privremeno korištenje </w:t>
      </w:r>
      <w:r w:rsidR="00C41DE3" w:rsidRPr="004F3743">
        <w:rPr>
          <w:rFonts w:ascii="Arial" w:hAnsi="Arial" w:cs="Arial"/>
          <w:bCs/>
          <w:sz w:val="24"/>
          <w:szCs w:val="24"/>
        </w:rPr>
        <w:t xml:space="preserve">površina javne namjene  (asfaltirane površine, zelene površine, </w:t>
      </w:r>
      <w:r w:rsidRPr="004F3743">
        <w:rPr>
          <w:rFonts w:ascii="Arial" w:hAnsi="Arial" w:cs="Arial"/>
          <w:bCs/>
          <w:sz w:val="24"/>
          <w:szCs w:val="24"/>
        </w:rPr>
        <w:t>neizgrađen</w:t>
      </w:r>
      <w:r w:rsidR="00C41DE3" w:rsidRPr="004F3743">
        <w:rPr>
          <w:rFonts w:ascii="Arial" w:hAnsi="Arial" w:cs="Arial"/>
          <w:bCs/>
          <w:sz w:val="24"/>
          <w:szCs w:val="24"/>
        </w:rPr>
        <w:t>a</w:t>
      </w:r>
      <w:r w:rsidRPr="004F3743">
        <w:rPr>
          <w:rFonts w:ascii="Arial" w:hAnsi="Arial" w:cs="Arial"/>
          <w:bCs/>
          <w:sz w:val="24"/>
          <w:szCs w:val="24"/>
        </w:rPr>
        <w:t xml:space="preserve"> građevinsk</w:t>
      </w:r>
      <w:r w:rsidR="00C41DE3" w:rsidRPr="004F3743">
        <w:rPr>
          <w:rFonts w:ascii="Arial" w:hAnsi="Arial" w:cs="Arial"/>
          <w:bCs/>
          <w:sz w:val="24"/>
          <w:szCs w:val="24"/>
        </w:rPr>
        <w:t>a</w:t>
      </w:r>
      <w:r w:rsidRPr="004F3743">
        <w:rPr>
          <w:rFonts w:ascii="Arial" w:hAnsi="Arial" w:cs="Arial"/>
          <w:bCs/>
          <w:sz w:val="24"/>
          <w:szCs w:val="24"/>
        </w:rPr>
        <w:t xml:space="preserve"> zemljišta</w:t>
      </w:r>
      <w:r w:rsidR="00C41DE3" w:rsidRPr="004F3743">
        <w:rPr>
          <w:rFonts w:ascii="Arial" w:hAnsi="Arial" w:cs="Arial"/>
          <w:bCs/>
          <w:sz w:val="24"/>
          <w:szCs w:val="24"/>
        </w:rPr>
        <w:t xml:space="preserve"> i dr.)</w:t>
      </w:r>
      <w:r w:rsidRPr="004F3743">
        <w:rPr>
          <w:rFonts w:ascii="Arial" w:hAnsi="Arial" w:cs="Arial"/>
          <w:bCs/>
          <w:sz w:val="24"/>
          <w:szCs w:val="24"/>
        </w:rPr>
        <w:t xml:space="preserve"> u Gradu, može se odobriti u skladu s odredbama</w:t>
      </w:r>
      <w:r w:rsidR="008716B6" w:rsidRPr="004F3743">
        <w:rPr>
          <w:rFonts w:ascii="Arial" w:hAnsi="Arial" w:cs="Arial"/>
          <w:bCs/>
          <w:sz w:val="24"/>
          <w:szCs w:val="24"/>
        </w:rPr>
        <w:t xml:space="preserve"> </w:t>
      </w:r>
      <w:r w:rsidRPr="004F3743">
        <w:rPr>
          <w:rFonts w:ascii="Arial" w:hAnsi="Arial" w:cs="Arial"/>
          <w:bCs/>
          <w:sz w:val="24"/>
          <w:szCs w:val="24"/>
        </w:rPr>
        <w:t>ove Odluke, a ukoliko se obavlja na prometnim površinama u skladu s propisima iz područja sigurnosti</w:t>
      </w:r>
      <w:r w:rsidR="0061722F" w:rsidRPr="004F3743">
        <w:rPr>
          <w:rFonts w:ascii="Arial" w:hAnsi="Arial" w:cs="Arial"/>
          <w:bCs/>
          <w:sz w:val="24"/>
          <w:szCs w:val="24"/>
        </w:rPr>
        <w:t xml:space="preserve"> </w:t>
      </w:r>
      <w:r w:rsidR="004649F6" w:rsidRPr="004F3743">
        <w:rPr>
          <w:rFonts w:ascii="Arial" w:hAnsi="Arial" w:cs="Arial"/>
          <w:bCs/>
          <w:sz w:val="24"/>
          <w:szCs w:val="24"/>
        </w:rPr>
        <w:t>prometa.</w:t>
      </w:r>
    </w:p>
    <w:p w:rsidR="00784E2E" w:rsidRPr="004F3743" w:rsidRDefault="00784E2E" w:rsidP="009E50CA">
      <w:pPr>
        <w:pStyle w:val="Odlomakpopisa"/>
        <w:numPr>
          <w:ilvl w:val="0"/>
          <w:numId w:val="46"/>
        </w:numPr>
        <w:jc w:val="both"/>
        <w:rPr>
          <w:rFonts w:ascii="Arial" w:hAnsi="Arial" w:cs="Arial"/>
          <w:bCs/>
          <w:sz w:val="24"/>
          <w:szCs w:val="24"/>
        </w:rPr>
      </w:pPr>
      <w:r w:rsidRPr="004F3743">
        <w:rPr>
          <w:rFonts w:ascii="Arial" w:hAnsi="Arial" w:cs="Arial"/>
          <w:bCs/>
          <w:sz w:val="24"/>
          <w:szCs w:val="24"/>
        </w:rPr>
        <w:t xml:space="preserve">Zauzeti dio površina pobrojanih u </w:t>
      </w:r>
      <w:r w:rsidR="00441A22" w:rsidRPr="004F3743">
        <w:rPr>
          <w:rFonts w:ascii="Arial" w:hAnsi="Arial" w:cs="Arial"/>
          <w:bCs/>
          <w:sz w:val="24"/>
          <w:szCs w:val="24"/>
        </w:rPr>
        <w:t xml:space="preserve">prethodnom stavku ovog članka </w:t>
      </w:r>
      <w:r w:rsidRPr="004F3743">
        <w:rPr>
          <w:rFonts w:ascii="Arial" w:hAnsi="Arial" w:cs="Arial"/>
          <w:bCs/>
          <w:sz w:val="24"/>
          <w:szCs w:val="24"/>
        </w:rPr>
        <w:t xml:space="preserve"> mora se ograditi urednom ogradom</w:t>
      </w:r>
      <w:r w:rsidR="008716B6" w:rsidRPr="004F3743">
        <w:rPr>
          <w:rFonts w:ascii="Arial" w:hAnsi="Arial" w:cs="Arial"/>
          <w:bCs/>
          <w:sz w:val="24"/>
          <w:szCs w:val="24"/>
        </w:rPr>
        <w:t xml:space="preserve"> </w:t>
      </w:r>
      <w:r w:rsidRPr="004F3743">
        <w:rPr>
          <w:rFonts w:ascii="Arial" w:hAnsi="Arial" w:cs="Arial"/>
          <w:bCs/>
          <w:sz w:val="24"/>
          <w:szCs w:val="24"/>
        </w:rPr>
        <w:t>koju je potrebno stalno održavati, a od sumraka do svanuća i za vrijeme magle po potrebi propisno</w:t>
      </w:r>
      <w:r w:rsidR="008716B6" w:rsidRPr="004F3743">
        <w:rPr>
          <w:rFonts w:ascii="Arial" w:hAnsi="Arial" w:cs="Arial"/>
          <w:bCs/>
          <w:sz w:val="24"/>
          <w:szCs w:val="24"/>
        </w:rPr>
        <w:t xml:space="preserve"> </w:t>
      </w:r>
      <w:r w:rsidRPr="004F3743">
        <w:rPr>
          <w:rFonts w:ascii="Arial" w:hAnsi="Arial" w:cs="Arial"/>
          <w:bCs/>
          <w:sz w:val="24"/>
          <w:szCs w:val="24"/>
        </w:rPr>
        <w:t>označiti i osvijetliti.</w:t>
      </w:r>
    </w:p>
    <w:p w:rsidR="008716B6" w:rsidRPr="004F3743" w:rsidRDefault="008716B6" w:rsidP="009B189D">
      <w:pPr>
        <w:widowControl/>
        <w:jc w:val="both"/>
        <w:rPr>
          <w:rFonts w:ascii="Arial" w:eastAsia="TimesNewRoman" w:hAnsi="Arial" w:cs="Arial"/>
        </w:rPr>
      </w:pPr>
    </w:p>
    <w:p w:rsidR="00784E2E" w:rsidRPr="004F3743" w:rsidRDefault="00784E2E" w:rsidP="008716B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72</w:t>
      </w:r>
      <w:r w:rsidRPr="004F3743">
        <w:rPr>
          <w:rFonts w:ascii="Arial" w:hAnsi="Arial" w:cs="Arial"/>
          <w:b/>
        </w:rPr>
        <w:t>.</w:t>
      </w:r>
    </w:p>
    <w:p w:rsidR="00505320" w:rsidRPr="004F3743" w:rsidRDefault="00505320" w:rsidP="008716B6">
      <w:pPr>
        <w:widowControl/>
        <w:jc w:val="center"/>
        <w:rPr>
          <w:rFonts w:ascii="Arial" w:hAnsi="Arial" w:cs="Arial"/>
          <w:b/>
        </w:rPr>
      </w:pPr>
    </w:p>
    <w:p w:rsidR="00784E2E" w:rsidRPr="004F3743" w:rsidRDefault="00784E2E" w:rsidP="009E50CA">
      <w:pPr>
        <w:pStyle w:val="Odlomakpopisa"/>
        <w:numPr>
          <w:ilvl w:val="0"/>
          <w:numId w:val="47"/>
        </w:numPr>
        <w:jc w:val="both"/>
        <w:rPr>
          <w:rFonts w:ascii="Arial" w:hAnsi="Arial" w:cs="Arial"/>
          <w:bCs/>
          <w:sz w:val="24"/>
          <w:szCs w:val="24"/>
        </w:rPr>
      </w:pPr>
      <w:r w:rsidRPr="004F3743">
        <w:rPr>
          <w:rFonts w:ascii="Arial" w:hAnsi="Arial" w:cs="Arial"/>
          <w:bCs/>
          <w:sz w:val="24"/>
          <w:szCs w:val="24"/>
        </w:rPr>
        <w:t>Gra</w:t>
      </w:r>
      <w:r w:rsidR="004442DD" w:rsidRPr="004F3743">
        <w:rPr>
          <w:rFonts w:ascii="Arial" w:hAnsi="Arial" w:cs="Arial"/>
          <w:bCs/>
          <w:sz w:val="24"/>
          <w:szCs w:val="24"/>
        </w:rPr>
        <w:t>đ</w:t>
      </w:r>
      <w:r w:rsidRPr="004F3743">
        <w:rPr>
          <w:rFonts w:ascii="Arial" w:hAnsi="Arial" w:cs="Arial"/>
          <w:bCs/>
          <w:sz w:val="24"/>
          <w:szCs w:val="24"/>
        </w:rPr>
        <w:t xml:space="preserve">evinski materijal mora biti stalno uredno složen i to tako da ne sprečava </w:t>
      </w:r>
      <w:proofErr w:type="spellStart"/>
      <w:r w:rsidRPr="004F3743">
        <w:rPr>
          <w:rFonts w:ascii="Arial" w:hAnsi="Arial" w:cs="Arial"/>
          <w:bCs/>
          <w:sz w:val="24"/>
          <w:szCs w:val="24"/>
        </w:rPr>
        <w:t>oticanje</w:t>
      </w:r>
      <w:proofErr w:type="spellEnd"/>
      <w:r w:rsidRPr="004F3743">
        <w:rPr>
          <w:rFonts w:ascii="Arial" w:hAnsi="Arial" w:cs="Arial"/>
          <w:bCs/>
          <w:sz w:val="24"/>
          <w:szCs w:val="24"/>
        </w:rPr>
        <w:t xml:space="preserve"> oborinske</w:t>
      </w:r>
      <w:r w:rsidR="008716B6" w:rsidRPr="004F3743">
        <w:rPr>
          <w:rFonts w:ascii="Arial" w:hAnsi="Arial" w:cs="Arial"/>
          <w:bCs/>
          <w:sz w:val="24"/>
          <w:szCs w:val="24"/>
        </w:rPr>
        <w:t xml:space="preserve"> </w:t>
      </w:r>
      <w:r w:rsidRPr="004F3743">
        <w:rPr>
          <w:rFonts w:ascii="Arial" w:hAnsi="Arial" w:cs="Arial"/>
          <w:bCs/>
          <w:sz w:val="24"/>
          <w:szCs w:val="24"/>
        </w:rPr>
        <w:t>vode.</w:t>
      </w:r>
    </w:p>
    <w:p w:rsidR="00784E2E" w:rsidRPr="004F3743" w:rsidRDefault="00784E2E" w:rsidP="009E50CA">
      <w:pPr>
        <w:pStyle w:val="Odlomakpopisa"/>
        <w:numPr>
          <w:ilvl w:val="0"/>
          <w:numId w:val="47"/>
        </w:numPr>
        <w:jc w:val="both"/>
        <w:rPr>
          <w:rFonts w:ascii="Arial" w:hAnsi="Arial" w:cs="Arial"/>
          <w:bCs/>
          <w:sz w:val="24"/>
          <w:szCs w:val="24"/>
        </w:rPr>
      </w:pPr>
      <w:r w:rsidRPr="004F3743">
        <w:rPr>
          <w:rFonts w:ascii="Arial" w:hAnsi="Arial" w:cs="Arial"/>
          <w:bCs/>
          <w:sz w:val="24"/>
          <w:szCs w:val="24"/>
        </w:rPr>
        <w:t>Potrebno je osigurati da prilikom jačih kiša ne do</w:t>
      </w:r>
      <w:r w:rsidR="004442DD" w:rsidRPr="004F3743">
        <w:rPr>
          <w:rFonts w:ascii="Arial" w:hAnsi="Arial" w:cs="Arial"/>
          <w:bCs/>
          <w:sz w:val="24"/>
          <w:szCs w:val="24"/>
        </w:rPr>
        <w:t>đ</w:t>
      </w:r>
      <w:r w:rsidRPr="004F3743">
        <w:rPr>
          <w:rFonts w:ascii="Arial" w:hAnsi="Arial" w:cs="Arial"/>
          <w:bCs/>
          <w:sz w:val="24"/>
          <w:szCs w:val="24"/>
        </w:rPr>
        <w:t>e do ispiranja gra</w:t>
      </w:r>
      <w:r w:rsidR="004442DD" w:rsidRPr="004F3743">
        <w:rPr>
          <w:rFonts w:ascii="Arial" w:hAnsi="Arial" w:cs="Arial"/>
          <w:bCs/>
          <w:sz w:val="24"/>
          <w:szCs w:val="24"/>
        </w:rPr>
        <w:t>đ</w:t>
      </w:r>
      <w:r w:rsidRPr="004F3743">
        <w:rPr>
          <w:rFonts w:ascii="Arial" w:hAnsi="Arial" w:cs="Arial"/>
          <w:bCs/>
          <w:sz w:val="24"/>
          <w:szCs w:val="24"/>
        </w:rPr>
        <w:t>evinskog materijala i</w:t>
      </w:r>
      <w:r w:rsidR="008716B6" w:rsidRPr="004F3743">
        <w:rPr>
          <w:rFonts w:ascii="Arial" w:hAnsi="Arial" w:cs="Arial"/>
          <w:bCs/>
          <w:sz w:val="24"/>
          <w:szCs w:val="24"/>
        </w:rPr>
        <w:t xml:space="preserve"> </w:t>
      </w:r>
      <w:proofErr w:type="spellStart"/>
      <w:r w:rsidRPr="004F3743">
        <w:rPr>
          <w:rFonts w:ascii="Arial" w:hAnsi="Arial" w:cs="Arial"/>
          <w:bCs/>
          <w:sz w:val="24"/>
          <w:szCs w:val="24"/>
        </w:rPr>
        <w:t>oticanja</w:t>
      </w:r>
      <w:proofErr w:type="spellEnd"/>
      <w:r w:rsidRPr="004F3743">
        <w:rPr>
          <w:rFonts w:ascii="Arial" w:hAnsi="Arial" w:cs="Arial"/>
          <w:bCs/>
          <w:sz w:val="24"/>
          <w:szCs w:val="24"/>
        </w:rPr>
        <w:t xml:space="preserve"> u slivnike.</w:t>
      </w:r>
    </w:p>
    <w:p w:rsidR="00784E2E" w:rsidRPr="004F3743" w:rsidRDefault="00784E2E" w:rsidP="009E50CA">
      <w:pPr>
        <w:pStyle w:val="Odlomakpopisa"/>
        <w:numPr>
          <w:ilvl w:val="0"/>
          <w:numId w:val="47"/>
        </w:numPr>
        <w:jc w:val="both"/>
        <w:rPr>
          <w:rFonts w:ascii="Arial" w:hAnsi="Arial" w:cs="Arial"/>
          <w:bCs/>
          <w:sz w:val="24"/>
          <w:szCs w:val="24"/>
        </w:rPr>
      </w:pPr>
      <w:r w:rsidRPr="004F3743">
        <w:rPr>
          <w:rFonts w:ascii="Arial" w:hAnsi="Arial" w:cs="Arial"/>
          <w:bCs/>
          <w:sz w:val="24"/>
          <w:szCs w:val="24"/>
        </w:rPr>
        <w:t>Izvo</w:t>
      </w:r>
      <w:r w:rsidR="00ED6BA4" w:rsidRPr="004F3743">
        <w:rPr>
          <w:rFonts w:ascii="Arial" w:hAnsi="Arial" w:cs="Arial"/>
          <w:bCs/>
          <w:sz w:val="24"/>
          <w:szCs w:val="24"/>
        </w:rPr>
        <w:t>đač</w:t>
      </w:r>
      <w:r w:rsidRPr="004F3743">
        <w:rPr>
          <w:rFonts w:ascii="Arial" w:hAnsi="Arial" w:cs="Arial"/>
          <w:bCs/>
          <w:sz w:val="24"/>
          <w:szCs w:val="24"/>
        </w:rPr>
        <w:t xml:space="preserve"> gra</w:t>
      </w:r>
      <w:r w:rsidR="004442DD" w:rsidRPr="004F3743">
        <w:rPr>
          <w:rFonts w:ascii="Arial" w:hAnsi="Arial" w:cs="Arial"/>
          <w:bCs/>
          <w:sz w:val="24"/>
          <w:szCs w:val="24"/>
        </w:rPr>
        <w:t>đ</w:t>
      </w:r>
      <w:r w:rsidRPr="004F3743">
        <w:rPr>
          <w:rFonts w:ascii="Arial" w:hAnsi="Arial" w:cs="Arial"/>
          <w:bCs/>
          <w:sz w:val="24"/>
          <w:szCs w:val="24"/>
        </w:rPr>
        <w:t>evinskih radova du</w:t>
      </w:r>
      <w:r w:rsidR="004442DD" w:rsidRPr="004F3743">
        <w:rPr>
          <w:rFonts w:ascii="Arial" w:hAnsi="Arial" w:cs="Arial"/>
          <w:bCs/>
          <w:sz w:val="24"/>
          <w:szCs w:val="24"/>
        </w:rPr>
        <w:t>ž</w:t>
      </w:r>
      <w:r w:rsidRPr="004F3743">
        <w:rPr>
          <w:rFonts w:ascii="Arial" w:hAnsi="Arial" w:cs="Arial"/>
          <w:bCs/>
          <w:sz w:val="24"/>
          <w:szCs w:val="24"/>
        </w:rPr>
        <w:t>an je osigurati da se zemlja ne rasipa po površini</w:t>
      </w:r>
      <w:r w:rsidR="00BA1472" w:rsidRPr="004F3743">
        <w:rPr>
          <w:rFonts w:ascii="Arial" w:hAnsi="Arial" w:cs="Arial"/>
          <w:bCs/>
          <w:sz w:val="24"/>
          <w:szCs w:val="24"/>
        </w:rPr>
        <w:t xml:space="preserve"> javne namjene</w:t>
      </w:r>
      <w:r w:rsidRPr="004F3743">
        <w:rPr>
          <w:rFonts w:ascii="Arial" w:hAnsi="Arial" w:cs="Arial"/>
          <w:bCs/>
          <w:sz w:val="24"/>
          <w:szCs w:val="24"/>
        </w:rPr>
        <w:t>, a</w:t>
      </w:r>
      <w:r w:rsidR="008716B6" w:rsidRPr="004F3743">
        <w:rPr>
          <w:rFonts w:ascii="Arial" w:hAnsi="Arial" w:cs="Arial"/>
          <w:bCs/>
          <w:sz w:val="24"/>
          <w:szCs w:val="24"/>
        </w:rPr>
        <w:t xml:space="preserve"> </w:t>
      </w:r>
      <w:r w:rsidRPr="004F3743">
        <w:rPr>
          <w:rFonts w:ascii="Arial" w:hAnsi="Arial" w:cs="Arial"/>
          <w:bCs/>
          <w:sz w:val="24"/>
          <w:szCs w:val="24"/>
        </w:rPr>
        <w:t>ostali rastresiti materijal treba držati u sanducima i ogradama, ako radovi na istom mjestu traju du</w:t>
      </w:r>
      <w:r w:rsidR="004442DD" w:rsidRPr="004F3743">
        <w:rPr>
          <w:rFonts w:ascii="Arial" w:hAnsi="Arial" w:cs="Arial"/>
          <w:bCs/>
          <w:sz w:val="24"/>
          <w:szCs w:val="24"/>
        </w:rPr>
        <w:t>ž</w:t>
      </w:r>
      <w:r w:rsidRPr="004F3743">
        <w:rPr>
          <w:rFonts w:ascii="Arial" w:hAnsi="Arial" w:cs="Arial"/>
          <w:bCs/>
          <w:sz w:val="24"/>
          <w:szCs w:val="24"/>
        </w:rPr>
        <w:t>e od</w:t>
      </w:r>
      <w:r w:rsidR="008716B6" w:rsidRPr="004F3743">
        <w:rPr>
          <w:rFonts w:ascii="Arial" w:hAnsi="Arial" w:cs="Arial"/>
          <w:bCs/>
          <w:sz w:val="24"/>
          <w:szCs w:val="24"/>
        </w:rPr>
        <w:t xml:space="preserve"> </w:t>
      </w:r>
      <w:r w:rsidRPr="004F3743">
        <w:rPr>
          <w:rFonts w:ascii="Arial" w:hAnsi="Arial" w:cs="Arial"/>
          <w:bCs/>
          <w:sz w:val="24"/>
          <w:szCs w:val="24"/>
        </w:rPr>
        <w:t>24 sata.</w:t>
      </w:r>
    </w:p>
    <w:p w:rsidR="00784E2E" w:rsidRPr="004F3743" w:rsidRDefault="00784E2E" w:rsidP="009E50CA">
      <w:pPr>
        <w:pStyle w:val="Odlomakpopisa"/>
        <w:numPr>
          <w:ilvl w:val="0"/>
          <w:numId w:val="47"/>
        </w:numPr>
        <w:jc w:val="both"/>
        <w:rPr>
          <w:rFonts w:ascii="Arial" w:hAnsi="Arial" w:cs="Arial"/>
          <w:bCs/>
          <w:sz w:val="24"/>
          <w:szCs w:val="24"/>
        </w:rPr>
      </w:pPr>
      <w:r w:rsidRPr="004F3743">
        <w:rPr>
          <w:rFonts w:ascii="Arial" w:hAnsi="Arial" w:cs="Arial"/>
          <w:bCs/>
          <w:sz w:val="24"/>
          <w:szCs w:val="24"/>
        </w:rPr>
        <w:t xml:space="preserve">Priprema i rukovanje betonom i mortom dopušteno je samo u posebnim </w:t>
      </w:r>
      <w:r w:rsidR="00913C57" w:rsidRPr="004F3743">
        <w:rPr>
          <w:rFonts w:ascii="Arial" w:hAnsi="Arial" w:cs="Arial"/>
          <w:bCs/>
          <w:sz w:val="24"/>
          <w:szCs w:val="24"/>
        </w:rPr>
        <w:t>posudama.</w:t>
      </w:r>
    </w:p>
    <w:p w:rsidR="004C0EFE" w:rsidRPr="004F3743" w:rsidRDefault="004C0EFE" w:rsidP="009B189D">
      <w:pPr>
        <w:widowControl/>
        <w:jc w:val="both"/>
        <w:rPr>
          <w:rFonts w:ascii="Arial" w:hAnsi="Arial" w:cs="Arial"/>
        </w:rPr>
      </w:pPr>
    </w:p>
    <w:p w:rsidR="00784E2E" w:rsidRPr="004F3743" w:rsidRDefault="00784E2E" w:rsidP="008716B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73</w:t>
      </w:r>
      <w:r w:rsidRPr="004F3743">
        <w:rPr>
          <w:rFonts w:ascii="Arial" w:hAnsi="Arial" w:cs="Arial"/>
          <w:b/>
        </w:rPr>
        <w:t>.</w:t>
      </w:r>
    </w:p>
    <w:p w:rsidR="00505320" w:rsidRPr="004F3743" w:rsidRDefault="00505320" w:rsidP="008716B6">
      <w:pPr>
        <w:widowControl/>
        <w:jc w:val="center"/>
        <w:rPr>
          <w:rFonts w:ascii="Arial" w:hAnsi="Arial" w:cs="Arial"/>
          <w:b/>
        </w:rPr>
      </w:pPr>
    </w:p>
    <w:p w:rsidR="00784E2E" w:rsidRPr="004F3743" w:rsidRDefault="00CC486F" w:rsidP="009E50CA">
      <w:pPr>
        <w:pStyle w:val="Odlomakpopisa"/>
        <w:numPr>
          <w:ilvl w:val="0"/>
          <w:numId w:val="48"/>
        </w:numPr>
        <w:jc w:val="both"/>
        <w:rPr>
          <w:rFonts w:ascii="Arial" w:hAnsi="Arial" w:cs="Arial"/>
          <w:bCs/>
          <w:sz w:val="24"/>
          <w:szCs w:val="24"/>
        </w:rPr>
      </w:pPr>
      <w:r w:rsidRPr="004F3743">
        <w:rPr>
          <w:rFonts w:ascii="Arial" w:hAnsi="Arial" w:cs="Arial"/>
          <w:bCs/>
          <w:sz w:val="24"/>
          <w:szCs w:val="24"/>
        </w:rPr>
        <w:t>P</w:t>
      </w:r>
      <w:r w:rsidR="00784E2E" w:rsidRPr="004F3743">
        <w:rPr>
          <w:rFonts w:ascii="Arial" w:hAnsi="Arial" w:cs="Arial"/>
          <w:bCs/>
          <w:sz w:val="24"/>
          <w:szCs w:val="24"/>
        </w:rPr>
        <w:t>ovršina</w:t>
      </w:r>
      <w:r w:rsidRPr="004F3743">
        <w:rPr>
          <w:rFonts w:ascii="Arial" w:hAnsi="Arial" w:cs="Arial"/>
          <w:bCs/>
          <w:sz w:val="24"/>
          <w:szCs w:val="24"/>
        </w:rPr>
        <w:t xml:space="preserve"> javne namjene</w:t>
      </w:r>
      <w:r w:rsidR="00784E2E" w:rsidRPr="004F3743">
        <w:rPr>
          <w:rFonts w:ascii="Arial" w:hAnsi="Arial" w:cs="Arial"/>
          <w:bCs/>
          <w:sz w:val="24"/>
          <w:szCs w:val="24"/>
        </w:rPr>
        <w:t xml:space="preserve"> ispod skela može se, u pravilu, izuzeti iz prometa samo za vrijeme dok gradnja</w:t>
      </w:r>
      <w:r w:rsidR="008716B6" w:rsidRPr="004F3743">
        <w:rPr>
          <w:rFonts w:ascii="Arial" w:hAnsi="Arial" w:cs="Arial"/>
          <w:bCs/>
          <w:sz w:val="24"/>
          <w:szCs w:val="24"/>
        </w:rPr>
        <w:t xml:space="preserve"> </w:t>
      </w:r>
      <w:r w:rsidR="00784E2E" w:rsidRPr="004F3743">
        <w:rPr>
          <w:rFonts w:ascii="Arial" w:hAnsi="Arial" w:cs="Arial"/>
          <w:bCs/>
          <w:sz w:val="24"/>
          <w:szCs w:val="24"/>
        </w:rPr>
        <w:t>ne dosegne visinu stropa nad prizemljem.</w:t>
      </w:r>
    </w:p>
    <w:p w:rsidR="00784E2E" w:rsidRPr="004F3743" w:rsidRDefault="00784E2E" w:rsidP="009E50CA">
      <w:pPr>
        <w:pStyle w:val="Odlomakpopisa"/>
        <w:numPr>
          <w:ilvl w:val="0"/>
          <w:numId w:val="48"/>
        </w:numPr>
        <w:jc w:val="both"/>
        <w:rPr>
          <w:rFonts w:ascii="Arial" w:hAnsi="Arial" w:cs="Arial"/>
          <w:bCs/>
          <w:sz w:val="24"/>
          <w:szCs w:val="24"/>
        </w:rPr>
      </w:pPr>
      <w:r w:rsidRPr="004F3743">
        <w:rPr>
          <w:rFonts w:ascii="Arial" w:hAnsi="Arial" w:cs="Arial"/>
          <w:bCs/>
          <w:sz w:val="24"/>
          <w:szCs w:val="24"/>
        </w:rPr>
        <w:t>Prolaz ispod skela mora se zaštititi protiv sipanja i padanja materijala zaštitnim krovom u visini</w:t>
      </w:r>
      <w:r w:rsidR="008716B6" w:rsidRPr="004F3743">
        <w:rPr>
          <w:rFonts w:ascii="Arial" w:hAnsi="Arial" w:cs="Arial"/>
          <w:bCs/>
          <w:sz w:val="24"/>
          <w:szCs w:val="24"/>
        </w:rPr>
        <w:t xml:space="preserve"> </w:t>
      </w:r>
      <w:r w:rsidRPr="004F3743">
        <w:rPr>
          <w:rFonts w:ascii="Arial" w:hAnsi="Arial" w:cs="Arial"/>
          <w:bCs/>
          <w:sz w:val="24"/>
          <w:szCs w:val="24"/>
        </w:rPr>
        <w:t>3 m iznad nogostupa, a skelu treba izvesti tako da se ispod nje može sigurno prolaziti.</w:t>
      </w:r>
    </w:p>
    <w:p w:rsidR="008716B6" w:rsidRPr="004F3743" w:rsidRDefault="008716B6" w:rsidP="009B189D">
      <w:pPr>
        <w:widowControl/>
        <w:jc w:val="both"/>
        <w:rPr>
          <w:rFonts w:ascii="Arial" w:eastAsia="TimesNewRoman" w:hAnsi="Arial" w:cs="Arial"/>
        </w:rPr>
      </w:pPr>
    </w:p>
    <w:p w:rsidR="00784E2E" w:rsidRPr="004F3743" w:rsidRDefault="00784E2E" w:rsidP="008716B6">
      <w:pPr>
        <w:widowControl/>
        <w:jc w:val="center"/>
        <w:rPr>
          <w:rFonts w:ascii="Arial" w:eastAsia="TimesNewRoman" w:hAnsi="Arial" w:cs="Arial"/>
          <w:b/>
        </w:rPr>
      </w:pPr>
      <w:r w:rsidRPr="004F3743">
        <w:rPr>
          <w:rFonts w:ascii="Arial" w:eastAsia="TimesNewRoman" w:hAnsi="Arial" w:cs="Arial"/>
          <w:b/>
        </w:rPr>
        <w:t xml:space="preserve">Članak </w:t>
      </w:r>
      <w:r w:rsidR="00290E7C" w:rsidRPr="004F3743">
        <w:rPr>
          <w:rFonts w:ascii="Arial" w:eastAsia="TimesNewRoman" w:hAnsi="Arial" w:cs="Arial"/>
          <w:b/>
        </w:rPr>
        <w:t>74</w:t>
      </w:r>
      <w:r w:rsidRPr="004F3743">
        <w:rPr>
          <w:rFonts w:ascii="Arial" w:eastAsia="TimesNewRoman" w:hAnsi="Arial" w:cs="Arial"/>
          <w:b/>
        </w:rPr>
        <w:t>.</w:t>
      </w:r>
    </w:p>
    <w:p w:rsidR="00505320" w:rsidRPr="004F3743" w:rsidRDefault="00505320" w:rsidP="008716B6">
      <w:pPr>
        <w:widowControl/>
        <w:jc w:val="center"/>
        <w:rPr>
          <w:rFonts w:ascii="Arial" w:hAnsi="Arial" w:cs="Arial"/>
          <w:b/>
        </w:rPr>
      </w:pPr>
    </w:p>
    <w:p w:rsidR="00784E2E" w:rsidRPr="004F3743" w:rsidRDefault="008159F3" w:rsidP="009E50CA">
      <w:pPr>
        <w:pStyle w:val="Odlomakpopisa"/>
        <w:numPr>
          <w:ilvl w:val="0"/>
          <w:numId w:val="147"/>
        </w:numPr>
        <w:jc w:val="both"/>
        <w:rPr>
          <w:rFonts w:ascii="Arial" w:hAnsi="Arial" w:cs="Arial"/>
          <w:sz w:val="24"/>
          <w:szCs w:val="24"/>
        </w:rPr>
      </w:pPr>
      <w:r w:rsidRPr="004F3743">
        <w:rPr>
          <w:rFonts w:ascii="Arial" w:hAnsi="Arial" w:cs="Arial"/>
          <w:sz w:val="24"/>
          <w:szCs w:val="24"/>
        </w:rPr>
        <w:t>Zauzimanje površine</w:t>
      </w:r>
      <w:r w:rsidR="00BA1472" w:rsidRPr="004F3743">
        <w:rPr>
          <w:rFonts w:ascii="Arial" w:hAnsi="Arial" w:cs="Arial"/>
          <w:sz w:val="24"/>
          <w:szCs w:val="24"/>
        </w:rPr>
        <w:t xml:space="preserve"> javne namjene</w:t>
      </w:r>
      <w:r w:rsidRPr="004F3743">
        <w:rPr>
          <w:rFonts w:ascii="Arial" w:hAnsi="Arial" w:cs="Arial"/>
          <w:sz w:val="24"/>
          <w:szCs w:val="24"/>
        </w:rPr>
        <w:t xml:space="preserve"> i neizgra</w:t>
      </w:r>
      <w:r w:rsidRPr="004F3743">
        <w:rPr>
          <w:rFonts w:ascii="Arial" w:eastAsia="TimesNewRoman" w:hAnsi="Arial" w:cs="Arial"/>
          <w:sz w:val="24"/>
          <w:szCs w:val="24"/>
        </w:rPr>
        <w:t>đ</w:t>
      </w:r>
      <w:r w:rsidRPr="004F3743">
        <w:rPr>
          <w:rFonts w:ascii="Arial" w:hAnsi="Arial" w:cs="Arial"/>
          <w:sz w:val="24"/>
          <w:szCs w:val="24"/>
        </w:rPr>
        <w:t>enog gra</w:t>
      </w:r>
      <w:r w:rsidRPr="004F3743">
        <w:rPr>
          <w:rFonts w:ascii="Arial" w:eastAsia="TimesNewRoman" w:hAnsi="Arial" w:cs="Arial"/>
          <w:sz w:val="24"/>
          <w:szCs w:val="24"/>
        </w:rPr>
        <w:t>đ</w:t>
      </w:r>
      <w:r w:rsidRPr="004F3743">
        <w:rPr>
          <w:rFonts w:ascii="Arial" w:hAnsi="Arial" w:cs="Arial"/>
          <w:sz w:val="24"/>
          <w:szCs w:val="24"/>
        </w:rPr>
        <w:t>evinskog zemljišta za vršenje radova iz</w:t>
      </w:r>
      <w:r w:rsidR="008716B6" w:rsidRPr="004F3743">
        <w:rPr>
          <w:rFonts w:ascii="Arial" w:hAnsi="Arial" w:cs="Arial"/>
          <w:sz w:val="24"/>
          <w:szCs w:val="24"/>
        </w:rPr>
        <w:t xml:space="preserve"> </w:t>
      </w:r>
      <w:r w:rsidRPr="004F3743">
        <w:rPr>
          <w:rFonts w:ascii="Arial" w:eastAsia="TimesNewRoman" w:hAnsi="Arial" w:cs="Arial"/>
          <w:sz w:val="24"/>
          <w:szCs w:val="24"/>
        </w:rPr>
        <w:t>č</w:t>
      </w:r>
      <w:r w:rsidRPr="004F3743">
        <w:rPr>
          <w:rFonts w:ascii="Arial" w:hAnsi="Arial" w:cs="Arial"/>
          <w:sz w:val="24"/>
          <w:szCs w:val="24"/>
        </w:rPr>
        <w:t xml:space="preserve">lanka </w:t>
      </w:r>
      <w:r w:rsidR="004C0EFE" w:rsidRPr="004F3743">
        <w:rPr>
          <w:rFonts w:ascii="Arial" w:hAnsi="Arial" w:cs="Arial"/>
          <w:sz w:val="24"/>
          <w:szCs w:val="24"/>
        </w:rPr>
        <w:t>7</w:t>
      </w:r>
      <w:r w:rsidR="00D65DC0" w:rsidRPr="004F3743">
        <w:rPr>
          <w:rFonts w:ascii="Arial" w:hAnsi="Arial" w:cs="Arial"/>
          <w:sz w:val="24"/>
          <w:szCs w:val="24"/>
        </w:rPr>
        <w:t>2</w:t>
      </w:r>
      <w:r w:rsidRPr="004F3743">
        <w:rPr>
          <w:rFonts w:ascii="Arial" w:hAnsi="Arial" w:cs="Arial"/>
          <w:sz w:val="24"/>
          <w:szCs w:val="24"/>
        </w:rPr>
        <w:t xml:space="preserve">. Odluke provodi se </w:t>
      </w:r>
      <w:r w:rsidR="009A5E1B" w:rsidRPr="004F3743">
        <w:rPr>
          <w:rFonts w:ascii="Arial" w:hAnsi="Arial" w:cs="Arial"/>
          <w:sz w:val="24"/>
          <w:szCs w:val="24"/>
        </w:rPr>
        <w:t>sukladno posebnim</w:t>
      </w:r>
      <w:r w:rsidR="00197547" w:rsidRPr="004F3743">
        <w:rPr>
          <w:rFonts w:ascii="Arial" w:hAnsi="Arial" w:cs="Arial"/>
          <w:sz w:val="24"/>
          <w:szCs w:val="24"/>
        </w:rPr>
        <w:t xml:space="preserve"> odluka</w:t>
      </w:r>
      <w:r w:rsidR="009A5E1B" w:rsidRPr="004F3743">
        <w:rPr>
          <w:rFonts w:ascii="Arial" w:hAnsi="Arial" w:cs="Arial"/>
          <w:sz w:val="24"/>
          <w:szCs w:val="24"/>
        </w:rPr>
        <w:t>ma</w:t>
      </w:r>
      <w:r w:rsidR="00197547" w:rsidRPr="004F3743">
        <w:rPr>
          <w:rFonts w:ascii="Arial" w:hAnsi="Arial" w:cs="Arial"/>
          <w:sz w:val="24"/>
          <w:szCs w:val="24"/>
        </w:rPr>
        <w:t>.</w:t>
      </w:r>
    </w:p>
    <w:p w:rsidR="009C10C9" w:rsidRPr="004F3743" w:rsidRDefault="009C10C9" w:rsidP="009B189D">
      <w:pPr>
        <w:widowControl/>
        <w:jc w:val="both"/>
        <w:rPr>
          <w:rFonts w:ascii="Arial" w:hAnsi="Arial" w:cs="Arial"/>
        </w:rPr>
      </w:pPr>
    </w:p>
    <w:p w:rsidR="009812D2" w:rsidRPr="004F3743" w:rsidRDefault="009812D2" w:rsidP="009B189D">
      <w:pPr>
        <w:widowControl/>
        <w:jc w:val="both"/>
        <w:rPr>
          <w:rFonts w:ascii="Arial" w:hAnsi="Arial" w:cs="Arial"/>
        </w:rPr>
      </w:pPr>
    </w:p>
    <w:p w:rsidR="009812D2" w:rsidRDefault="009812D2" w:rsidP="009B189D">
      <w:pPr>
        <w:widowControl/>
        <w:jc w:val="both"/>
        <w:rPr>
          <w:rFonts w:ascii="Arial" w:hAnsi="Arial" w:cs="Arial"/>
        </w:rPr>
      </w:pPr>
    </w:p>
    <w:p w:rsidR="00D17033" w:rsidRDefault="00D17033" w:rsidP="009B189D">
      <w:pPr>
        <w:widowControl/>
        <w:jc w:val="both"/>
        <w:rPr>
          <w:rFonts w:ascii="Arial" w:hAnsi="Arial" w:cs="Arial"/>
        </w:rPr>
      </w:pPr>
    </w:p>
    <w:p w:rsidR="00D17033" w:rsidRDefault="00D17033" w:rsidP="009B189D">
      <w:pPr>
        <w:widowControl/>
        <w:jc w:val="both"/>
        <w:rPr>
          <w:rFonts w:ascii="Arial" w:hAnsi="Arial" w:cs="Arial"/>
        </w:rPr>
      </w:pPr>
    </w:p>
    <w:p w:rsidR="00D17033" w:rsidRDefault="00D17033" w:rsidP="009B189D">
      <w:pPr>
        <w:widowControl/>
        <w:jc w:val="both"/>
        <w:rPr>
          <w:rFonts w:ascii="Arial" w:hAnsi="Arial" w:cs="Arial"/>
        </w:rPr>
      </w:pPr>
    </w:p>
    <w:p w:rsidR="00D17033" w:rsidRDefault="00D17033" w:rsidP="009B189D">
      <w:pPr>
        <w:widowControl/>
        <w:jc w:val="both"/>
        <w:rPr>
          <w:rFonts w:ascii="Arial" w:hAnsi="Arial" w:cs="Arial"/>
        </w:rPr>
      </w:pPr>
    </w:p>
    <w:p w:rsidR="00A8555A" w:rsidRPr="004F3743" w:rsidRDefault="00A8555A" w:rsidP="009B189D">
      <w:pPr>
        <w:widowControl/>
        <w:jc w:val="both"/>
        <w:rPr>
          <w:rFonts w:ascii="Arial" w:hAnsi="Arial" w:cs="Arial"/>
        </w:rPr>
      </w:pPr>
    </w:p>
    <w:p w:rsidR="00197547" w:rsidRPr="004F3743" w:rsidRDefault="00197547" w:rsidP="009B189D">
      <w:pPr>
        <w:widowControl/>
        <w:jc w:val="both"/>
        <w:rPr>
          <w:rFonts w:ascii="Arial" w:hAnsi="Arial" w:cs="Arial"/>
        </w:rPr>
      </w:pPr>
    </w:p>
    <w:p w:rsidR="004442DD" w:rsidRPr="004F3743" w:rsidRDefault="004442DD" w:rsidP="009E50CA">
      <w:pPr>
        <w:pStyle w:val="Odlomakpopisa"/>
        <w:numPr>
          <w:ilvl w:val="0"/>
          <w:numId w:val="76"/>
        </w:numPr>
        <w:jc w:val="both"/>
        <w:rPr>
          <w:rFonts w:ascii="Arial" w:hAnsi="Arial" w:cs="Arial"/>
          <w:b/>
          <w:bCs/>
          <w:sz w:val="28"/>
          <w:szCs w:val="28"/>
        </w:rPr>
      </w:pPr>
      <w:r w:rsidRPr="004F3743">
        <w:rPr>
          <w:rFonts w:ascii="Arial" w:hAnsi="Arial" w:cs="Arial"/>
          <w:b/>
          <w:bCs/>
          <w:sz w:val="28"/>
          <w:szCs w:val="28"/>
        </w:rPr>
        <w:lastRenderedPageBreak/>
        <w:t>ODRŽAVANJE ČISTOĆE I ČUVANJE POVRŠINA JAVNE NAMJENE, UKLJUČUJUĆI UKLANJANJE SNIJEGA I LEDA S TIH POVRŠINA.</w:t>
      </w:r>
    </w:p>
    <w:p w:rsidR="004442DD" w:rsidRPr="004F3743" w:rsidRDefault="004442DD" w:rsidP="009B189D">
      <w:pPr>
        <w:widowControl/>
        <w:jc w:val="both"/>
        <w:rPr>
          <w:rFonts w:ascii="Arial" w:hAnsi="Arial" w:cs="Arial"/>
        </w:rPr>
      </w:pPr>
    </w:p>
    <w:p w:rsidR="000A6518" w:rsidRPr="004F3743" w:rsidRDefault="000A6518" w:rsidP="009B189D">
      <w:pPr>
        <w:widowControl/>
        <w:jc w:val="both"/>
        <w:rPr>
          <w:rFonts w:ascii="Arial" w:hAnsi="Arial" w:cs="Arial"/>
        </w:rPr>
      </w:pPr>
    </w:p>
    <w:p w:rsidR="00784E2E" w:rsidRPr="004F3743" w:rsidRDefault="00784E2E" w:rsidP="009E50CA">
      <w:pPr>
        <w:pStyle w:val="Odlomakpopisa"/>
        <w:numPr>
          <w:ilvl w:val="0"/>
          <w:numId w:val="1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O</w:t>
      </w:r>
      <w:r w:rsidR="00822D26" w:rsidRPr="004F3743">
        <w:rPr>
          <w:rFonts w:ascii="Arial" w:hAnsi="Arial" w:cs="Arial"/>
          <w:b/>
          <w:bCs/>
          <w:sz w:val="24"/>
          <w:szCs w:val="24"/>
        </w:rPr>
        <w:t xml:space="preserve">državanje čistoće </w:t>
      </w:r>
    </w:p>
    <w:p w:rsidR="00822D26" w:rsidRPr="004F3743" w:rsidRDefault="00822D26" w:rsidP="00822D26">
      <w:pPr>
        <w:widowControl/>
        <w:jc w:val="both"/>
        <w:rPr>
          <w:rFonts w:ascii="Arial" w:hAnsi="Arial" w:cs="Arial"/>
        </w:rPr>
      </w:pPr>
    </w:p>
    <w:p w:rsidR="000A6518" w:rsidRPr="004F3743" w:rsidRDefault="000A6518" w:rsidP="00822D26">
      <w:pPr>
        <w:widowControl/>
        <w:jc w:val="both"/>
        <w:rPr>
          <w:rFonts w:ascii="Arial" w:hAnsi="Arial" w:cs="Arial"/>
        </w:rPr>
      </w:pPr>
    </w:p>
    <w:p w:rsidR="00784E2E" w:rsidRPr="004F3743" w:rsidRDefault="00784E2E" w:rsidP="00822D2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75</w:t>
      </w:r>
      <w:r w:rsidRPr="004F3743">
        <w:rPr>
          <w:rFonts w:ascii="Arial" w:hAnsi="Arial" w:cs="Arial"/>
          <w:b/>
        </w:rPr>
        <w:t>.</w:t>
      </w:r>
    </w:p>
    <w:p w:rsidR="00505320" w:rsidRPr="004F3743" w:rsidRDefault="00505320" w:rsidP="00822D26">
      <w:pPr>
        <w:widowControl/>
        <w:jc w:val="center"/>
        <w:rPr>
          <w:rFonts w:ascii="Arial" w:hAnsi="Arial" w:cs="Arial"/>
          <w:b/>
        </w:rPr>
      </w:pPr>
    </w:p>
    <w:p w:rsidR="000A6518" w:rsidRPr="004F3743" w:rsidRDefault="000A6518" w:rsidP="00822D26">
      <w:pPr>
        <w:widowControl/>
        <w:jc w:val="center"/>
        <w:rPr>
          <w:rFonts w:ascii="Arial" w:hAnsi="Arial" w:cs="Arial"/>
          <w:b/>
        </w:rPr>
      </w:pPr>
    </w:p>
    <w:p w:rsidR="00784E2E" w:rsidRPr="004F3743" w:rsidRDefault="00BA1472" w:rsidP="009E50CA">
      <w:pPr>
        <w:pStyle w:val="Odlomakpopisa"/>
        <w:numPr>
          <w:ilvl w:val="0"/>
          <w:numId w:val="49"/>
        </w:numPr>
        <w:jc w:val="both"/>
        <w:rPr>
          <w:rFonts w:ascii="Arial" w:hAnsi="Arial" w:cs="Arial"/>
          <w:bCs/>
          <w:sz w:val="24"/>
          <w:szCs w:val="24"/>
        </w:rPr>
      </w:pPr>
      <w:r w:rsidRPr="004F3743">
        <w:rPr>
          <w:rFonts w:ascii="Arial" w:hAnsi="Arial" w:cs="Arial"/>
          <w:bCs/>
          <w:sz w:val="24"/>
          <w:szCs w:val="24"/>
        </w:rPr>
        <w:t>P</w:t>
      </w:r>
      <w:r w:rsidR="006C59E2" w:rsidRPr="004F3743">
        <w:rPr>
          <w:rFonts w:ascii="Arial" w:hAnsi="Arial" w:cs="Arial"/>
          <w:bCs/>
          <w:sz w:val="24"/>
          <w:szCs w:val="24"/>
        </w:rPr>
        <w:t xml:space="preserve">ovršine javne namjene </w:t>
      </w:r>
      <w:r w:rsidR="00784E2E" w:rsidRPr="004F3743">
        <w:rPr>
          <w:rFonts w:ascii="Arial" w:hAnsi="Arial" w:cs="Arial"/>
          <w:bCs/>
          <w:sz w:val="24"/>
          <w:szCs w:val="24"/>
        </w:rPr>
        <w:t>u G</w:t>
      </w:r>
      <w:r w:rsidR="00AF578B" w:rsidRPr="004F3743">
        <w:rPr>
          <w:rFonts w:ascii="Arial" w:hAnsi="Arial" w:cs="Arial"/>
          <w:bCs/>
          <w:sz w:val="24"/>
          <w:szCs w:val="24"/>
        </w:rPr>
        <w:t>radu</w:t>
      </w:r>
      <w:r w:rsidR="00784E2E" w:rsidRPr="004F3743">
        <w:rPr>
          <w:rFonts w:ascii="Arial" w:hAnsi="Arial" w:cs="Arial"/>
          <w:bCs/>
          <w:sz w:val="24"/>
          <w:szCs w:val="24"/>
        </w:rPr>
        <w:t xml:space="preserve"> moraju se održavati čistima.</w:t>
      </w:r>
    </w:p>
    <w:p w:rsidR="00784E2E" w:rsidRPr="004F3743" w:rsidRDefault="00784E2E" w:rsidP="009E50CA">
      <w:pPr>
        <w:pStyle w:val="Odlomakpopisa"/>
        <w:numPr>
          <w:ilvl w:val="0"/>
          <w:numId w:val="49"/>
        </w:numPr>
        <w:jc w:val="both"/>
        <w:rPr>
          <w:rFonts w:ascii="Arial" w:hAnsi="Arial" w:cs="Arial"/>
          <w:bCs/>
          <w:sz w:val="24"/>
          <w:szCs w:val="24"/>
        </w:rPr>
      </w:pPr>
      <w:r w:rsidRPr="004F3743">
        <w:rPr>
          <w:rFonts w:ascii="Arial" w:hAnsi="Arial" w:cs="Arial"/>
          <w:bCs/>
          <w:sz w:val="24"/>
          <w:szCs w:val="24"/>
        </w:rPr>
        <w:t>Održavanje čistoće dijeli se na redovito i izvanredno.</w:t>
      </w:r>
    </w:p>
    <w:p w:rsidR="00771374" w:rsidRDefault="00771374" w:rsidP="00141B8C">
      <w:pPr>
        <w:widowControl/>
        <w:rPr>
          <w:rFonts w:ascii="Arial" w:eastAsia="TimesNewRoman" w:hAnsi="Arial" w:cs="Arial"/>
        </w:rPr>
      </w:pPr>
    </w:p>
    <w:p w:rsidR="00A8555A" w:rsidRPr="004F3743" w:rsidRDefault="00A8555A" w:rsidP="00141B8C">
      <w:pPr>
        <w:widowControl/>
        <w:rPr>
          <w:rFonts w:ascii="Arial" w:eastAsia="TimesNewRoman" w:hAnsi="Arial" w:cs="Arial"/>
        </w:rPr>
      </w:pPr>
    </w:p>
    <w:p w:rsidR="000A6518" w:rsidRPr="004F3743" w:rsidRDefault="000A6518" w:rsidP="00141B8C">
      <w:pPr>
        <w:widowControl/>
        <w:rPr>
          <w:rFonts w:ascii="Arial" w:eastAsia="TimesNewRoman" w:hAnsi="Arial" w:cs="Arial"/>
        </w:rPr>
      </w:pPr>
    </w:p>
    <w:p w:rsidR="00784E2E" w:rsidRPr="004F3743" w:rsidRDefault="00784E2E" w:rsidP="00585CF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7</w:t>
      </w:r>
      <w:r w:rsidR="00290E7C" w:rsidRPr="004F3743">
        <w:rPr>
          <w:rFonts w:ascii="Arial" w:hAnsi="Arial" w:cs="Arial"/>
          <w:b/>
        </w:rPr>
        <w:t>6</w:t>
      </w:r>
      <w:r w:rsidR="00505320" w:rsidRPr="004F3743">
        <w:rPr>
          <w:rFonts w:ascii="Arial" w:hAnsi="Arial" w:cs="Arial"/>
          <w:b/>
        </w:rPr>
        <w:t>.</w:t>
      </w:r>
    </w:p>
    <w:p w:rsidR="00505320" w:rsidRPr="004F3743" w:rsidRDefault="00505320" w:rsidP="00585CF7">
      <w:pPr>
        <w:widowControl/>
        <w:jc w:val="center"/>
        <w:rPr>
          <w:rFonts w:ascii="Arial" w:hAnsi="Arial" w:cs="Arial"/>
          <w:b/>
        </w:rPr>
      </w:pPr>
    </w:p>
    <w:p w:rsidR="000A6518" w:rsidRPr="004F3743" w:rsidRDefault="000A6518" w:rsidP="00585CF7">
      <w:pPr>
        <w:widowControl/>
        <w:jc w:val="center"/>
        <w:rPr>
          <w:rFonts w:ascii="Arial" w:hAnsi="Arial" w:cs="Arial"/>
          <w:b/>
        </w:rPr>
      </w:pPr>
    </w:p>
    <w:p w:rsidR="00A61C66" w:rsidRPr="004F3743" w:rsidRDefault="00AF578B" w:rsidP="009E50CA">
      <w:pPr>
        <w:pStyle w:val="Odlomakpopisa"/>
        <w:numPr>
          <w:ilvl w:val="0"/>
          <w:numId w:val="118"/>
        </w:numPr>
        <w:jc w:val="both"/>
        <w:rPr>
          <w:rFonts w:ascii="Arial" w:hAnsi="Arial" w:cs="Arial"/>
          <w:sz w:val="24"/>
          <w:szCs w:val="24"/>
        </w:rPr>
      </w:pPr>
      <w:r w:rsidRPr="004F3743">
        <w:rPr>
          <w:rFonts w:ascii="Arial" w:hAnsi="Arial" w:cs="Arial"/>
          <w:sz w:val="24"/>
          <w:szCs w:val="24"/>
        </w:rPr>
        <w:t>Opseg, na</w:t>
      </w:r>
      <w:r w:rsidRPr="004F3743">
        <w:rPr>
          <w:rFonts w:ascii="Arial" w:eastAsia="TimesNewRoman" w:hAnsi="Arial" w:cs="Arial"/>
          <w:sz w:val="24"/>
          <w:szCs w:val="24"/>
        </w:rPr>
        <w:t>č</w:t>
      </w:r>
      <w:r w:rsidRPr="004F3743">
        <w:rPr>
          <w:rFonts w:ascii="Arial" w:hAnsi="Arial" w:cs="Arial"/>
          <w:sz w:val="24"/>
          <w:szCs w:val="24"/>
        </w:rPr>
        <w:t xml:space="preserve">in i ostale uvjete redovitog održavanja </w:t>
      </w:r>
      <w:r w:rsidRPr="004F3743">
        <w:rPr>
          <w:rFonts w:ascii="Arial" w:eastAsia="TimesNewRoman" w:hAnsi="Arial" w:cs="Arial"/>
          <w:sz w:val="24"/>
          <w:szCs w:val="24"/>
        </w:rPr>
        <w:t>č</w:t>
      </w:r>
      <w:r w:rsidRPr="004F3743">
        <w:rPr>
          <w:rFonts w:ascii="Arial" w:hAnsi="Arial" w:cs="Arial"/>
          <w:sz w:val="24"/>
          <w:szCs w:val="24"/>
        </w:rPr>
        <w:t>isto</w:t>
      </w:r>
      <w:r w:rsidRPr="004F3743">
        <w:rPr>
          <w:rFonts w:ascii="Arial" w:eastAsia="TimesNewRoman" w:hAnsi="Arial" w:cs="Arial"/>
          <w:sz w:val="24"/>
          <w:szCs w:val="24"/>
        </w:rPr>
        <w:t>ć</w:t>
      </w:r>
      <w:r w:rsidRPr="004F3743">
        <w:rPr>
          <w:rFonts w:ascii="Arial" w:hAnsi="Arial" w:cs="Arial"/>
          <w:sz w:val="24"/>
          <w:szCs w:val="24"/>
        </w:rPr>
        <w:t>e površina</w:t>
      </w:r>
      <w:r w:rsidR="00C1687C" w:rsidRPr="004F3743">
        <w:rPr>
          <w:rFonts w:ascii="Arial" w:hAnsi="Arial" w:cs="Arial"/>
          <w:sz w:val="24"/>
          <w:szCs w:val="24"/>
        </w:rPr>
        <w:t xml:space="preserve"> javne namjene</w:t>
      </w:r>
      <w:r w:rsidRPr="004F3743">
        <w:rPr>
          <w:rFonts w:ascii="Arial" w:hAnsi="Arial" w:cs="Arial"/>
          <w:sz w:val="24"/>
          <w:szCs w:val="24"/>
        </w:rPr>
        <w:t xml:space="preserve"> </w:t>
      </w:r>
      <w:r w:rsidR="00A61C66" w:rsidRPr="004F3743">
        <w:rPr>
          <w:rFonts w:ascii="Arial" w:hAnsi="Arial" w:cs="Arial"/>
          <w:sz w:val="24"/>
          <w:szCs w:val="24"/>
        </w:rPr>
        <w:t xml:space="preserve">u vlasništvu Grada </w:t>
      </w:r>
      <w:r w:rsidRPr="004F3743">
        <w:rPr>
          <w:rFonts w:ascii="Arial" w:hAnsi="Arial" w:cs="Arial"/>
          <w:sz w:val="24"/>
          <w:szCs w:val="24"/>
        </w:rPr>
        <w:t>utvrđuj</w:t>
      </w:r>
      <w:r w:rsidR="00A61C66" w:rsidRPr="004F3743">
        <w:rPr>
          <w:rFonts w:ascii="Arial" w:hAnsi="Arial" w:cs="Arial"/>
          <w:sz w:val="24"/>
          <w:szCs w:val="24"/>
        </w:rPr>
        <w:t>u</w:t>
      </w:r>
      <w:r w:rsidRPr="004F3743">
        <w:rPr>
          <w:rFonts w:ascii="Arial" w:hAnsi="Arial" w:cs="Arial"/>
          <w:sz w:val="24"/>
          <w:szCs w:val="24"/>
        </w:rPr>
        <w:t xml:space="preserve"> </w:t>
      </w:r>
      <w:r w:rsidR="00A61C66" w:rsidRPr="004F3743">
        <w:rPr>
          <w:rFonts w:ascii="Arial" w:hAnsi="Arial" w:cs="Arial"/>
          <w:sz w:val="24"/>
          <w:szCs w:val="24"/>
        </w:rPr>
        <w:t xml:space="preserve">se godišnjim Programom održavanja komunalne infrastrukture kojeg donosi </w:t>
      </w:r>
      <w:r w:rsidRPr="004F3743">
        <w:rPr>
          <w:rFonts w:ascii="Arial" w:hAnsi="Arial" w:cs="Arial"/>
          <w:sz w:val="24"/>
          <w:szCs w:val="24"/>
        </w:rPr>
        <w:t>Gradsko</w:t>
      </w:r>
      <w:r w:rsidR="00585CF7" w:rsidRPr="004F3743">
        <w:rPr>
          <w:rFonts w:ascii="Arial" w:hAnsi="Arial" w:cs="Arial"/>
          <w:sz w:val="24"/>
          <w:szCs w:val="24"/>
        </w:rPr>
        <w:t xml:space="preserve"> </w:t>
      </w:r>
      <w:r w:rsidRPr="004F3743">
        <w:rPr>
          <w:rFonts w:ascii="Arial" w:hAnsi="Arial" w:cs="Arial"/>
          <w:sz w:val="24"/>
          <w:szCs w:val="24"/>
        </w:rPr>
        <w:t>vije</w:t>
      </w:r>
      <w:r w:rsidRPr="004F3743">
        <w:rPr>
          <w:rFonts w:ascii="Arial" w:eastAsia="TimesNewRoman" w:hAnsi="Arial" w:cs="Arial"/>
          <w:sz w:val="24"/>
          <w:szCs w:val="24"/>
        </w:rPr>
        <w:t>ć</w:t>
      </w:r>
      <w:r w:rsidR="00C1687C" w:rsidRPr="004F3743">
        <w:rPr>
          <w:rFonts w:ascii="Arial" w:hAnsi="Arial" w:cs="Arial"/>
          <w:sz w:val="24"/>
          <w:szCs w:val="24"/>
        </w:rPr>
        <w:t>e</w:t>
      </w:r>
      <w:r w:rsidR="00A61C66" w:rsidRPr="004F3743">
        <w:rPr>
          <w:rFonts w:ascii="Arial" w:hAnsi="Arial" w:cs="Arial"/>
          <w:sz w:val="24"/>
          <w:szCs w:val="24"/>
        </w:rPr>
        <w:t xml:space="preserve"> na prijedlog nadležnog odjela i </w:t>
      </w:r>
      <w:r w:rsidR="009812D2" w:rsidRPr="004F3743">
        <w:rPr>
          <w:rFonts w:ascii="Arial" w:hAnsi="Arial" w:cs="Arial"/>
          <w:sz w:val="24"/>
          <w:szCs w:val="24"/>
        </w:rPr>
        <w:t xml:space="preserve">na temelju </w:t>
      </w:r>
      <w:r w:rsidR="00A61C66" w:rsidRPr="004F3743">
        <w:rPr>
          <w:rFonts w:ascii="Arial" w:hAnsi="Arial" w:cs="Arial"/>
          <w:sz w:val="24"/>
          <w:szCs w:val="24"/>
        </w:rPr>
        <w:t>Ugovor</w:t>
      </w:r>
      <w:r w:rsidR="009812D2" w:rsidRPr="004F3743">
        <w:rPr>
          <w:rFonts w:ascii="Arial" w:hAnsi="Arial" w:cs="Arial"/>
          <w:sz w:val="24"/>
          <w:szCs w:val="24"/>
        </w:rPr>
        <w:t>a</w:t>
      </w:r>
      <w:r w:rsidR="00A61C66" w:rsidRPr="004F3743">
        <w:rPr>
          <w:rFonts w:ascii="Arial" w:hAnsi="Arial" w:cs="Arial"/>
          <w:sz w:val="24"/>
          <w:szCs w:val="24"/>
        </w:rPr>
        <w:t xml:space="preserve"> o obavljanju komunalnih djelatnosti na području Grada Gospića.</w:t>
      </w:r>
    </w:p>
    <w:p w:rsidR="00A61C66" w:rsidRPr="004F3743" w:rsidRDefault="00A61C66" w:rsidP="00A61C66">
      <w:pPr>
        <w:widowControl/>
        <w:jc w:val="both"/>
        <w:rPr>
          <w:rFonts w:ascii="Arial" w:hAnsi="Arial" w:cs="Arial"/>
        </w:rPr>
      </w:pPr>
    </w:p>
    <w:p w:rsidR="00A61C66" w:rsidRPr="004F3743" w:rsidRDefault="00A61C66" w:rsidP="009B189D">
      <w:pPr>
        <w:widowControl/>
        <w:jc w:val="both"/>
        <w:rPr>
          <w:rFonts w:ascii="Arial" w:hAnsi="Arial" w:cs="Arial"/>
        </w:rPr>
      </w:pPr>
    </w:p>
    <w:p w:rsidR="00771374" w:rsidRPr="004F3743" w:rsidRDefault="00771374" w:rsidP="00141B8C">
      <w:pPr>
        <w:widowControl/>
        <w:rPr>
          <w:rFonts w:ascii="Arial" w:eastAsia="TimesNewRoman" w:hAnsi="Arial" w:cs="Arial"/>
        </w:rPr>
      </w:pPr>
    </w:p>
    <w:p w:rsidR="00B14ADB" w:rsidRPr="004F3743" w:rsidRDefault="00B14ADB" w:rsidP="00585CF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7</w:t>
      </w:r>
      <w:r w:rsidR="00290E7C" w:rsidRPr="004F3743">
        <w:rPr>
          <w:rFonts w:ascii="Arial" w:hAnsi="Arial" w:cs="Arial"/>
          <w:b/>
        </w:rPr>
        <w:t>7</w:t>
      </w:r>
      <w:r w:rsidRPr="004F3743">
        <w:rPr>
          <w:rFonts w:ascii="Arial" w:hAnsi="Arial" w:cs="Arial"/>
          <w:b/>
        </w:rPr>
        <w:t>.</w:t>
      </w:r>
    </w:p>
    <w:p w:rsidR="00505320" w:rsidRPr="004F3743" w:rsidRDefault="00505320" w:rsidP="00585CF7">
      <w:pPr>
        <w:widowControl/>
        <w:jc w:val="center"/>
        <w:rPr>
          <w:rFonts w:ascii="Arial" w:hAnsi="Arial" w:cs="Arial"/>
          <w:b/>
        </w:rPr>
      </w:pPr>
    </w:p>
    <w:p w:rsidR="00B14ADB" w:rsidRPr="004F3743" w:rsidRDefault="00B14ADB" w:rsidP="009E50CA">
      <w:pPr>
        <w:pStyle w:val="Odlomakpopisa"/>
        <w:numPr>
          <w:ilvl w:val="0"/>
          <w:numId w:val="50"/>
        </w:numPr>
        <w:jc w:val="both"/>
        <w:rPr>
          <w:rFonts w:ascii="Arial" w:hAnsi="Arial" w:cs="Arial"/>
          <w:bCs/>
          <w:sz w:val="24"/>
          <w:szCs w:val="24"/>
        </w:rPr>
      </w:pPr>
      <w:r w:rsidRPr="004F3743">
        <w:rPr>
          <w:rFonts w:ascii="Arial" w:hAnsi="Arial" w:cs="Arial"/>
          <w:bCs/>
          <w:sz w:val="24"/>
          <w:szCs w:val="24"/>
        </w:rPr>
        <w:t>Izvanredno održavanje čistoće površina</w:t>
      </w:r>
      <w:r w:rsidR="00CC486F" w:rsidRPr="004F3743">
        <w:rPr>
          <w:rFonts w:ascii="Arial" w:hAnsi="Arial" w:cs="Arial"/>
          <w:bCs/>
          <w:sz w:val="24"/>
          <w:szCs w:val="24"/>
        </w:rPr>
        <w:t xml:space="preserve"> javne namjene</w:t>
      </w:r>
      <w:r w:rsidRPr="004F3743">
        <w:rPr>
          <w:rFonts w:ascii="Arial" w:hAnsi="Arial" w:cs="Arial"/>
          <w:bCs/>
          <w:sz w:val="24"/>
          <w:szCs w:val="24"/>
        </w:rPr>
        <w:t xml:space="preserve"> određuje </w:t>
      </w:r>
      <w:r w:rsidR="00556F20" w:rsidRPr="004F3743">
        <w:rPr>
          <w:rFonts w:ascii="Arial" w:hAnsi="Arial" w:cs="Arial"/>
          <w:bCs/>
          <w:sz w:val="24"/>
          <w:szCs w:val="24"/>
        </w:rPr>
        <w:t>nadležni odjel</w:t>
      </w:r>
      <w:r w:rsidRPr="004F3743">
        <w:rPr>
          <w:rFonts w:ascii="Arial" w:hAnsi="Arial" w:cs="Arial"/>
          <w:bCs/>
          <w:sz w:val="24"/>
          <w:szCs w:val="24"/>
        </w:rPr>
        <w:t>.</w:t>
      </w:r>
    </w:p>
    <w:p w:rsidR="00B14ADB" w:rsidRPr="004F3743" w:rsidRDefault="00B14ADB" w:rsidP="009E50CA">
      <w:pPr>
        <w:pStyle w:val="Odlomakpopisa"/>
        <w:numPr>
          <w:ilvl w:val="0"/>
          <w:numId w:val="50"/>
        </w:numPr>
        <w:jc w:val="both"/>
        <w:rPr>
          <w:rFonts w:ascii="Arial" w:hAnsi="Arial" w:cs="Arial"/>
          <w:bCs/>
          <w:sz w:val="24"/>
          <w:szCs w:val="24"/>
        </w:rPr>
      </w:pPr>
      <w:r w:rsidRPr="004F3743">
        <w:rPr>
          <w:rFonts w:ascii="Arial" w:hAnsi="Arial" w:cs="Arial"/>
          <w:bCs/>
          <w:sz w:val="24"/>
          <w:szCs w:val="24"/>
        </w:rPr>
        <w:t xml:space="preserve">Izvanredno čišćenje </w:t>
      </w:r>
      <w:r w:rsidR="00125B05" w:rsidRPr="004F3743">
        <w:rPr>
          <w:rFonts w:ascii="Arial" w:hAnsi="Arial" w:cs="Arial"/>
          <w:bCs/>
          <w:sz w:val="24"/>
          <w:szCs w:val="24"/>
        </w:rPr>
        <w:t>površina javne namjene</w:t>
      </w:r>
      <w:r w:rsidRPr="004F3743">
        <w:rPr>
          <w:rFonts w:ascii="Arial" w:hAnsi="Arial" w:cs="Arial"/>
          <w:bCs/>
          <w:sz w:val="24"/>
          <w:szCs w:val="24"/>
        </w:rPr>
        <w:t xml:space="preserve"> odredit će se kada zbog vremenskih nepogoda ili sl</w:t>
      </w:r>
      <w:r w:rsidR="005F3292" w:rsidRPr="004F3743">
        <w:rPr>
          <w:rFonts w:ascii="Arial" w:hAnsi="Arial" w:cs="Arial"/>
          <w:bCs/>
          <w:sz w:val="24"/>
          <w:szCs w:val="24"/>
        </w:rPr>
        <w:t>ičnog</w:t>
      </w:r>
      <w:r w:rsidR="00585CF7" w:rsidRPr="004F3743">
        <w:rPr>
          <w:rFonts w:ascii="Arial" w:hAnsi="Arial" w:cs="Arial"/>
          <w:bCs/>
          <w:sz w:val="24"/>
          <w:szCs w:val="24"/>
        </w:rPr>
        <w:t xml:space="preserve"> </w:t>
      </w:r>
      <w:r w:rsidR="000321ED" w:rsidRPr="004F3743">
        <w:rPr>
          <w:rFonts w:ascii="Arial" w:hAnsi="Arial" w:cs="Arial"/>
          <w:bCs/>
          <w:sz w:val="24"/>
          <w:szCs w:val="24"/>
        </w:rPr>
        <w:t>događaja</w:t>
      </w:r>
      <w:r w:rsidRPr="004F3743">
        <w:rPr>
          <w:rFonts w:ascii="Arial" w:hAnsi="Arial" w:cs="Arial"/>
          <w:bCs/>
          <w:sz w:val="24"/>
          <w:szCs w:val="24"/>
        </w:rPr>
        <w:t xml:space="preserve"> površine</w:t>
      </w:r>
      <w:r w:rsidR="00125B05" w:rsidRPr="004F3743">
        <w:rPr>
          <w:rFonts w:ascii="Arial" w:hAnsi="Arial" w:cs="Arial"/>
          <w:bCs/>
          <w:sz w:val="24"/>
          <w:szCs w:val="24"/>
        </w:rPr>
        <w:t xml:space="preserve"> javne namjene</w:t>
      </w:r>
      <w:r w:rsidRPr="004F3743">
        <w:rPr>
          <w:rFonts w:ascii="Arial" w:hAnsi="Arial" w:cs="Arial"/>
          <w:bCs/>
          <w:sz w:val="24"/>
          <w:szCs w:val="24"/>
        </w:rPr>
        <w:t xml:space="preserve"> budu prekomjerno onečišćene te kada je iz drugih razloga površine</w:t>
      </w:r>
      <w:r w:rsidR="00125B05" w:rsidRPr="004F3743">
        <w:rPr>
          <w:rFonts w:ascii="Arial" w:hAnsi="Arial" w:cs="Arial"/>
          <w:bCs/>
          <w:sz w:val="24"/>
          <w:szCs w:val="24"/>
        </w:rPr>
        <w:t xml:space="preserve"> javne namjene </w:t>
      </w:r>
      <w:r w:rsidRPr="004F3743">
        <w:rPr>
          <w:rFonts w:ascii="Arial" w:hAnsi="Arial" w:cs="Arial"/>
          <w:bCs/>
          <w:sz w:val="24"/>
          <w:szCs w:val="24"/>
        </w:rPr>
        <w:t>potrebno izvanredno čistiti.</w:t>
      </w:r>
    </w:p>
    <w:p w:rsidR="00B14ADB" w:rsidRPr="004F3743" w:rsidRDefault="00B14ADB" w:rsidP="009E50CA">
      <w:pPr>
        <w:pStyle w:val="Odlomakpopisa"/>
        <w:numPr>
          <w:ilvl w:val="0"/>
          <w:numId w:val="50"/>
        </w:numPr>
        <w:jc w:val="both"/>
        <w:rPr>
          <w:rFonts w:ascii="Arial" w:hAnsi="Arial" w:cs="Arial"/>
          <w:bCs/>
          <w:sz w:val="24"/>
          <w:szCs w:val="24"/>
        </w:rPr>
      </w:pPr>
      <w:r w:rsidRPr="004F3743">
        <w:rPr>
          <w:rFonts w:ascii="Arial" w:hAnsi="Arial" w:cs="Arial"/>
          <w:bCs/>
          <w:sz w:val="24"/>
          <w:szCs w:val="24"/>
        </w:rPr>
        <w:t>Troškove izvanrednog čišćenja površina</w:t>
      </w:r>
      <w:r w:rsidR="00125B05" w:rsidRPr="004F3743">
        <w:rPr>
          <w:rFonts w:ascii="Arial" w:hAnsi="Arial" w:cs="Arial"/>
          <w:bCs/>
          <w:sz w:val="24"/>
          <w:szCs w:val="24"/>
        </w:rPr>
        <w:t xml:space="preserve"> javne namjene</w:t>
      </w:r>
      <w:r w:rsidRPr="004F3743">
        <w:rPr>
          <w:rFonts w:ascii="Arial" w:hAnsi="Arial" w:cs="Arial"/>
          <w:bCs/>
          <w:sz w:val="24"/>
          <w:szCs w:val="24"/>
        </w:rPr>
        <w:t xml:space="preserve"> </w:t>
      </w:r>
      <w:r w:rsidR="00E66383" w:rsidRPr="004F3743">
        <w:rPr>
          <w:rFonts w:ascii="Arial" w:hAnsi="Arial" w:cs="Arial"/>
          <w:bCs/>
          <w:sz w:val="24"/>
          <w:szCs w:val="24"/>
        </w:rPr>
        <w:t>u vlasništv</w:t>
      </w:r>
      <w:r w:rsidR="00930EE4" w:rsidRPr="004F3743">
        <w:rPr>
          <w:rFonts w:ascii="Arial" w:hAnsi="Arial" w:cs="Arial"/>
          <w:bCs/>
          <w:sz w:val="24"/>
          <w:szCs w:val="24"/>
        </w:rPr>
        <w:t>u</w:t>
      </w:r>
      <w:r w:rsidR="00E66383" w:rsidRPr="004F3743">
        <w:rPr>
          <w:rFonts w:ascii="Arial" w:hAnsi="Arial" w:cs="Arial"/>
          <w:bCs/>
          <w:sz w:val="24"/>
          <w:szCs w:val="24"/>
        </w:rPr>
        <w:t xml:space="preserve"> Grada </w:t>
      </w:r>
      <w:r w:rsidRPr="004F3743">
        <w:rPr>
          <w:rFonts w:ascii="Arial" w:hAnsi="Arial" w:cs="Arial"/>
          <w:bCs/>
          <w:sz w:val="24"/>
          <w:szCs w:val="24"/>
        </w:rPr>
        <w:t xml:space="preserve">snosi </w:t>
      </w:r>
      <w:r w:rsidR="005C1BA3" w:rsidRPr="004F3743">
        <w:rPr>
          <w:rFonts w:ascii="Arial" w:hAnsi="Arial" w:cs="Arial"/>
          <w:bCs/>
          <w:sz w:val="24"/>
          <w:szCs w:val="24"/>
        </w:rPr>
        <w:t>poč</w:t>
      </w:r>
      <w:r w:rsidR="004C0EFE" w:rsidRPr="004F3743">
        <w:rPr>
          <w:rFonts w:ascii="Arial" w:hAnsi="Arial" w:cs="Arial"/>
          <w:bCs/>
          <w:sz w:val="24"/>
          <w:szCs w:val="24"/>
        </w:rPr>
        <w:t xml:space="preserve">initelj </w:t>
      </w:r>
      <w:r w:rsidR="005C1BA3" w:rsidRPr="004F3743">
        <w:rPr>
          <w:rFonts w:ascii="Arial" w:hAnsi="Arial" w:cs="Arial"/>
          <w:bCs/>
          <w:sz w:val="24"/>
          <w:szCs w:val="24"/>
        </w:rPr>
        <w:t xml:space="preserve">onečišćenja, osim u slučajevima </w:t>
      </w:r>
      <w:r w:rsidRPr="004F3743">
        <w:rPr>
          <w:rFonts w:ascii="Arial" w:hAnsi="Arial" w:cs="Arial"/>
          <w:bCs/>
          <w:sz w:val="24"/>
          <w:szCs w:val="24"/>
        </w:rPr>
        <w:t xml:space="preserve">kada su </w:t>
      </w:r>
      <w:r w:rsidR="005C1BA3" w:rsidRPr="004F3743">
        <w:rPr>
          <w:rFonts w:ascii="Arial" w:hAnsi="Arial" w:cs="Arial"/>
          <w:bCs/>
          <w:sz w:val="24"/>
          <w:szCs w:val="24"/>
        </w:rPr>
        <w:t xml:space="preserve">ista </w:t>
      </w:r>
      <w:r w:rsidRPr="004F3743">
        <w:rPr>
          <w:rFonts w:ascii="Arial" w:hAnsi="Arial" w:cs="Arial"/>
          <w:bCs/>
          <w:sz w:val="24"/>
          <w:szCs w:val="24"/>
        </w:rPr>
        <w:t>posljedica vremenskih nepogoda ili sličnih događaja</w:t>
      </w:r>
      <w:r w:rsidR="005C1BA3" w:rsidRPr="004F3743">
        <w:rPr>
          <w:rFonts w:ascii="Arial" w:hAnsi="Arial" w:cs="Arial"/>
          <w:bCs/>
          <w:sz w:val="24"/>
          <w:szCs w:val="24"/>
        </w:rPr>
        <w:t xml:space="preserve"> </w:t>
      </w:r>
      <w:r w:rsidR="00441A22" w:rsidRPr="004F3743">
        <w:rPr>
          <w:rFonts w:ascii="Arial" w:hAnsi="Arial" w:cs="Arial"/>
          <w:bCs/>
          <w:sz w:val="24"/>
          <w:szCs w:val="24"/>
        </w:rPr>
        <w:t>kada</w:t>
      </w:r>
      <w:r w:rsidR="005C1BA3" w:rsidRPr="004F3743">
        <w:rPr>
          <w:rFonts w:ascii="Arial" w:hAnsi="Arial" w:cs="Arial"/>
          <w:bCs/>
          <w:sz w:val="24"/>
          <w:szCs w:val="24"/>
        </w:rPr>
        <w:t xml:space="preserve"> troškovi padaju na teret proračuna Grada</w:t>
      </w:r>
      <w:r w:rsidR="004C0EFE" w:rsidRPr="004F3743">
        <w:rPr>
          <w:rFonts w:ascii="Arial" w:hAnsi="Arial" w:cs="Arial"/>
          <w:bCs/>
          <w:sz w:val="24"/>
          <w:szCs w:val="24"/>
        </w:rPr>
        <w:t>.</w:t>
      </w:r>
    </w:p>
    <w:p w:rsidR="00B14ADB" w:rsidRPr="004F3743" w:rsidRDefault="00B14ADB" w:rsidP="009B189D">
      <w:pPr>
        <w:widowControl/>
        <w:jc w:val="both"/>
        <w:rPr>
          <w:rFonts w:ascii="Arial" w:eastAsia="TimesNewRoman" w:hAnsi="Arial" w:cs="Arial"/>
        </w:rPr>
      </w:pPr>
    </w:p>
    <w:p w:rsidR="00ED16E0" w:rsidRPr="004F3743" w:rsidRDefault="00ED16E0" w:rsidP="009B189D">
      <w:pPr>
        <w:widowControl/>
        <w:jc w:val="both"/>
        <w:rPr>
          <w:rFonts w:ascii="Arial" w:eastAsia="TimesNewRoman" w:hAnsi="Arial" w:cs="Arial"/>
        </w:rPr>
      </w:pPr>
    </w:p>
    <w:p w:rsidR="00505320" w:rsidRDefault="00784E2E" w:rsidP="00D17033">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7</w:t>
      </w:r>
      <w:r w:rsidR="00290E7C" w:rsidRPr="004F3743">
        <w:rPr>
          <w:rFonts w:ascii="Arial" w:hAnsi="Arial" w:cs="Arial"/>
          <w:b/>
        </w:rPr>
        <w:t>8</w:t>
      </w:r>
      <w:r w:rsidR="00D17033">
        <w:rPr>
          <w:rFonts w:ascii="Arial" w:hAnsi="Arial" w:cs="Arial"/>
          <w:b/>
        </w:rPr>
        <w:t>.</w:t>
      </w:r>
    </w:p>
    <w:p w:rsidR="00D17033" w:rsidRPr="004F3743" w:rsidRDefault="00D17033" w:rsidP="00D17033">
      <w:pPr>
        <w:widowControl/>
        <w:jc w:val="center"/>
        <w:rPr>
          <w:rFonts w:ascii="Arial" w:hAnsi="Arial" w:cs="Arial"/>
          <w:b/>
        </w:rPr>
      </w:pPr>
    </w:p>
    <w:p w:rsidR="00585CF7" w:rsidRPr="00D17033" w:rsidRDefault="00784E2E" w:rsidP="009B189D">
      <w:pPr>
        <w:pStyle w:val="Odlomakpopisa"/>
        <w:numPr>
          <w:ilvl w:val="0"/>
          <w:numId w:val="117"/>
        </w:numPr>
        <w:jc w:val="both"/>
        <w:rPr>
          <w:rFonts w:ascii="Arial" w:hAnsi="Arial" w:cs="Arial"/>
          <w:sz w:val="24"/>
          <w:szCs w:val="24"/>
        </w:rPr>
      </w:pPr>
      <w:r w:rsidRPr="004F3743">
        <w:rPr>
          <w:rFonts w:ascii="Arial" w:hAnsi="Arial" w:cs="Arial"/>
          <w:sz w:val="24"/>
          <w:szCs w:val="24"/>
        </w:rPr>
        <w:t xml:space="preserve">Pri </w:t>
      </w:r>
      <w:r w:rsidRPr="004F3743">
        <w:rPr>
          <w:rFonts w:ascii="Arial" w:eastAsia="TimesNewRoman" w:hAnsi="Arial" w:cs="Arial"/>
          <w:sz w:val="24"/>
          <w:szCs w:val="24"/>
        </w:rPr>
        <w:t>č</w:t>
      </w:r>
      <w:r w:rsidRPr="004F3743">
        <w:rPr>
          <w:rFonts w:ascii="Arial" w:hAnsi="Arial" w:cs="Arial"/>
          <w:sz w:val="24"/>
          <w:szCs w:val="24"/>
        </w:rPr>
        <w:t>iš</w:t>
      </w:r>
      <w:r w:rsidRPr="004F3743">
        <w:rPr>
          <w:rFonts w:ascii="Arial" w:eastAsia="TimesNewRoman" w:hAnsi="Arial" w:cs="Arial"/>
          <w:sz w:val="24"/>
          <w:szCs w:val="24"/>
        </w:rPr>
        <w:t>ć</w:t>
      </w:r>
      <w:r w:rsidRPr="004F3743">
        <w:rPr>
          <w:rFonts w:ascii="Arial" w:hAnsi="Arial" w:cs="Arial"/>
          <w:sz w:val="24"/>
          <w:szCs w:val="24"/>
        </w:rPr>
        <w:t>enju i pranju prometnih površina ne smije se optere</w:t>
      </w:r>
      <w:r w:rsidRPr="004F3743">
        <w:rPr>
          <w:rFonts w:ascii="Arial" w:eastAsia="TimesNewRoman" w:hAnsi="Arial" w:cs="Arial"/>
          <w:sz w:val="24"/>
          <w:szCs w:val="24"/>
        </w:rPr>
        <w:t>ć</w:t>
      </w:r>
      <w:r w:rsidRPr="004F3743">
        <w:rPr>
          <w:rFonts w:ascii="Arial" w:hAnsi="Arial" w:cs="Arial"/>
          <w:sz w:val="24"/>
          <w:szCs w:val="24"/>
        </w:rPr>
        <w:t>ivati javna kanalizacijska mre</w:t>
      </w:r>
      <w:r w:rsidR="00B14ADB" w:rsidRPr="004F3743">
        <w:rPr>
          <w:rFonts w:ascii="Arial" w:hAnsi="Arial" w:cs="Arial"/>
          <w:sz w:val="24"/>
          <w:szCs w:val="24"/>
        </w:rPr>
        <w:t>ž</w:t>
      </w:r>
      <w:r w:rsidRPr="004F3743">
        <w:rPr>
          <w:rFonts w:ascii="Arial" w:hAnsi="Arial" w:cs="Arial"/>
          <w:sz w:val="24"/>
          <w:szCs w:val="24"/>
        </w:rPr>
        <w:t>a</w:t>
      </w:r>
      <w:r w:rsidR="00585CF7" w:rsidRPr="004F3743">
        <w:rPr>
          <w:rFonts w:ascii="Arial" w:hAnsi="Arial" w:cs="Arial"/>
          <w:sz w:val="24"/>
          <w:szCs w:val="24"/>
        </w:rPr>
        <w:t xml:space="preserve"> </w:t>
      </w:r>
      <w:r w:rsidRPr="004F3743">
        <w:rPr>
          <w:rFonts w:ascii="Arial" w:hAnsi="Arial" w:cs="Arial"/>
          <w:sz w:val="24"/>
          <w:szCs w:val="24"/>
        </w:rPr>
        <w:t>nanošenjem krutih otpadaka (prethodno se mora ukloniti sme</w:t>
      </w:r>
      <w:r w:rsidRPr="004F3743">
        <w:rPr>
          <w:rFonts w:ascii="Arial" w:eastAsia="TimesNewRoman" w:hAnsi="Arial" w:cs="Arial"/>
          <w:sz w:val="24"/>
          <w:szCs w:val="24"/>
        </w:rPr>
        <w:t>ć</w:t>
      </w:r>
      <w:r w:rsidRPr="004F3743">
        <w:rPr>
          <w:rFonts w:ascii="Arial" w:hAnsi="Arial" w:cs="Arial"/>
          <w:sz w:val="24"/>
          <w:szCs w:val="24"/>
        </w:rPr>
        <w:t>e, liš</w:t>
      </w:r>
      <w:r w:rsidRPr="004F3743">
        <w:rPr>
          <w:rFonts w:ascii="Arial" w:eastAsia="TimesNewRoman" w:hAnsi="Arial" w:cs="Arial"/>
          <w:sz w:val="24"/>
          <w:szCs w:val="24"/>
        </w:rPr>
        <w:t>ć</w:t>
      </w:r>
      <w:r w:rsidRPr="004F3743">
        <w:rPr>
          <w:rFonts w:ascii="Arial" w:hAnsi="Arial" w:cs="Arial"/>
          <w:sz w:val="24"/>
          <w:szCs w:val="24"/>
        </w:rPr>
        <w:t xml:space="preserve">e, pijesak i sl.), niti </w:t>
      </w:r>
      <w:r w:rsidR="00ED16E0" w:rsidRPr="004F3743">
        <w:rPr>
          <w:rFonts w:ascii="Arial" w:hAnsi="Arial" w:cs="Arial"/>
          <w:sz w:val="24"/>
          <w:szCs w:val="24"/>
        </w:rPr>
        <w:t xml:space="preserve">sprječavati </w:t>
      </w:r>
      <w:r w:rsidRPr="004F3743">
        <w:rPr>
          <w:rFonts w:ascii="Arial" w:hAnsi="Arial" w:cs="Arial"/>
          <w:sz w:val="24"/>
          <w:szCs w:val="24"/>
        </w:rPr>
        <w:t>protok vode slivnicima.</w:t>
      </w:r>
    </w:p>
    <w:p w:rsidR="00A8555A" w:rsidRDefault="00A8555A" w:rsidP="00585CF7">
      <w:pPr>
        <w:widowControl/>
        <w:jc w:val="center"/>
        <w:rPr>
          <w:rFonts w:ascii="Arial" w:eastAsia="TimesNewRoman" w:hAnsi="Arial" w:cs="Arial"/>
          <w:b/>
        </w:rPr>
      </w:pPr>
    </w:p>
    <w:p w:rsidR="00784E2E" w:rsidRPr="004F3743" w:rsidRDefault="00784E2E" w:rsidP="00585CF7">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79</w:t>
      </w:r>
      <w:r w:rsidRPr="004F3743">
        <w:rPr>
          <w:rFonts w:ascii="Arial" w:hAnsi="Arial" w:cs="Arial"/>
          <w:b/>
        </w:rPr>
        <w:t>.</w:t>
      </w:r>
    </w:p>
    <w:p w:rsidR="00505320" w:rsidRPr="004F3743" w:rsidRDefault="00505320" w:rsidP="00585CF7">
      <w:pPr>
        <w:widowControl/>
        <w:jc w:val="center"/>
        <w:rPr>
          <w:rFonts w:ascii="Arial" w:hAnsi="Arial" w:cs="Arial"/>
          <w:b/>
        </w:rPr>
      </w:pPr>
    </w:p>
    <w:p w:rsidR="00B14ADB" w:rsidRPr="004F3743" w:rsidRDefault="00B14ADB" w:rsidP="009E50CA">
      <w:pPr>
        <w:pStyle w:val="Odlomakpopisa"/>
        <w:numPr>
          <w:ilvl w:val="0"/>
          <w:numId w:val="51"/>
        </w:numPr>
        <w:jc w:val="both"/>
        <w:rPr>
          <w:rFonts w:ascii="Arial" w:hAnsi="Arial" w:cs="Arial"/>
          <w:bCs/>
          <w:sz w:val="24"/>
          <w:szCs w:val="24"/>
        </w:rPr>
      </w:pPr>
      <w:r w:rsidRPr="004F3743">
        <w:rPr>
          <w:rFonts w:ascii="Arial" w:hAnsi="Arial" w:cs="Arial"/>
          <w:bCs/>
          <w:sz w:val="24"/>
          <w:szCs w:val="24"/>
        </w:rPr>
        <w:t>O čišćenju</w:t>
      </w:r>
      <w:r w:rsidR="003F2784" w:rsidRPr="004F3743">
        <w:rPr>
          <w:rFonts w:ascii="Arial" w:hAnsi="Arial" w:cs="Arial"/>
          <w:bCs/>
          <w:sz w:val="24"/>
          <w:szCs w:val="24"/>
        </w:rPr>
        <w:t xml:space="preserve"> javnih</w:t>
      </w:r>
      <w:r w:rsidRPr="004F3743">
        <w:rPr>
          <w:rFonts w:ascii="Arial" w:hAnsi="Arial" w:cs="Arial"/>
          <w:bCs/>
          <w:sz w:val="24"/>
          <w:szCs w:val="24"/>
        </w:rPr>
        <w:t xml:space="preserve"> prometnih površina brinu se pravne ili fizičke osobe kojima je povjereno</w:t>
      </w:r>
      <w:r w:rsidR="00DC191B" w:rsidRPr="004F3743">
        <w:rPr>
          <w:rFonts w:ascii="Arial" w:hAnsi="Arial" w:cs="Arial"/>
          <w:bCs/>
          <w:sz w:val="24"/>
          <w:szCs w:val="24"/>
        </w:rPr>
        <w:t xml:space="preserve"> </w:t>
      </w:r>
      <w:r w:rsidRPr="004F3743">
        <w:rPr>
          <w:rFonts w:ascii="Arial" w:hAnsi="Arial" w:cs="Arial"/>
          <w:bCs/>
          <w:sz w:val="24"/>
          <w:szCs w:val="24"/>
        </w:rPr>
        <w:t xml:space="preserve">održavanje čistoće, </w:t>
      </w:r>
      <w:r w:rsidR="0054299D" w:rsidRPr="004F3743">
        <w:rPr>
          <w:rFonts w:ascii="Arial" w:hAnsi="Arial" w:cs="Arial"/>
          <w:bCs/>
          <w:sz w:val="24"/>
          <w:szCs w:val="24"/>
        </w:rPr>
        <w:t xml:space="preserve">te su odgovorni </w:t>
      </w:r>
      <w:r w:rsidRPr="004F3743">
        <w:rPr>
          <w:rFonts w:ascii="Arial" w:hAnsi="Arial" w:cs="Arial"/>
          <w:bCs/>
          <w:sz w:val="24"/>
          <w:szCs w:val="24"/>
        </w:rPr>
        <w:t>za stanje čistoće na navedenim površinama.</w:t>
      </w:r>
    </w:p>
    <w:p w:rsidR="00B14ADB" w:rsidRPr="004F3743" w:rsidRDefault="00125B05" w:rsidP="009E50CA">
      <w:pPr>
        <w:pStyle w:val="Odlomakpopisa"/>
        <w:numPr>
          <w:ilvl w:val="0"/>
          <w:numId w:val="51"/>
        </w:numPr>
        <w:jc w:val="both"/>
        <w:rPr>
          <w:rFonts w:ascii="Arial" w:hAnsi="Arial" w:cs="Arial"/>
          <w:bCs/>
          <w:sz w:val="24"/>
          <w:szCs w:val="24"/>
        </w:rPr>
      </w:pPr>
      <w:r w:rsidRPr="004F3743">
        <w:rPr>
          <w:rFonts w:ascii="Arial" w:hAnsi="Arial" w:cs="Arial"/>
          <w:bCs/>
          <w:sz w:val="24"/>
          <w:szCs w:val="24"/>
        </w:rPr>
        <w:t>P</w:t>
      </w:r>
      <w:r w:rsidR="00B14ADB" w:rsidRPr="004F3743">
        <w:rPr>
          <w:rFonts w:ascii="Arial" w:hAnsi="Arial" w:cs="Arial"/>
          <w:bCs/>
          <w:sz w:val="24"/>
          <w:szCs w:val="24"/>
        </w:rPr>
        <w:t xml:space="preserve">ovršine </w:t>
      </w:r>
      <w:r w:rsidRPr="004F3743">
        <w:rPr>
          <w:rFonts w:ascii="Arial" w:hAnsi="Arial" w:cs="Arial"/>
          <w:bCs/>
          <w:sz w:val="24"/>
          <w:szCs w:val="24"/>
        </w:rPr>
        <w:t xml:space="preserve">javne namjene </w:t>
      </w:r>
      <w:r w:rsidR="00B14ADB" w:rsidRPr="004F3743">
        <w:rPr>
          <w:rFonts w:ascii="Arial" w:hAnsi="Arial" w:cs="Arial"/>
          <w:bCs/>
          <w:sz w:val="24"/>
          <w:szCs w:val="24"/>
        </w:rPr>
        <w:t>oko kioska, pokretnih naprava i drugih poslovnih objekata u kojima se prodaje</w:t>
      </w:r>
      <w:r w:rsidR="00DC191B" w:rsidRPr="004F3743">
        <w:rPr>
          <w:rFonts w:ascii="Arial" w:hAnsi="Arial" w:cs="Arial"/>
          <w:bCs/>
          <w:sz w:val="24"/>
          <w:szCs w:val="24"/>
        </w:rPr>
        <w:t xml:space="preserve"> </w:t>
      </w:r>
      <w:r w:rsidR="00B14ADB" w:rsidRPr="004F3743">
        <w:rPr>
          <w:rFonts w:ascii="Arial" w:hAnsi="Arial" w:cs="Arial"/>
          <w:bCs/>
          <w:sz w:val="24"/>
          <w:szCs w:val="24"/>
        </w:rPr>
        <w:t>voće, povrće, cvijeće, živežne namirnice i sl., kao i površine oko sportskih i zabavnih prostora,</w:t>
      </w:r>
      <w:r w:rsidR="00DC191B" w:rsidRPr="004F3743">
        <w:rPr>
          <w:rFonts w:ascii="Arial" w:hAnsi="Arial" w:cs="Arial"/>
          <w:bCs/>
          <w:sz w:val="24"/>
          <w:szCs w:val="24"/>
        </w:rPr>
        <w:t xml:space="preserve"> </w:t>
      </w:r>
      <w:r w:rsidR="00B14ADB" w:rsidRPr="004F3743">
        <w:rPr>
          <w:rFonts w:ascii="Arial" w:hAnsi="Arial" w:cs="Arial"/>
          <w:bCs/>
          <w:sz w:val="24"/>
          <w:szCs w:val="24"/>
        </w:rPr>
        <w:t>željezničkog i autobusnog kolodvora, željezničkih pruga i nasipa, tržnica, sajmišta, skladišta</w:t>
      </w:r>
      <w:r w:rsidR="00DC191B" w:rsidRPr="004F3743">
        <w:rPr>
          <w:rFonts w:ascii="Arial" w:hAnsi="Arial" w:cs="Arial"/>
          <w:bCs/>
          <w:sz w:val="24"/>
          <w:szCs w:val="24"/>
        </w:rPr>
        <w:t xml:space="preserve"> </w:t>
      </w:r>
      <w:r w:rsidR="00B14ADB" w:rsidRPr="004F3743">
        <w:rPr>
          <w:rFonts w:ascii="Arial" w:hAnsi="Arial" w:cs="Arial"/>
          <w:bCs/>
          <w:sz w:val="24"/>
          <w:szCs w:val="24"/>
        </w:rPr>
        <w:t>i sličnih objekata, gdje se obavlja poslovna ili druga djelatnost, vlasnici odnosno korisnici</w:t>
      </w:r>
      <w:r w:rsidR="00DC191B" w:rsidRPr="004F3743">
        <w:rPr>
          <w:rFonts w:ascii="Arial" w:hAnsi="Arial" w:cs="Arial"/>
          <w:bCs/>
          <w:sz w:val="24"/>
          <w:szCs w:val="24"/>
        </w:rPr>
        <w:t xml:space="preserve"> </w:t>
      </w:r>
      <w:r w:rsidR="00B14ADB" w:rsidRPr="004F3743">
        <w:rPr>
          <w:rFonts w:ascii="Arial" w:hAnsi="Arial" w:cs="Arial"/>
          <w:bCs/>
          <w:sz w:val="24"/>
          <w:szCs w:val="24"/>
        </w:rPr>
        <w:t>objekata i pokretnih naprava moraju održavati čistim i urednim.</w:t>
      </w:r>
    </w:p>
    <w:p w:rsidR="00B14ADB" w:rsidRPr="004F3743" w:rsidRDefault="00B14ADB" w:rsidP="009E50CA">
      <w:pPr>
        <w:pStyle w:val="Odlomakpopisa"/>
        <w:numPr>
          <w:ilvl w:val="0"/>
          <w:numId w:val="51"/>
        </w:numPr>
        <w:jc w:val="both"/>
        <w:rPr>
          <w:rFonts w:ascii="Arial" w:hAnsi="Arial" w:cs="Arial"/>
          <w:bCs/>
          <w:sz w:val="24"/>
          <w:szCs w:val="24"/>
        </w:rPr>
      </w:pPr>
      <w:r w:rsidRPr="004F3743">
        <w:rPr>
          <w:rFonts w:ascii="Arial" w:hAnsi="Arial" w:cs="Arial"/>
          <w:bCs/>
          <w:sz w:val="24"/>
          <w:szCs w:val="24"/>
        </w:rPr>
        <w:t xml:space="preserve">Na površine </w:t>
      </w:r>
      <w:r w:rsidR="00125B05" w:rsidRPr="004F3743">
        <w:rPr>
          <w:rFonts w:ascii="Arial" w:hAnsi="Arial" w:cs="Arial"/>
          <w:bCs/>
          <w:sz w:val="24"/>
          <w:szCs w:val="24"/>
        </w:rPr>
        <w:t xml:space="preserve">javne namjene </w:t>
      </w:r>
      <w:r w:rsidRPr="004F3743">
        <w:rPr>
          <w:rFonts w:ascii="Arial" w:hAnsi="Arial" w:cs="Arial"/>
          <w:bCs/>
          <w:sz w:val="24"/>
          <w:szCs w:val="24"/>
        </w:rPr>
        <w:t xml:space="preserve">iz stavka </w:t>
      </w:r>
      <w:r w:rsidR="003F2784" w:rsidRPr="004F3743">
        <w:rPr>
          <w:rFonts w:ascii="Arial" w:hAnsi="Arial" w:cs="Arial"/>
          <w:bCs/>
          <w:sz w:val="24"/>
          <w:szCs w:val="24"/>
        </w:rPr>
        <w:t>2</w:t>
      </w:r>
      <w:r w:rsidRPr="004F3743">
        <w:rPr>
          <w:rFonts w:ascii="Arial" w:hAnsi="Arial" w:cs="Arial"/>
          <w:bCs/>
          <w:sz w:val="24"/>
          <w:szCs w:val="24"/>
        </w:rPr>
        <w:t>. ovog članka ne smije se odlagati roba ili ambalaža.</w:t>
      </w:r>
    </w:p>
    <w:p w:rsidR="00FF519F" w:rsidRPr="004F3743" w:rsidRDefault="00FF519F" w:rsidP="009E50CA">
      <w:pPr>
        <w:pStyle w:val="Odlomakpopisa"/>
        <w:numPr>
          <w:ilvl w:val="0"/>
          <w:numId w:val="51"/>
        </w:numPr>
        <w:jc w:val="both"/>
        <w:rPr>
          <w:rFonts w:ascii="Arial" w:hAnsi="Arial" w:cs="Arial"/>
          <w:bCs/>
          <w:sz w:val="24"/>
          <w:szCs w:val="24"/>
        </w:rPr>
      </w:pPr>
      <w:r w:rsidRPr="004F3743">
        <w:rPr>
          <w:rFonts w:ascii="Arial" w:hAnsi="Arial" w:cs="Arial"/>
          <w:bCs/>
          <w:sz w:val="24"/>
          <w:szCs w:val="24"/>
        </w:rPr>
        <w:t xml:space="preserve">Na površinu </w:t>
      </w:r>
      <w:r w:rsidR="00125B05" w:rsidRPr="004F3743">
        <w:rPr>
          <w:rFonts w:ascii="Arial" w:hAnsi="Arial" w:cs="Arial"/>
          <w:bCs/>
          <w:sz w:val="24"/>
          <w:szCs w:val="24"/>
        </w:rPr>
        <w:t xml:space="preserve">javne namjene </w:t>
      </w:r>
      <w:r w:rsidRPr="004F3743">
        <w:rPr>
          <w:rFonts w:ascii="Arial" w:hAnsi="Arial" w:cs="Arial"/>
          <w:bCs/>
          <w:sz w:val="24"/>
          <w:szCs w:val="24"/>
        </w:rPr>
        <w:t xml:space="preserve">ispred objekata iz stavka 2. ovog članka ne smije se izlagati roba bez odobrenja nadležnog odjela. </w:t>
      </w:r>
    </w:p>
    <w:p w:rsidR="00505320" w:rsidRPr="004F3743" w:rsidRDefault="00505320" w:rsidP="00505320">
      <w:pPr>
        <w:pStyle w:val="Odlomakpopisa"/>
        <w:ind w:left="360"/>
        <w:jc w:val="both"/>
        <w:rPr>
          <w:rFonts w:ascii="Arial" w:hAnsi="Arial" w:cs="Arial"/>
          <w:bCs/>
          <w:sz w:val="24"/>
          <w:szCs w:val="24"/>
        </w:rPr>
      </w:pPr>
    </w:p>
    <w:p w:rsidR="00930EE4" w:rsidRDefault="00930EE4" w:rsidP="00505320">
      <w:pPr>
        <w:pStyle w:val="Odlomakpopisa"/>
        <w:ind w:left="360"/>
        <w:jc w:val="both"/>
        <w:rPr>
          <w:rFonts w:ascii="Arial" w:hAnsi="Arial" w:cs="Arial"/>
          <w:bCs/>
          <w:sz w:val="24"/>
          <w:szCs w:val="24"/>
        </w:rPr>
      </w:pPr>
    </w:p>
    <w:p w:rsidR="00A8555A" w:rsidRPr="004F3743" w:rsidRDefault="00A8555A" w:rsidP="00505320">
      <w:pPr>
        <w:pStyle w:val="Odlomakpopisa"/>
        <w:ind w:left="360"/>
        <w:jc w:val="both"/>
        <w:rPr>
          <w:rFonts w:ascii="Arial" w:hAnsi="Arial" w:cs="Arial"/>
          <w:bCs/>
          <w:sz w:val="24"/>
          <w:szCs w:val="24"/>
        </w:rPr>
      </w:pPr>
    </w:p>
    <w:p w:rsidR="00930EE4" w:rsidRPr="004F3743" w:rsidRDefault="00930EE4" w:rsidP="00930EE4">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0</w:t>
      </w:r>
      <w:r w:rsidRPr="004F3743">
        <w:rPr>
          <w:rFonts w:ascii="Arial" w:hAnsi="Arial" w:cs="Arial"/>
          <w:b/>
        </w:rPr>
        <w:t>.</w:t>
      </w:r>
    </w:p>
    <w:p w:rsidR="00930EE4" w:rsidRPr="004F3743" w:rsidRDefault="00930EE4" w:rsidP="00930EE4">
      <w:pPr>
        <w:widowControl/>
        <w:jc w:val="center"/>
        <w:rPr>
          <w:rFonts w:ascii="Arial" w:hAnsi="Arial" w:cs="Arial"/>
          <w:b/>
        </w:rPr>
      </w:pPr>
    </w:p>
    <w:p w:rsidR="00930EE4" w:rsidRPr="004F3743" w:rsidRDefault="00930EE4" w:rsidP="009E50CA">
      <w:pPr>
        <w:pStyle w:val="Odlomakpopisa"/>
        <w:numPr>
          <w:ilvl w:val="0"/>
          <w:numId w:val="85"/>
        </w:numPr>
        <w:jc w:val="both"/>
        <w:rPr>
          <w:rFonts w:ascii="Arial" w:hAnsi="Arial" w:cs="Arial"/>
          <w:bCs/>
          <w:sz w:val="24"/>
          <w:szCs w:val="24"/>
        </w:rPr>
      </w:pPr>
      <w:r w:rsidRPr="004F3743">
        <w:rPr>
          <w:rFonts w:ascii="Arial" w:hAnsi="Arial" w:cs="Arial"/>
          <w:bCs/>
          <w:sz w:val="24"/>
          <w:szCs w:val="24"/>
        </w:rPr>
        <w:t>Groblja na području Grada moraju se održavati čistima i urednima.</w:t>
      </w:r>
    </w:p>
    <w:p w:rsidR="00930EE4" w:rsidRPr="004F3743" w:rsidRDefault="00930EE4" w:rsidP="009E50CA">
      <w:pPr>
        <w:pStyle w:val="Odlomakpopisa"/>
        <w:numPr>
          <w:ilvl w:val="0"/>
          <w:numId w:val="85"/>
        </w:numPr>
        <w:jc w:val="both"/>
        <w:rPr>
          <w:rFonts w:ascii="Arial" w:hAnsi="Arial" w:cs="Arial"/>
          <w:bCs/>
          <w:sz w:val="24"/>
          <w:szCs w:val="24"/>
        </w:rPr>
      </w:pPr>
      <w:r w:rsidRPr="004F3743">
        <w:rPr>
          <w:rFonts w:ascii="Arial" w:hAnsi="Arial" w:cs="Arial"/>
          <w:bCs/>
          <w:sz w:val="24"/>
          <w:szCs w:val="24"/>
        </w:rPr>
        <w:t xml:space="preserve">Održavanje groblja, grobnih mjesta i </w:t>
      </w:r>
      <w:r w:rsidR="005F3292" w:rsidRPr="004F3743">
        <w:rPr>
          <w:rFonts w:ascii="Arial" w:hAnsi="Arial" w:cs="Arial"/>
          <w:bCs/>
          <w:sz w:val="24"/>
          <w:szCs w:val="24"/>
        </w:rPr>
        <w:t>n</w:t>
      </w:r>
      <w:r w:rsidRPr="004F3743">
        <w:rPr>
          <w:rFonts w:ascii="Arial" w:hAnsi="Arial" w:cs="Arial"/>
          <w:bCs/>
          <w:sz w:val="24"/>
          <w:szCs w:val="24"/>
        </w:rPr>
        <w:t>adgrobnih spomenika uređeno je posebnom Odlukom Grada.</w:t>
      </w:r>
    </w:p>
    <w:p w:rsidR="00930EE4" w:rsidRPr="004F3743" w:rsidRDefault="00930EE4" w:rsidP="00930EE4">
      <w:pPr>
        <w:jc w:val="both"/>
        <w:rPr>
          <w:rFonts w:ascii="Arial" w:hAnsi="Arial" w:cs="Arial"/>
          <w:bCs/>
          <w:highlight w:val="yellow"/>
        </w:rPr>
      </w:pPr>
    </w:p>
    <w:p w:rsidR="00930EE4" w:rsidRPr="004F3743" w:rsidRDefault="00930EE4" w:rsidP="00930EE4">
      <w:pPr>
        <w:jc w:val="both"/>
        <w:rPr>
          <w:rFonts w:ascii="Arial" w:hAnsi="Arial" w:cs="Arial"/>
          <w:bCs/>
          <w:highlight w:val="yellow"/>
        </w:rPr>
      </w:pPr>
    </w:p>
    <w:p w:rsidR="00930EE4" w:rsidRPr="004F3743" w:rsidRDefault="00930EE4" w:rsidP="00930EE4">
      <w:pPr>
        <w:jc w:val="both"/>
        <w:rPr>
          <w:rFonts w:ascii="Arial" w:hAnsi="Arial" w:cs="Arial"/>
          <w:bCs/>
          <w:highlight w:val="yellow"/>
        </w:rPr>
      </w:pPr>
    </w:p>
    <w:p w:rsidR="00930EE4" w:rsidRPr="004F3743" w:rsidRDefault="00930EE4" w:rsidP="00930EE4">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1</w:t>
      </w:r>
      <w:r w:rsidRPr="004F3743">
        <w:rPr>
          <w:rFonts w:ascii="Arial" w:hAnsi="Arial" w:cs="Arial"/>
          <w:b/>
        </w:rPr>
        <w:t>.</w:t>
      </w:r>
    </w:p>
    <w:p w:rsidR="00930EE4" w:rsidRPr="004F3743" w:rsidRDefault="00930EE4" w:rsidP="00505320">
      <w:pPr>
        <w:pStyle w:val="Odlomakpopisa"/>
        <w:ind w:left="360"/>
        <w:jc w:val="both"/>
        <w:rPr>
          <w:rFonts w:ascii="Arial" w:hAnsi="Arial" w:cs="Arial"/>
          <w:bCs/>
          <w:sz w:val="24"/>
          <w:szCs w:val="24"/>
        </w:rPr>
      </w:pPr>
    </w:p>
    <w:p w:rsidR="00930EE4" w:rsidRPr="004F3743" w:rsidRDefault="00930EE4" w:rsidP="009E50CA">
      <w:pPr>
        <w:pStyle w:val="Odlomakpopisa"/>
        <w:numPr>
          <w:ilvl w:val="0"/>
          <w:numId w:val="86"/>
        </w:numPr>
        <w:jc w:val="both"/>
        <w:rPr>
          <w:rFonts w:ascii="Arial" w:hAnsi="Arial" w:cs="Arial"/>
          <w:bCs/>
          <w:sz w:val="24"/>
          <w:szCs w:val="24"/>
        </w:rPr>
      </w:pPr>
      <w:r w:rsidRPr="004F3743">
        <w:rPr>
          <w:rFonts w:ascii="Arial" w:hAnsi="Arial" w:cs="Arial"/>
          <w:bCs/>
          <w:sz w:val="24"/>
          <w:szCs w:val="24"/>
        </w:rPr>
        <w:t xml:space="preserve">Septičke jame na području Grada mogu se graditi i koristiti samo tamo gdje ne postoji mogućnost priključenja građevina na uređaje za odvodnju otpadnih voda. </w:t>
      </w:r>
    </w:p>
    <w:p w:rsidR="00930EE4" w:rsidRPr="004F3743" w:rsidRDefault="00930EE4" w:rsidP="009E50CA">
      <w:pPr>
        <w:pStyle w:val="Odlomakpopisa"/>
        <w:numPr>
          <w:ilvl w:val="0"/>
          <w:numId w:val="86"/>
        </w:numPr>
        <w:jc w:val="both"/>
        <w:rPr>
          <w:rFonts w:ascii="Arial" w:hAnsi="Arial" w:cs="Arial"/>
          <w:bCs/>
          <w:sz w:val="24"/>
          <w:szCs w:val="24"/>
        </w:rPr>
      </w:pPr>
      <w:r w:rsidRPr="004F3743">
        <w:rPr>
          <w:rFonts w:ascii="Arial" w:hAnsi="Arial" w:cs="Arial"/>
          <w:bCs/>
          <w:sz w:val="24"/>
          <w:szCs w:val="24"/>
        </w:rPr>
        <w:t xml:space="preserve">Septičke i sabirne jame grade se i s njima se postupa, sukladno posebnim propisima. </w:t>
      </w:r>
    </w:p>
    <w:p w:rsidR="00930EE4" w:rsidRPr="004F3743" w:rsidRDefault="00930EE4" w:rsidP="009E50CA">
      <w:pPr>
        <w:pStyle w:val="Odlomakpopisa"/>
        <w:numPr>
          <w:ilvl w:val="0"/>
          <w:numId w:val="86"/>
        </w:numPr>
        <w:jc w:val="both"/>
        <w:rPr>
          <w:rFonts w:ascii="Arial" w:hAnsi="Arial" w:cs="Arial"/>
          <w:bCs/>
          <w:sz w:val="24"/>
          <w:szCs w:val="24"/>
        </w:rPr>
      </w:pPr>
      <w:r w:rsidRPr="004F3743">
        <w:rPr>
          <w:rFonts w:ascii="Arial" w:hAnsi="Arial" w:cs="Arial"/>
          <w:bCs/>
          <w:sz w:val="24"/>
          <w:szCs w:val="24"/>
        </w:rPr>
        <w:t xml:space="preserve">Čišćenje septičkih jama obavlja ovlaštena fizička ili pravna osoba u skladu sa sanitarno tehničkim uvjetima, a na zahtjev vlasnika, odnosno korisnika, septičke jame. </w:t>
      </w:r>
    </w:p>
    <w:p w:rsidR="00930EE4" w:rsidRPr="004F3743" w:rsidRDefault="00930EE4" w:rsidP="009E50CA">
      <w:pPr>
        <w:pStyle w:val="Odlomakpopisa"/>
        <w:numPr>
          <w:ilvl w:val="0"/>
          <w:numId w:val="86"/>
        </w:numPr>
        <w:jc w:val="both"/>
        <w:rPr>
          <w:rFonts w:ascii="Arial" w:hAnsi="Arial" w:cs="Arial"/>
          <w:bCs/>
          <w:sz w:val="24"/>
          <w:szCs w:val="24"/>
        </w:rPr>
      </w:pPr>
      <w:r w:rsidRPr="004F3743">
        <w:rPr>
          <w:rFonts w:ascii="Arial" w:hAnsi="Arial" w:cs="Arial"/>
          <w:bCs/>
          <w:sz w:val="24"/>
          <w:szCs w:val="24"/>
        </w:rPr>
        <w:t>Način priključenja na komunalne vodne građevine, postupak, rokovi te ostale odredbe uređene su posebnom Odlukom Grada.</w:t>
      </w:r>
    </w:p>
    <w:p w:rsidR="00930EE4" w:rsidRPr="004F3743" w:rsidRDefault="00930EE4" w:rsidP="00505320">
      <w:pPr>
        <w:pStyle w:val="Odlomakpopisa"/>
        <w:ind w:left="360"/>
        <w:jc w:val="both"/>
        <w:rPr>
          <w:rFonts w:ascii="Arial" w:hAnsi="Arial" w:cs="Arial"/>
          <w:bCs/>
          <w:sz w:val="24"/>
          <w:szCs w:val="24"/>
        </w:rPr>
      </w:pPr>
    </w:p>
    <w:p w:rsidR="00930EE4" w:rsidRPr="004F3743" w:rsidRDefault="00930EE4" w:rsidP="00505320">
      <w:pPr>
        <w:pStyle w:val="Odlomakpopisa"/>
        <w:ind w:left="360"/>
        <w:jc w:val="both"/>
        <w:rPr>
          <w:rFonts w:ascii="Arial" w:hAnsi="Arial" w:cs="Arial"/>
          <w:bCs/>
          <w:sz w:val="24"/>
          <w:szCs w:val="24"/>
        </w:rPr>
      </w:pPr>
    </w:p>
    <w:p w:rsidR="00930EE4" w:rsidRPr="004F3743" w:rsidRDefault="00930EE4" w:rsidP="00505320">
      <w:pPr>
        <w:pStyle w:val="Odlomakpopisa"/>
        <w:ind w:left="360"/>
        <w:jc w:val="both"/>
        <w:rPr>
          <w:rFonts w:ascii="Arial" w:hAnsi="Arial" w:cs="Arial"/>
          <w:bCs/>
          <w:sz w:val="24"/>
          <w:szCs w:val="24"/>
        </w:rPr>
      </w:pPr>
    </w:p>
    <w:p w:rsidR="00930EE4" w:rsidRPr="004F3743" w:rsidRDefault="00930EE4" w:rsidP="00930EE4">
      <w:pPr>
        <w:pStyle w:val="Odlomakpopisa"/>
        <w:ind w:left="360"/>
        <w:jc w:val="center"/>
        <w:rPr>
          <w:rFonts w:ascii="Arial" w:hAnsi="Arial" w:cs="Arial"/>
          <w:b/>
          <w:sz w:val="24"/>
          <w:szCs w:val="24"/>
        </w:rPr>
      </w:pPr>
      <w:r w:rsidRPr="004F3743">
        <w:rPr>
          <w:rFonts w:ascii="Arial" w:eastAsia="TimesNewRoman" w:hAnsi="Arial" w:cs="Arial"/>
          <w:b/>
          <w:sz w:val="24"/>
          <w:szCs w:val="24"/>
        </w:rPr>
        <w:t>Č</w:t>
      </w:r>
      <w:r w:rsidRPr="004F3743">
        <w:rPr>
          <w:rFonts w:ascii="Arial" w:hAnsi="Arial" w:cs="Arial"/>
          <w:b/>
          <w:sz w:val="24"/>
          <w:szCs w:val="24"/>
        </w:rPr>
        <w:t xml:space="preserve">lanak </w:t>
      </w:r>
      <w:r w:rsidR="00290E7C" w:rsidRPr="004F3743">
        <w:rPr>
          <w:rFonts w:ascii="Arial" w:hAnsi="Arial" w:cs="Arial"/>
          <w:b/>
          <w:sz w:val="24"/>
          <w:szCs w:val="24"/>
        </w:rPr>
        <w:t>82</w:t>
      </w:r>
      <w:r w:rsidRPr="004F3743">
        <w:rPr>
          <w:rFonts w:ascii="Arial" w:hAnsi="Arial" w:cs="Arial"/>
          <w:b/>
          <w:sz w:val="24"/>
          <w:szCs w:val="24"/>
        </w:rPr>
        <w:t>.</w:t>
      </w:r>
    </w:p>
    <w:p w:rsidR="00930EE4" w:rsidRPr="004F3743" w:rsidRDefault="00930EE4" w:rsidP="00505320">
      <w:pPr>
        <w:pStyle w:val="Odlomakpopisa"/>
        <w:ind w:left="360"/>
        <w:jc w:val="both"/>
        <w:rPr>
          <w:rFonts w:ascii="Arial" w:hAnsi="Arial" w:cs="Arial"/>
          <w:bCs/>
          <w:sz w:val="24"/>
          <w:szCs w:val="24"/>
        </w:rPr>
      </w:pPr>
    </w:p>
    <w:p w:rsidR="00930EE4" w:rsidRPr="004F3743" w:rsidRDefault="00930EE4" w:rsidP="009E50CA">
      <w:pPr>
        <w:pStyle w:val="Odlomakpopisa"/>
        <w:numPr>
          <w:ilvl w:val="0"/>
          <w:numId w:val="87"/>
        </w:numPr>
        <w:jc w:val="both"/>
        <w:rPr>
          <w:rFonts w:ascii="Arial" w:hAnsi="Arial" w:cs="Arial"/>
          <w:bCs/>
          <w:sz w:val="24"/>
          <w:szCs w:val="24"/>
        </w:rPr>
      </w:pPr>
      <w:r w:rsidRPr="004F3743">
        <w:rPr>
          <w:rFonts w:ascii="Arial" w:hAnsi="Arial" w:cs="Arial"/>
          <w:bCs/>
          <w:sz w:val="24"/>
          <w:szCs w:val="24"/>
        </w:rPr>
        <w:t>Vlasnici, odnosno korisnici, septičkih jama dužni su redovno i na vrijeme čistiti septičke jame kako ne</w:t>
      </w:r>
      <w:r w:rsidRPr="004F3743">
        <w:rPr>
          <w:rFonts w:ascii="Arial" w:hAnsi="Arial" w:cs="Arial"/>
          <w:sz w:val="24"/>
          <w:szCs w:val="24"/>
        </w:rPr>
        <w:t xml:space="preserve"> bi došlo do prelijevanja, a time i onečišćavanja okoline. Troškove </w:t>
      </w:r>
      <w:r w:rsidRPr="004F3743">
        <w:rPr>
          <w:rFonts w:ascii="Arial" w:hAnsi="Arial" w:cs="Arial"/>
          <w:sz w:val="24"/>
          <w:szCs w:val="24"/>
        </w:rPr>
        <w:lastRenderedPageBreak/>
        <w:t xml:space="preserve">čišćenja septičkih jama snosi vlasnik, odnosno korisnik, septičke jame te iste dokazuje računom za izvršenu uslugu. </w:t>
      </w:r>
    </w:p>
    <w:p w:rsidR="00930EE4" w:rsidRPr="004F3743" w:rsidRDefault="00930EE4" w:rsidP="009E50CA">
      <w:pPr>
        <w:pStyle w:val="Odlomakpopisa"/>
        <w:numPr>
          <w:ilvl w:val="0"/>
          <w:numId w:val="87"/>
        </w:numPr>
        <w:jc w:val="both"/>
        <w:rPr>
          <w:rFonts w:ascii="Arial" w:hAnsi="Arial" w:cs="Arial"/>
          <w:bCs/>
          <w:sz w:val="24"/>
          <w:szCs w:val="24"/>
        </w:rPr>
      </w:pPr>
      <w:r w:rsidRPr="004F3743">
        <w:rPr>
          <w:rFonts w:ascii="Arial" w:hAnsi="Arial" w:cs="Arial"/>
          <w:sz w:val="24"/>
          <w:szCs w:val="24"/>
        </w:rPr>
        <w:t xml:space="preserve">Okolni prostor i septička jama nakon završenog čišćenja moraju se dezinficirati i dovesti u bezopasno stanje po zdravlje ljudi. </w:t>
      </w:r>
    </w:p>
    <w:p w:rsidR="00930EE4" w:rsidRPr="004F3743" w:rsidRDefault="00AB14D2" w:rsidP="009E50CA">
      <w:pPr>
        <w:pStyle w:val="Odlomakpopisa"/>
        <w:numPr>
          <w:ilvl w:val="0"/>
          <w:numId w:val="87"/>
        </w:numPr>
        <w:jc w:val="both"/>
        <w:rPr>
          <w:rFonts w:ascii="Arial" w:hAnsi="Arial" w:cs="Arial"/>
          <w:bCs/>
          <w:sz w:val="24"/>
          <w:szCs w:val="24"/>
        </w:rPr>
      </w:pPr>
      <w:r w:rsidRPr="004F3743">
        <w:rPr>
          <w:rFonts w:ascii="Arial" w:hAnsi="Arial" w:cs="Arial"/>
          <w:sz w:val="24"/>
          <w:szCs w:val="24"/>
        </w:rPr>
        <w:t>R</w:t>
      </w:r>
      <w:r w:rsidR="00930EE4" w:rsidRPr="004F3743">
        <w:rPr>
          <w:rFonts w:ascii="Arial" w:hAnsi="Arial" w:cs="Arial"/>
          <w:sz w:val="24"/>
          <w:szCs w:val="24"/>
        </w:rPr>
        <w:t xml:space="preserve">edar </w:t>
      </w:r>
      <w:r w:rsidRPr="004F3743">
        <w:rPr>
          <w:rFonts w:ascii="Arial" w:hAnsi="Arial" w:cs="Arial"/>
          <w:sz w:val="24"/>
          <w:szCs w:val="24"/>
        </w:rPr>
        <w:t xml:space="preserve">će </w:t>
      </w:r>
      <w:r w:rsidR="00930EE4" w:rsidRPr="004F3743">
        <w:rPr>
          <w:rFonts w:ascii="Arial" w:hAnsi="Arial" w:cs="Arial"/>
          <w:sz w:val="24"/>
          <w:szCs w:val="24"/>
        </w:rPr>
        <w:t xml:space="preserve">naredit vlasniku, odnosno korisniku čišćenje septičke jame koja se prelijeva ili propušta fekalije. </w:t>
      </w:r>
    </w:p>
    <w:p w:rsidR="00930EE4" w:rsidRPr="004F3743" w:rsidRDefault="00930EE4" w:rsidP="009E50CA">
      <w:pPr>
        <w:pStyle w:val="Odlomakpopisa"/>
        <w:numPr>
          <w:ilvl w:val="0"/>
          <w:numId w:val="87"/>
        </w:numPr>
        <w:jc w:val="both"/>
        <w:rPr>
          <w:rFonts w:ascii="Arial" w:hAnsi="Arial" w:cs="Arial"/>
          <w:bCs/>
          <w:sz w:val="24"/>
          <w:szCs w:val="24"/>
        </w:rPr>
      </w:pPr>
      <w:r w:rsidRPr="004F3743">
        <w:rPr>
          <w:rFonts w:ascii="Arial" w:hAnsi="Arial" w:cs="Arial"/>
          <w:sz w:val="24"/>
          <w:szCs w:val="24"/>
        </w:rPr>
        <w:t>Ako vlasnik, odnosno korisnik, septičke jame ne postupi na način utvrđen u prethodnom stavku, čišćenje septičke jame izvršit će ovlaštena pravna osoba na teret njezinog vlasnika, odnosno korisnika.</w:t>
      </w:r>
    </w:p>
    <w:p w:rsidR="00ED16E0" w:rsidRPr="004F3743" w:rsidRDefault="00ED16E0" w:rsidP="009C5292">
      <w:pPr>
        <w:jc w:val="center"/>
        <w:rPr>
          <w:rFonts w:ascii="Arial" w:eastAsia="TimesNewRoman" w:hAnsi="Arial" w:cs="Arial"/>
          <w:b/>
        </w:rPr>
      </w:pPr>
    </w:p>
    <w:p w:rsidR="00ED16E0" w:rsidRPr="004F3743" w:rsidRDefault="00ED16E0" w:rsidP="009C5292">
      <w:pPr>
        <w:jc w:val="center"/>
        <w:rPr>
          <w:rFonts w:ascii="Arial" w:eastAsia="TimesNewRoman" w:hAnsi="Arial" w:cs="Arial"/>
          <w:b/>
        </w:rPr>
      </w:pPr>
    </w:p>
    <w:p w:rsidR="009C5292" w:rsidRPr="004F3743" w:rsidRDefault="009C5292" w:rsidP="009C5292">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3</w:t>
      </w:r>
      <w:r w:rsidRPr="004F3743">
        <w:rPr>
          <w:rFonts w:ascii="Arial" w:hAnsi="Arial" w:cs="Arial"/>
          <w:b/>
        </w:rPr>
        <w:t>.</w:t>
      </w:r>
    </w:p>
    <w:p w:rsidR="009C5292" w:rsidRPr="004F3743" w:rsidRDefault="009C5292" w:rsidP="009C5292">
      <w:pPr>
        <w:pStyle w:val="Odlomakpopisa"/>
        <w:ind w:left="360"/>
        <w:jc w:val="both"/>
        <w:rPr>
          <w:rFonts w:ascii="Arial" w:hAnsi="Arial" w:cs="Arial"/>
          <w:bCs/>
          <w:sz w:val="24"/>
          <w:szCs w:val="24"/>
        </w:rPr>
      </w:pPr>
    </w:p>
    <w:p w:rsidR="00930EE4" w:rsidRPr="004F3743" w:rsidRDefault="00930EE4" w:rsidP="00930EE4">
      <w:pPr>
        <w:jc w:val="both"/>
        <w:rPr>
          <w:rFonts w:ascii="Arial" w:eastAsia="Calibri" w:hAnsi="Arial" w:cs="Arial"/>
          <w:lang w:eastAsia="en-US"/>
        </w:rPr>
      </w:pPr>
    </w:p>
    <w:p w:rsidR="009C5292" w:rsidRPr="004F3743" w:rsidRDefault="00930EE4" w:rsidP="009E50CA">
      <w:pPr>
        <w:pStyle w:val="Odlomakpopisa"/>
        <w:numPr>
          <w:ilvl w:val="0"/>
          <w:numId w:val="88"/>
        </w:numPr>
        <w:jc w:val="both"/>
        <w:rPr>
          <w:rFonts w:ascii="Arial" w:hAnsi="Arial" w:cs="Arial"/>
          <w:sz w:val="24"/>
          <w:szCs w:val="24"/>
        </w:rPr>
      </w:pPr>
      <w:r w:rsidRPr="004F3743">
        <w:rPr>
          <w:rFonts w:ascii="Arial" w:hAnsi="Arial" w:cs="Arial"/>
          <w:sz w:val="24"/>
          <w:szCs w:val="24"/>
        </w:rPr>
        <w:t xml:space="preserve">U svrhu zaštite zdravlja građana i stvaranja uvjeta za svakodnevni normalni život, prema potrebi obavlja se sustavna dezinsekcija i deratizacija javnih površina. </w:t>
      </w:r>
    </w:p>
    <w:p w:rsidR="009C5292" w:rsidRPr="004F3743" w:rsidRDefault="00930EE4" w:rsidP="009E50CA">
      <w:pPr>
        <w:pStyle w:val="Odlomakpopisa"/>
        <w:numPr>
          <w:ilvl w:val="0"/>
          <w:numId w:val="88"/>
        </w:numPr>
        <w:jc w:val="both"/>
        <w:rPr>
          <w:rFonts w:ascii="Arial" w:hAnsi="Arial" w:cs="Arial"/>
          <w:sz w:val="24"/>
          <w:szCs w:val="24"/>
        </w:rPr>
      </w:pPr>
      <w:r w:rsidRPr="004F3743">
        <w:rPr>
          <w:rFonts w:ascii="Arial" w:hAnsi="Arial" w:cs="Arial"/>
          <w:sz w:val="24"/>
          <w:szCs w:val="24"/>
        </w:rPr>
        <w:t xml:space="preserve">Pod pojmom sustavne dezinsekcije podrazumijeva se prskanje ili zamagljivanje odgovarajućim sredstvima, u cilju uništavanja muha, komaraca i drugih insekata. </w:t>
      </w:r>
    </w:p>
    <w:p w:rsidR="009C5292" w:rsidRPr="004F3743" w:rsidRDefault="00930EE4" w:rsidP="009E50CA">
      <w:pPr>
        <w:pStyle w:val="Odlomakpopisa"/>
        <w:numPr>
          <w:ilvl w:val="0"/>
          <w:numId w:val="88"/>
        </w:numPr>
        <w:jc w:val="both"/>
        <w:rPr>
          <w:rFonts w:ascii="Arial" w:hAnsi="Arial" w:cs="Arial"/>
          <w:sz w:val="24"/>
          <w:szCs w:val="24"/>
        </w:rPr>
      </w:pPr>
      <w:r w:rsidRPr="004F3743">
        <w:rPr>
          <w:rFonts w:ascii="Arial" w:hAnsi="Arial" w:cs="Arial"/>
          <w:sz w:val="24"/>
          <w:szCs w:val="24"/>
        </w:rPr>
        <w:t xml:space="preserve">Pod pojmom sustavne deratizacije podrazumijeva se postavljanje odgovarajućih mamaca za uništavanje štakora i drugih glodavaca. </w:t>
      </w:r>
    </w:p>
    <w:p w:rsidR="00930EE4" w:rsidRPr="00D17033" w:rsidRDefault="00930EE4" w:rsidP="00D17033">
      <w:pPr>
        <w:pStyle w:val="Odlomakpopisa"/>
        <w:numPr>
          <w:ilvl w:val="0"/>
          <w:numId w:val="88"/>
        </w:numPr>
        <w:jc w:val="both"/>
        <w:rPr>
          <w:rFonts w:ascii="Arial" w:hAnsi="Arial" w:cs="Arial"/>
          <w:sz w:val="24"/>
          <w:szCs w:val="24"/>
        </w:rPr>
      </w:pPr>
      <w:r w:rsidRPr="004F3743">
        <w:rPr>
          <w:rFonts w:ascii="Arial" w:hAnsi="Arial" w:cs="Arial"/>
          <w:sz w:val="24"/>
          <w:szCs w:val="24"/>
        </w:rPr>
        <w:t xml:space="preserve">Opseg, način, vrijeme i ostali uvjeti obavljanja obvezne sustavne dezinsekcije i deratizacije utvrđuju se prema potrebi programom mjera obvezatne preventivne dezinsekcije i deratizacije za područje Grada, kojega u obliku izvoda iz programa mjera obvezatne preventivne dezinsekcije i deratizacije za područje </w:t>
      </w:r>
      <w:r w:rsidR="009C5292" w:rsidRPr="004F3743">
        <w:rPr>
          <w:rFonts w:ascii="Arial" w:hAnsi="Arial" w:cs="Arial"/>
          <w:sz w:val="24"/>
          <w:szCs w:val="24"/>
        </w:rPr>
        <w:t>Ličko</w:t>
      </w:r>
      <w:r w:rsidRPr="004F3743">
        <w:rPr>
          <w:rFonts w:ascii="Arial" w:hAnsi="Arial" w:cs="Arial"/>
          <w:sz w:val="24"/>
          <w:szCs w:val="24"/>
        </w:rPr>
        <w:t>-</w:t>
      </w:r>
      <w:r w:rsidR="009C5292" w:rsidRPr="004F3743">
        <w:rPr>
          <w:rFonts w:ascii="Arial" w:hAnsi="Arial" w:cs="Arial"/>
          <w:sz w:val="24"/>
          <w:szCs w:val="24"/>
        </w:rPr>
        <w:t>senjske</w:t>
      </w:r>
      <w:r w:rsidRPr="004F3743">
        <w:rPr>
          <w:rFonts w:ascii="Arial" w:hAnsi="Arial" w:cs="Arial"/>
          <w:sz w:val="24"/>
          <w:szCs w:val="24"/>
        </w:rPr>
        <w:t xml:space="preserve"> županije donosi Zavod za javno zdravstvo </w:t>
      </w:r>
      <w:r w:rsidR="009C5292" w:rsidRPr="004F3743">
        <w:rPr>
          <w:rFonts w:ascii="Arial" w:hAnsi="Arial" w:cs="Arial"/>
          <w:sz w:val="24"/>
          <w:szCs w:val="24"/>
        </w:rPr>
        <w:t>Ličko-senjske županije.</w:t>
      </w:r>
    </w:p>
    <w:p w:rsidR="00930EE4" w:rsidRPr="004F3743" w:rsidRDefault="00930EE4" w:rsidP="00505320">
      <w:pPr>
        <w:pStyle w:val="Odlomakpopisa"/>
        <w:ind w:left="360"/>
        <w:jc w:val="both"/>
        <w:rPr>
          <w:rFonts w:ascii="Arial" w:hAnsi="Arial" w:cs="Arial"/>
          <w:bCs/>
          <w:sz w:val="24"/>
          <w:szCs w:val="24"/>
        </w:rPr>
      </w:pPr>
    </w:p>
    <w:p w:rsidR="009C5292" w:rsidRPr="004F3743" w:rsidRDefault="009C5292" w:rsidP="009C5292">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4</w:t>
      </w:r>
      <w:r w:rsidRPr="004F3743">
        <w:rPr>
          <w:rFonts w:ascii="Arial" w:hAnsi="Arial" w:cs="Arial"/>
          <w:b/>
        </w:rPr>
        <w:t>.</w:t>
      </w:r>
    </w:p>
    <w:p w:rsidR="009C5292" w:rsidRPr="004F3743" w:rsidRDefault="009C5292" w:rsidP="009C5292">
      <w:pPr>
        <w:jc w:val="center"/>
        <w:rPr>
          <w:rFonts w:ascii="Arial" w:hAnsi="Arial" w:cs="Arial"/>
          <w:b/>
        </w:rPr>
      </w:pP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9E50CA">
      <w:pPr>
        <w:pStyle w:val="Odlomakpopisa"/>
        <w:numPr>
          <w:ilvl w:val="0"/>
          <w:numId w:val="89"/>
        </w:numPr>
        <w:jc w:val="both"/>
        <w:rPr>
          <w:rFonts w:ascii="Arial" w:hAnsi="Arial" w:cs="Arial"/>
          <w:sz w:val="24"/>
          <w:szCs w:val="24"/>
        </w:rPr>
      </w:pPr>
      <w:r w:rsidRPr="004F3743">
        <w:rPr>
          <w:rFonts w:ascii="Arial" w:hAnsi="Arial" w:cs="Arial"/>
          <w:sz w:val="24"/>
          <w:szCs w:val="24"/>
        </w:rPr>
        <w:t>Pravna ili fizička osoba kojoj su povjereni poslovi dezinsekcije i deratizacije dužna je prije početka izvođenja sustavne dezinsekcije i deratizacije na odgovarajući način obavijestiti građane o početku i završetku izvođenja tih radova.</w:t>
      </w: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9C5292">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5</w:t>
      </w:r>
      <w:r w:rsidRPr="004F3743">
        <w:rPr>
          <w:rFonts w:ascii="Arial" w:hAnsi="Arial" w:cs="Arial"/>
          <w:b/>
        </w:rPr>
        <w:t>.</w:t>
      </w: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9E50CA">
      <w:pPr>
        <w:pStyle w:val="Odlomakpopisa"/>
        <w:numPr>
          <w:ilvl w:val="0"/>
          <w:numId w:val="90"/>
        </w:numPr>
        <w:jc w:val="both"/>
        <w:rPr>
          <w:rFonts w:ascii="Arial" w:hAnsi="Arial" w:cs="Arial"/>
          <w:sz w:val="24"/>
          <w:szCs w:val="24"/>
        </w:rPr>
      </w:pPr>
      <w:r w:rsidRPr="004F3743">
        <w:rPr>
          <w:rFonts w:ascii="Arial" w:hAnsi="Arial" w:cs="Arial"/>
          <w:sz w:val="24"/>
          <w:szCs w:val="24"/>
        </w:rPr>
        <w:t xml:space="preserve">Izvođač građevinskih i drugih radova pored ili na javnim površinama dužni su na svoj trošak osigurati svakodnevno čišćenje javne površine pred gradilištem, do granice širenja prašine ili druge nečistoće, održavati čistoću kanalizacijske mreže i odvodnih kanala u blizini gradilišta, te očistiti vozila prije odlaska s gradilišta, tako da sa njih ne otpada blato i drugi otpaci po prometnim površinama, a nakon završetka radova </w:t>
      </w:r>
      <w:r w:rsidRPr="004F3743">
        <w:rPr>
          <w:rFonts w:ascii="Arial" w:hAnsi="Arial" w:cs="Arial"/>
          <w:sz w:val="24"/>
          <w:szCs w:val="24"/>
        </w:rPr>
        <w:lastRenderedPageBreak/>
        <w:t xml:space="preserve">eventualno oštećenu javnu površinu vratiti u prvobitno stanje, ako odobrenjem nije drugačije određeno. </w:t>
      </w:r>
    </w:p>
    <w:p w:rsidR="009C5292" w:rsidRPr="004F3743" w:rsidRDefault="009C5292" w:rsidP="009E50CA">
      <w:pPr>
        <w:pStyle w:val="Odlomakpopisa"/>
        <w:numPr>
          <w:ilvl w:val="0"/>
          <w:numId w:val="90"/>
        </w:numPr>
        <w:jc w:val="both"/>
        <w:rPr>
          <w:rFonts w:ascii="Arial" w:hAnsi="Arial" w:cs="Arial"/>
          <w:sz w:val="24"/>
          <w:szCs w:val="24"/>
        </w:rPr>
      </w:pPr>
      <w:r w:rsidRPr="004F3743">
        <w:rPr>
          <w:rFonts w:ascii="Arial" w:hAnsi="Arial" w:cs="Arial"/>
          <w:sz w:val="24"/>
          <w:szCs w:val="24"/>
        </w:rPr>
        <w:t xml:space="preserve">Sve pravne i fizičke osobe dužne su pri prijevozu robe, goriva, otpadaka i drugog materijala u rasutom stanju spriječiti njihovo opadanje i </w:t>
      </w:r>
      <w:proofErr w:type="spellStart"/>
      <w:r w:rsidRPr="004F3743">
        <w:rPr>
          <w:rFonts w:ascii="Arial" w:hAnsi="Arial" w:cs="Arial"/>
          <w:sz w:val="24"/>
          <w:szCs w:val="24"/>
        </w:rPr>
        <w:t>prosipavanje</w:t>
      </w:r>
      <w:proofErr w:type="spellEnd"/>
      <w:r w:rsidRPr="004F3743">
        <w:rPr>
          <w:rFonts w:ascii="Arial" w:hAnsi="Arial" w:cs="Arial"/>
          <w:sz w:val="24"/>
          <w:szCs w:val="24"/>
        </w:rPr>
        <w:t xml:space="preserve"> te širenje prašine i neugodnih mirisa. </w:t>
      </w:r>
    </w:p>
    <w:p w:rsidR="009C5292" w:rsidRPr="004F3743" w:rsidRDefault="009C5292" w:rsidP="009E50CA">
      <w:pPr>
        <w:pStyle w:val="Odlomakpopisa"/>
        <w:numPr>
          <w:ilvl w:val="0"/>
          <w:numId w:val="90"/>
        </w:numPr>
        <w:jc w:val="both"/>
        <w:rPr>
          <w:rFonts w:ascii="Arial" w:hAnsi="Arial" w:cs="Arial"/>
          <w:sz w:val="24"/>
          <w:szCs w:val="24"/>
        </w:rPr>
      </w:pPr>
      <w:r w:rsidRPr="004F3743">
        <w:rPr>
          <w:rFonts w:ascii="Arial" w:hAnsi="Arial" w:cs="Arial"/>
          <w:sz w:val="24"/>
          <w:szCs w:val="24"/>
        </w:rPr>
        <w:t xml:space="preserve">Prijevoznici šljunka, pijeska i mulja dužni su brinuti da se pri prijevozu ne cijedi voda po javnim prometnicama te u tu svrhu moraju upotrebljavati prikladno uređena vozila. </w:t>
      </w:r>
    </w:p>
    <w:p w:rsidR="009C5292" w:rsidRPr="004F3743" w:rsidRDefault="009C5292" w:rsidP="009E50CA">
      <w:pPr>
        <w:pStyle w:val="Odlomakpopisa"/>
        <w:numPr>
          <w:ilvl w:val="0"/>
          <w:numId w:val="90"/>
        </w:numPr>
        <w:jc w:val="both"/>
        <w:rPr>
          <w:rFonts w:ascii="Arial" w:hAnsi="Arial" w:cs="Arial"/>
          <w:sz w:val="24"/>
          <w:szCs w:val="24"/>
        </w:rPr>
      </w:pPr>
      <w:r w:rsidRPr="004F3743">
        <w:rPr>
          <w:rFonts w:ascii="Arial" w:hAnsi="Arial" w:cs="Arial"/>
          <w:sz w:val="24"/>
          <w:szCs w:val="24"/>
        </w:rPr>
        <w:t xml:space="preserve">Vozila koja prevoze: papir, sijeno, slamu, piljevinu, lišće ili druge rasute materijale, moraju teret prekriti ceradom ili na drugi način osigurati da se materijal ne prosipa po prometnoj površini. </w:t>
      </w:r>
    </w:p>
    <w:p w:rsidR="009C5292" w:rsidRPr="004F3743" w:rsidRDefault="009C5292" w:rsidP="009E50CA">
      <w:pPr>
        <w:pStyle w:val="Odlomakpopisa"/>
        <w:numPr>
          <w:ilvl w:val="0"/>
          <w:numId w:val="90"/>
        </w:numPr>
        <w:jc w:val="both"/>
        <w:rPr>
          <w:rFonts w:ascii="Arial" w:hAnsi="Arial" w:cs="Arial"/>
          <w:sz w:val="24"/>
          <w:szCs w:val="24"/>
        </w:rPr>
      </w:pPr>
      <w:r w:rsidRPr="004F3743">
        <w:rPr>
          <w:rFonts w:ascii="Arial" w:hAnsi="Arial" w:cs="Arial"/>
          <w:sz w:val="24"/>
          <w:szCs w:val="24"/>
        </w:rPr>
        <w:t xml:space="preserve">Korisnici javnih površina za posebne namjene (organizatori priredbi, manifestacija, zabava i sl.) dužni su poduzeti sve higijenske mjere kako bi se spriječilo onečišćavanje javnih površina. </w:t>
      </w:r>
    </w:p>
    <w:p w:rsidR="009C5292" w:rsidRDefault="009C5292" w:rsidP="009E50CA">
      <w:pPr>
        <w:pStyle w:val="Odlomakpopisa"/>
        <w:numPr>
          <w:ilvl w:val="0"/>
          <w:numId w:val="90"/>
        </w:numPr>
        <w:jc w:val="both"/>
        <w:rPr>
          <w:rFonts w:ascii="Arial" w:hAnsi="Arial" w:cs="Arial"/>
          <w:sz w:val="24"/>
          <w:szCs w:val="24"/>
        </w:rPr>
      </w:pPr>
      <w:r w:rsidRPr="004F3743">
        <w:rPr>
          <w:rFonts w:ascii="Arial" w:hAnsi="Arial" w:cs="Arial"/>
          <w:sz w:val="24"/>
          <w:szCs w:val="24"/>
        </w:rPr>
        <w:t>Otklanjanje nečistoće u smislu ovog članka vrši se na trošak pravne ili fizičke osobe koja je istu prouzročila.</w:t>
      </w:r>
    </w:p>
    <w:p w:rsidR="00D17033" w:rsidRPr="004F3743" w:rsidRDefault="00D17033" w:rsidP="00D17033">
      <w:pPr>
        <w:pStyle w:val="Odlomakpopisa"/>
        <w:ind w:left="360"/>
        <w:jc w:val="both"/>
        <w:rPr>
          <w:rFonts w:ascii="Arial" w:hAnsi="Arial" w:cs="Arial"/>
          <w:sz w:val="24"/>
          <w:szCs w:val="24"/>
        </w:rPr>
      </w:pP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9E50CA">
      <w:pPr>
        <w:pStyle w:val="Odlomakpopisa"/>
        <w:numPr>
          <w:ilvl w:val="0"/>
          <w:numId w:val="1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 xml:space="preserve">Čuvanje površina javne namjene </w:t>
      </w:r>
    </w:p>
    <w:p w:rsidR="009C5292" w:rsidRPr="004F3743" w:rsidRDefault="009C5292" w:rsidP="00D65DC0">
      <w:pPr>
        <w:pStyle w:val="Odlomakpopisa"/>
        <w:ind w:left="360"/>
        <w:jc w:val="both"/>
        <w:rPr>
          <w:rFonts w:ascii="Arial" w:hAnsi="Arial" w:cs="Arial"/>
          <w:b/>
          <w:bCs/>
          <w:sz w:val="24"/>
          <w:szCs w:val="24"/>
        </w:rPr>
      </w:pPr>
    </w:p>
    <w:p w:rsidR="009C5292" w:rsidRPr="004F3743" w:rsidRDefault="009C5292" w:rsidP="009C5292">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6</w:t>
      </w:r>
      <w:r w:rsidRPr="004F3743">
        <w:rPr>
          <w:rFonts w:ascii="Arial" w:hAnsi="Arial" w:cs="Arial"/>
          <w:b/>
        </w:rPr>
        <w:t>.</w:t>
      </w: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9E50CA">
      <w:pPr>
        <w:pStyle w:val="Odlomakpopisa"/>
        <w:numPr>
          <w:ilvl w:val="0"/>
          <w:numId w:val="91"/>
        </w:numPr>
        <w:jc w:val="both"/>
        <w:rPr>
          <w:rFonts w:ascii="Arial" w:hAnsi="Arial" w:cs="Arial"/>
          <w:sz w:val="24"/>
          <w:szCs w:val="24"/>
        </w:rPr>
      </w:pPr>
      <w:r w:rsidRPr="004F3743">
        <w:rPr>
          <w:rFonts w:ascii="Arial" w:hAnsi="Arial" w:cs="Arial"/>
          <w:sz w:val="24"/>
          <w:szCs w:val="24"/>
        </w:rPr>
        <w:t>Na javnim površi</w:t>
      </w:r>
      <w:r w:rsidR="00DC1E4F" w:rsidRPr="004F3743">
        <w:rPr>
          <w:rFonts w:ascii="Arial" w:hAnsi="Arial" w:cs="Arial"/>
          <w:sz w:val="24"/>
          <w:szCs w:val="24"/>
        </w:rPr>
        <w:t>nama ne smiju se bez odobrenja n</w:t>
      </w:r>
      <w:r w:rsidRPr="004F3743">
        <w:rPr>
          <w:rFonts w:ascii="Arial" w:hAnsi="Arial" w:cs="Arial"/>
          <w:sz w:val="24"/>
          <w:szCs w:val="24"/>
        </w:rPr>
        <w:t xml:space="preserve">adležnog odjela obavljati bilo kakvi radovi, osim redovnog održavanja. </w:t>
      </w:r>
    </w:p>
    <w:p w:rsidR="009C5292" w:rsidRPr="004F3743" w:rsidRDefault="009C5292" w:rsidP="009C5292">
      <w:pPr>
        <w:jc w:val="both"/>
        <w:rPr>
          <w:rFonts w:ascii="Arial" w:hAnsi="Arial" w:cs="Arial"/>
        </w:rPr>
      </w:pPr>
    </w:p>
    <w:p w:rsidR="00705C91" w:rsidRPr="004F3743" w:rsidRDefault="00705C91" w:rsidP="00705C91">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7</w:t>
      </w:r>
      <w:r w:rsidRPr="004F3743">
        <w:rPr>
          <w:rFonts w:ascii="Arial" w:hAnsi="Arial" w:cs="Arial"/>
          <w:b/>
        </w:rPr>
        <w:t>.</w:t>
      </w:r>
    </w:p>
    <w:p w:rsidR="009C5292" w:rsidRPr="004F3743" w:rsidRDefault="009C5292" w:rsidP="009C5292">
      <w:pPr>
        <w:jc w:val="both"/>
        <w:rPr>
          <w:rFonts w:ascii="Arial" w:hAnsi="Arial" w:cs="Arial"/>
        </w:rPr>
      </w:pPr>
    </w:p>
    <w:p w:rsidR="009C5292" w:rsidRPr="004F3743" w:rsidRDefault="009C5292" w:rsidP="009C5292">
      <w:pPr>
        <w:jc w:val="both"/>
        <w:rPr>
          <w:rFonts w:ascii="Arial" w:hAnsi="Arial" w:cs="Arial"/>
        </w:rPr>
      </w:pPr>
    </w:p>
    <w:p w:rsidR="009C5292" w:rsidRPr="004F3743" w:rsidRDefault="009C5292" w:rsidP="009C5292">
      <w:pPr>
        <w:jc w:val="both"/>
        <w:rPr>
          <w:rFonts w:ascii="Arial" w:hAnsi="Arial" w:cs="Arial"/>
        </w:rPr>
      </w:pPr>
    </w:p>
    <w:p w:rsidR="009C5292" w:rsidRPr="004F3743" w:rsidRDefault="009C5292" w:rsidP="009E50CA">
      <w:pPr>
        <w:pStyle w:val="Odlomakpopisa"/>
        <w:numPr>
          <w:ilvl w:val="0"/>
          <w:numId w:val="158"/>
        </w:numPr>
        <w:jc w:val="both"/>
        <w:rPr>
          <w:rFonts w:ascii="Arial" w:hAnsi="Arial" w:cs="Arial"/>
          <w:sz w:val="24"/>
          <w:szCs w:val="24"/>
        </w:rPr>
      </w:pPr>
      <w:r w:rsidRPr="004F3743">
        <w:rPr>
          <w:rFonts w:ascii="Arial" w:hAnsi="Arial" w:cs="Arial"/>
          <w:sz w:val="24"/>
          <w:szCs w:val="24"/>
        </w:rPr>
        <w:t xml:space="preserve">Na javnim površinama zabranjeno je: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bacati komunalni otpad u kante za otpatke i kante za pseći izmet;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bacati goruće predmete u kante za otpatke i kante za pseći izmet ili spremnike za odvojeno prikupljanje otpada te paliti otpad;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bacati opuške, prazne kutije cigareta, ostatke jela i druge otpatke; </w:t>
      </w:r>
    </w:p>
    <w:p w:rsidR="00356937" w:rsidRPr="004F3743" w:rsidRDefault="00356937" w:rsidP="009E50CA">
      <w:pPr>
        <w:pStyle w:val="Odlomakpopisa"/>
        <w:numPr>
          <w:ilvl w:val="0"/>
          <w:numId w:val="119"/>
        </w:numPr>
        <w:rPr>
          <w:rFonts w:ascii="Arial" w:hAnsi="Arial" w:cs="Arial"/>
          <w:sz w:val="24"/>
          <w:szCs w:val="24"/>
        </w:rPr>
      </w:pPr>
      <w:r w:rsidRPr="004F3743">
        <w:rPr>
          <w:rFonts w:ascii="Arial" w:hAnsi="Arial" w:cs="Arial"/>
          <w:sz w:val="24"/>
          <w:szCs w:val="24"/>
        </w:rPr>
        <w:t>bacati, odnosno odlagati otpad i ispuštati otpadne tekućine,</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neovlašteno postavljati ili oštećivati kante za otpatke, kante za pseći izmet ili spremnike za odvojeno prikupljanje otpada i rasipati komunalni otpad te onečišćivati prostor oko kanti za otpatke, kanti za pseći izmet i spremnika za odvojeno prikupljanje otpada;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onemogućavati pristup vozilu za otpad do mjesta na kojem se nalaze spremnici za odvojeno prikupljanje otpada;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ispuštati otpadne vode, fekalije, gnojnicu, otpadna mineralna i druga ulja;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lastRenderedPageBreak/>
        <w:t>ostavljati vozila bez registarskih pločica, odnosno neregistrirana vozila, lake teretne prikolice, kamp-priko</w:t>
      </w:r>
      <w:r w:rsidR="00F44B77" w:rsidRPr="004F3743">
        <w:rPr>
          <w:rFonts w:ascii="Arial" w:hAnsi="Arial" w:cs="Arial"/>
          <w:sz w:val="24"/>
          <w:szCs w:val="24"/>
        </w:rPr>
        <w:t xml:space="preserve">lice i druga priključna vozila, </w:t>
      </w:r>
      <w:r w:rsidRPr="004F3743">
        <w:rPr>
          <w:rFonts w:ascii="Arial" w:hAnsi="Arial" w:cs="Arial"/>
          <w:sz w:val="24"/>
          <w:szCs w:val="24"/>
        </w:rPr>
        <w:t xml:space="preserve">vozila oštećena u sudaru i olupine vozila;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bacati ili ostavljati reklamne i druge letke na vozilima i drugim predmetima ili ih bacati iz zraka;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po javnim površinama crtati i pisati poruke ili tekstove bez odobrenja gradonačelnika, osim prometne signalizacije sukladno posebnim propisima;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zagađivati i bacati otpad i otpadne tvari u jezera, potoke i na obale; </w:t>
      </w:r>
    </w:p>
    <w:p w:rsidR="009C5292"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paliti otpad; </w:t>
      </w:r>
    </w:p>
    <w:p w:rsidR="00705C91"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obavljati druge radnje kojima se onečišćuju javne površine ili propuštati obavljanje radnji kojima se sprječava onečišćenje javnih površina. </w:t>
      </w:r>
    </w:p>
    <w:p w:rsidR="00705C91" w:rsidRPr="004F3743" w:rsidRDefault="009C5292" w:rsidP="009E50CA">
      <w:pPr>
        <w:pStyle w:val="Odlomakpopisa"/>
        <w:numPr>
          <w:ilvl w:val="0"/>
          <w:numId w:val="119"/>
        </w:numPr>
        <w:jc w:val="both"/>
        <w:rPr>
          <w:rFonts w:ascii="Arial" w:hAnsi="Arial" w:cs="Arial"/>
          <w:sz w:val="24"/>
          <w:szCs w:val="24"/>
        </w:rPr>
      </w:pPr>
      <w:r w:rsidRPr="004F3743">
        <w:rPr>
          <w:rFonts w:ascii="Arial" w:hAnsi="Arial" w:cs="Arial"/>
          <w:sz w:val="24"/>
          <w:szCs w:val="24"/>
        </w:rPr>
        <w:t>je zatrpavanje odvodnih jaraka</w:t>
      </w:r>
      <w:r w:rsidR="00705C91" w:rsidRPr="004F3743">
        <w:rPr>
          <w:rFonts w:ascii="Arial" w:hAnsi="Arial" w:cs="Arial"/>
          <w:sz w:val="24"/>
          <w:szCs w:val="24"/>
        </w:rPr>
        <w:t>, kanala</w:t>
      </w:r>
      <w:r w:rsidRPr="004F3743">
        <w:rPr>
          <w:rFonts w:ascii="Arial" w:hAnsi="Arial" w:cs="Arial"/>
          <w:sz w:val="24"/>
          <w:szCs w:val="24"/>
        </w:rPr>
        <w:t xml:space="preserve"> i otvora propusta.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v</w:t>
      </w:r>
      <w:r w:rsidR="009C5292" w:rsidRPr="004F3743">
        <w:rPr>
          <w:rFonts w:ascii="Arial" w:hAnsi="Arial" w:cs="Arial"/>
          <w:sz w:val="24"/>
          <w:szCs w:val="24"/>
        </w:rPr>
        <w:t xml:space="preserve">lasnici odnosno korisnici parcela koje graniče sa javnom površinom dužni su redovito održavati odvodne </w:t>
      </w:r>
      <w:r w:rsidR="002C33EB" w:rsidRPr="004F3743">
        <w:rPr>
          <w:rFonts w:ascii="Arial" w:hAnsi="Arial" w:cs="Arial"/>
          <w:sz w:val="24"/>
          <w:szCs w:val="24"/>
        </w:rPr>
        <w:t xml:space="preserve">kanale i </w:t>
      </w:r>
      <w:r w:rsidR="009C5292" w:rsidRPr="004F3743">
        <w:rPr>
          <w:rFonts w:ascii="Arial" w:hAnsi="Arial" w:cs="Arial"/>
          <w:sz w:val="24"/>
          <w:szCs w:val="24"/>
        </w:rPr>
        <w:t>jarke</w:t>
      </w:r>
      <w:r w:rsidR="00705C91" w:rsidRPr="004F3743">
        <w:rPr>
          <w:rFonts w:ascii="Arial" w:hAnsi="Arial" w:cs="Arial"/>
          <w:sz w:val="24"/>
          <w:szCs w:val="24"/>
        </w:rPr>
        <w:t xml:space="preserve">, </w:t>
      </w:r>
      <w:r w:rsidR="009C5292" w:rsidRPr="004F3743">
        <w:rPr>
          <w:rFonts w:ascii="Arial" w:hAnsi="Arial" w:cs="Arial"/>
          <w:sz w:val="24"/>
          <w:szCs w:val="24"/>
        </w:rPr>
        <w:t xml:space="preserve">i </w:t>
      </w:r>
      <w:r w:rsidR="00F44B77" w:rsidRPr="004F3743">
        <w:rPr>
          <w:rFonts w:ascii="Arial" w:hAnsi="Arial" w:cs="Arial"/>
          <w:sz w:val="24"/>
          <w:szCs w:val="24"/>
        </w:rPr>
        <w:t xml:space="preserve">otvore </w:t>
      </w:r>
      <w:r w:rsidR="009C5292" w:rsidRPr="004F3743">
        <w:rPr>
          <w:rFonts w:ascii="Arial" w:hAnsi="Arial" w:cs="Arial"/>
          <w:sz w:val="24"/>
          <w:szCs w:val="24"/>
        </w:rPr>
        <w:t>propust</w:t>
      </w:r>
      <w:r w:rsidR="002C33EB" w:rsidRPr="004F3743">
        <w:rPr>
          <w:rFonts w:ascii="Arial" w:hAnsi="Arial" w:cs="Arial"/>
          <w:sz w:val="24"/>
          <w:szCs w:val="24"/>
        </w:rPr>
        <w:t>a</w:t>
      </w:r>
      <w:r w:rsidR="009C5292" w:rsidRPr="004F3743">
        <w:rPr>
          <w:rFonts w:ascii="Arial" w:hAnsi="Arial" w:cs="Arial"/>
          <w:sz w:val="24"/>
          <w:szCs w:val="24"/>
        </w:rPr>
        <w:t xml:space="preserve"> tako da isti budu u funkcionalnom stanju.</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zaustavljanje, ostavljanje i vožnja motornih vozila (osim vozila koja se koriste za održavanje, javnih zelenih površina i komunalnih uređaja na njima); popravljanje, servisiranje ili pranje vozila; vlasnik vozila odgovoran je za zaustavljanje i ostavljanje vozila na javnim zelenim površinama;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oštećivanje drveća, grmlja, cvjetnjaka, živica i drugog raslinja, guljenje kore drveća, penjanje po drveću;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uništavanje, mehaničko oštećivanje, uklanjanje ili premještanje </w:t>
      </w:r>
      <w:proofErr w:type="spellStart"/>
      <w:r w:rsidRPr="004F3743">
        <w:rPr>
          <w:rFonts w:ascii="Arial" w:hAnsi="Arial" w:cs="Arial"/>
          <w:sz w:val="24"/>
          <w:szCs w:val="24"/>
        </w:rPr>
        <w:t>parkovne</w:t>
      </w:r>
      <w:proofErr w:type="spellEnd"/>
      <w:r w:rsidRPr="004F3743">
        <w:rPr>
          <w:rFonts w:ascii="Arial" w:hAnsi="Arial" w:cs="Arial"/>
          <w:sz w:val="24"/>
          <w:szCs w:val="24"/>
        </w:rPr>
        <w:t xml:space="preserve"> opreme i pisanje grafita;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postavljanje objekata zanatske, turističke, ugostiteljske i druge slične djelatnosti osim ako je to predviđeno planom;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lijepljenje i pričvršćivanje plakata, oglasa i reklama na stabla i objekte;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vezanje bicikla, motora, prikolica, kolica i sl. za drveće, grmlje i </w:t>
      </w:r>
      <w:proofErr w:type="spellStart"/>
      <w:r w:rsidRPr="004F3743">
        <w:rPr>
          <w:rFonts w:ascii="Arial" w:hAnsi="Arial" w:cs="Arial"/>
          <w:sz w:val="24"/>
          <w:szCs w:val="24"/>
        </w:rPr>
        <w:t>parkovnu</w:t>
      </w:r>
      <w:proofErr w:type="spellEnd"/>
      <w:r w:rsidRPr="004F3743">
        <w:rPr>
          <w:rFonts w:ascii="Arial" w:hAnsi="Arial" w:cs="Arial"/>
          <w:sz w:val="24"/>
          <w:szCs w:val="24"/>
        </w:rPr>
        <w:t xml:space="preserve"> opremu;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odlaganje građevnog materijala, soli, glomaznog otpada, šute, ulja, boja i dr.;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rezanje, odnosno prekidanje korijenja stabla debljeg od tri centimetra, kao i polaganje podzemnih instalacija na udaljenosti manjoj od dva metra od debla pojedinog stabla;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prekrivanje tla asfaltom, betonom i drugim za vodu nepropusnim materijalom u blizini drveća;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kopanje i odvoženje zemlje, pijeska, humusa i slično; </w:t>
      </w:r>
    </w:p>
    <w:p w:rsidR="00356937" w:rsidRPr="004F3743" w:rsidRDefault="00356937" w:rsidP="009E50CA">
      <w:pPr>
        <w:pStyle w:val="Odlomakpopisa"/>
        <w:numPr>
          <w:ilvl w:val="0"/>
          <w:numId w:val="119"/>
        </w:numPr>
        <w:jc w:val="both"/>
        <w:rPr>
          <w:rFonts w:ascii="Arial" w:hAnsi="Arial" w:cs="Arial"/>
          <w:sz w:val="24"/>
          <w:szCs w:val="24"/>
        </w:rPr>
      </w:pPr>
      <w:proofErr w:type="spellStart"/>
      <w:r w:rsidRPr="004F3743">
        <w:rPr>
          <w:rFonts w:ascii="Arial" w:hAnsi="Arial" w:cs="Arial"/>
          <w:sz w:val="24"/>
          <w:szCs w:val="24"/>
        </w:rPr>
        <w:t>prisvajnje</w:t>
      </w:r>
      <w:proofErr w:type="spellEnd"/>
      <w:r w:rsidRPr="004F3743">
        <w:rPr>
          <w:rFonts w:ascii="Arial" w:hAnsi="Arial" w:cs="Arial"/>
          <w:sz w:val="24"/>
          <w:szCs w:val="24"/>
        </w:rPr>
        <w:t xml:space="preserve">  i ograđivanje javne zelene površine za privatno korištenje;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 xml:space="preserve">hvatanje ptica i drugih životinja koje žive na zelenim površinama te uništavanje ptičja gnijezda i hranilišta za ptice; </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obavljanje drugih radnji koje bi devastirale javnu zelenu površinu.</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rušiti drveće te vaditi panjeve bez odobrenja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orezivati i skidati grane i vrhove s ukrasnog drveća i grmlja bez odobrenja,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penjati se po drveću,</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lastRenderedPageBreak/>
        <w:t xml:space="preserve">neovlašteno skidati plodove s drveća i grmlja, trgati i brati cvijeće, vaditi cvjetne i travne </w:t>
      </w:r>
      <w:proofErr w:type="spellStart"/>
      <w:r w:rsidRPr="004F3743">
        <w:rPr>
          <w:rFonts w:ascii="Arial" w:hAnsi="Arial" w:cs="Arial"/>
          <w:sz w:val="24"/>
          <w:szCs w:val="24"/>
        </w:rPr>
        <w:t>busenove</w:t>
      </w:r>
      <w:proofErr w:type="spellEnd"/>
      <w:r w:rsidRPr="004F3743">
        <w:rPr>
          <w:rFonts w:ascii="Arial" w:hAnsi="Arial" w:cs="Arial"/>
          <w:sz w:val="24"/>
          <w:szCs w:val="24"/>
        </w:rPr>
        <w:t>, kidati cvjetne i zelene grane s grmlja i drveća,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kopati i odnositi zemlju i humus,</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oštećivati i izvaljivati stabla i grmlje te oštećivati stabla raznim materijalom prilikom izvođenja graditeljskih radova,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oštećivati opremu na zelenim površinama,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oštećivati sprave za igru djece,</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kampirati bez odobrenja,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kretati se vozilom preko zelenih površina,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ložiti vatru (osim za to predviđenim mjestima) i paliti stabla,</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neovlašteno sakupljati i odnositi suho granje, pokošenu travu i lišće,</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deponirati razni materijal,</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održavati manifestacije i postavljati pokretne i nepokretne objekte, ukoliko nisu izričito dozvoljeni,</w:t>
      </w:r>
    </w:p>
    <w:p w:rsidR="00356937" w:rsidRPr="004F3743" w:rsidRDefault="00356937" w:rsidP="009E50CA">
      <w:pPr>
        <w:pStyle w:val="Odlomakpopisa"/>
        <w:numPr>
          <w:ilvl w:val="0"/>
          <w:numId w:val="119"/>
        </w:numPr>
        <w:jc w:val="both"/>
        <w:rPr>
          <w:rFonts w:ascii="Arial" w:hAnsi="Arial" w:cs="Arial"/>
          <w:sz w:val="24"/>
          <w:szCs w:val="24"/>
        </w:rPr>
      </w:pPr>
      <w:r w:rsidRPr="004F3743">
        <w:rPr>
          <w:rFonts w:ascii="Arial" w:hAnsi="Arial" w:cs="Arial"/>
          <w:sz w:val="24"/>
          <w:szCs w:val="24"/>
        </w:rPr>
        <w:t>upotrebljavati javne zelene površine određene za dječju igru i koristiti sprave za igru djece protivno njihovoj namjeni.</w:t>
      </w:r>
    </w:p>
    <w:p w:rsidR="00356937" w:rsidRPr="004F3743" w:rsidRDefault="00356937" w:rsidP="00356937">
      <w:pPr>
        <w:rPr>
          <w:rFonts w:ascii="Arial" w:hAnsi="Arial" w:cs="Arial"/>
        </w:rPr>
      </w:pPr>
    </w:p>
    <w:p w:rsidR="00356937" w:rsidRPr="004F3743" w:rsidRDefault="00356937" w:rsidP="009C5292">
      <w:pPr>
        <w:pStyle w:val="Odlomakpopisa"/>
        <w:ind w:left="360" w:firstLine="360"/>
        <w:jc w:val="both"/>
        <w:rPr>
          <w:rFonts w:ascii="Arial" w:hAnsi="Arial" w:cs="Arial"/>
          <w:sz w:val="24"/>
          <w:szCs w:val="24"/>
        </w:rPr>
      </w:pPr>
    </w:p>
    <w:p w:rsidR="00705C91" w:rsidRPr="004F3743" w:rsidRDefault="00705C91" w:rsidP="00705C91">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8</w:t>
      </w:r>
      <w:r w:rsidR="00290E7C" w:rsidRPr="004F3743">
        <w:rPr>
          <w:rFonts w:ascii="Arial" w:hAnsi="Arial" w:cs="Arial"/>
          <w:b/>
        </w:rPr>
        <w:t>8</w:t>
      </w:r>
      <w:r w:rsidRPr="004F3743">
        <w:rPr>
          <w:rFonts w:ascii="Arial" w:hAnsi="Arial" w:cs="Arial"/>
          <w:b/>
        </w:rPr>
        <w:t>.</w:t>
      </w:r>
    </w:p>
    <w:p w:rsidR="00705C91" w:rsidRPr="004F3743" w:rsidRDefault="00705C91" w:rsidP="009C5292">
      <w:pPr>
        <w:pStyle w:val="Odlomakpopisa"/>
        <w:ind w:left="360" w:firstLine="360"/>
        <w:jc w:val="both"/>
        <w:rPr>
          <w:rFonts w:ascii="Arial" w:hAnsi="Arial" w:cs="Arial"/>
          <w:sz w:val="24"/>
          <w:szCs w:val="24"/>
        </w:rPr>
      </w:pPr>
    </w:p>
    <w:p w:rsidR="00705C91" w:rsidRPr="004F3743" w:rsidRDefault="00705C91" w:rsidP="009C5292">
      <w:pPr>
        <w:pStyle w:val="Odlomakpopisa"/>
        <w:ind w:left="360" w:firstLine="360"/>
        <w:jc w:val="both"/>
        <w:rPr>
          <w:rFonts w:ascii="Arial" w:hAnsi="Arial" w:cs="Arial"/>
          <w:sz w:val="24"/>
          <w:szCs w:val="24"/>
        </w:rPr>
      </w:pPr>
    </w:p>
    <w:p w:rsidR="00705C91" w:rsidRPr="004F3743" w:rsidRDefault="009C5292" w:rsidP="009E50CA">
      <w:pPr>
        <w:pStyle w:val="Odlomakpopisa"/>
        <w:numPr>
          <w:ilvl w:val="0"/>
          <w:numId w:val="120"/>
        </w:numPr>
        <w:jc w:val="both"/>
        <w:rPr>
          <w:rFonts w:ascii="Arial" w:hAnsi="Arial" w:cs="Arial"/>
          <w:sz w:val="24"/>
          <w:szCs w:val="24"/>
        </w:rPr>
      </w:pPr>
      <w:r w:rsidRPr="004F3743">
        <w:rPr>
          <w:rFonts w:ascii="Arial" w:hAnsi="Arial" w:cs="Arial"/>
          <w:sz w:val="24"/>
          <w:szCs w:val="24"/>
        </w:rPr>
        <w:t xml:space="preserve">Javne površine mogu se prekapati radi izgradnje, održavanja, popravka i priključenja na komunalnu infrastrukturu te radi postavljanja nadzemnih objekata kao što su stupovi, reklame, panoi, slavoluci i slično. </w:t>
      </w:r>
    </w:p>
    <w:p w:rsidR="00705C91" w:rsidRPr="004F3743" w:rsidRDefault="009C5292" w:rsidP="009E50CA">
      <w:pPr>
        <w:pStyle w:val="Odlomakpopisa"/>
        <w:numPr>
          <w:ilvl w:val="0"/>
          <w:numId w:val="120"/>
        </w:numPr>
        <w:jc w:val="both"/>
        <w:rPr>
          <w:rFonts w:ascii="Arial" w:hAnsi="Arial" w:cs="Arial"/>
          <w:sz w:val="24"/>
          <w:szCs w:val="24"/>
        </w:rPr>
      </w:pPr>
      <w:proofErr w:type="spellStart"/>
      <w:r w:rsidRPr="004F3743">
        <w:rPr>
          <w:rFonts w:ascii="Arial" w:hAnsi="Arial" w:cs="Arial"/>
          <w:sz w:val="24"/>
          <w:szCs w:val="24"/>
        </w:rPr>
        <w:t>Prekopi</w:t>
      </w:r>
      <w:proofErr w:type="spellEnd"/>
      <w:r w:rsidRPr="004F3743">
        <w:rPr>
          <w:rFonts w:ascii="Arial" w:hAnsi="Arial" w:cs="Arial"/>
          <w:sz w:val="24"/>
          <w:szCs w:val="24"/>
        </w:rPr>
        <w:t xml:space="preserve"> javnih površina u svrhu iz stavka 1. ovog članka, mogu se izvoditi samo na osnovu posebnog odobrenja za </w:t>
      </w:r>
      <w:proofErr w:type="spellStart"/>
      <w:r w:rsidRPr="004F3743">
        <w:rPr>
          <w:rFonts w:ascii="Arial" w:hAnsi="Arial" w:cs="Arial"/>
          <w:sz w:val="24"/>
          <w:szCs w:val="24"/>
        </w:rPr>
        <w:t>prekop</w:t>
      </w:r>
      <w:proofErr w:type="spellEnd"/>
      <w:r w:rsidRPr="004F3743">
        <w:rPr>
          <w:rFonts w:ascii="Arial" w:hAnsi="Arial" w:cs="Arial"/>
          <w:sz w:val="24"/>
          <w:szCs w:val="24"/>
        </w:rPr>
        <w:t xml:space="preserve">, </w:t>
      </w:r>
      <w:r w:rsidR="00F44B77" w:rsidRPr="004F3743">
        <w:rPr>
          <w:rFonts w:ascii="Arial" w:hAnsi="Arial" w:cs="Arial"/>
          <w:sz w:val="24"/>
          <w:szCs w:val="24"/>
        </w:rPr>
        <w:t>kojeg izdaje n</w:t>
      </w:r>
      <w:r w:rsidRPr="004F3743">
        <w:rPr>
          <w:rFonts w:ascii="Arial" w:hAnsi="Arial" w:cs="Arial"/>
          <w:sz w:val="24"/>
          <w:szCs w:val="24"/>
        </w:rPr>
        <w:t xml:space="preserve">adležni odjel. </w:t>
      </w:r>
    </w:p>
    <w:p w:rsidR="00705C91" w:rsidRPr="004F3743" w:rsidRDefault="009C5292" w:rsidP="009E50CA">
      <w:pPr>
        <w:pStyle w:val="Odlomakpopisa"/>
        <w:numPr>
          <w:ilvl w:val="0"/>
          <w:numId w:val="120"/>
        </w:numPr>
        <w:jc w:val="both"/>
        <w:rPr>
          <w:rFonts w:ascii="Arial" w:hAnsi="Arial" w:cs="Arial"/>
          <w:sz w:val="24"/>
          <w:szCs w:val="24"/>
        </w:rPr>
      </w:pPr>
      <w:r w:rsidRPr="004F3743">
        <w:rPr>
          <w:rFonts w:ascii="Arial" w:hAnsi="Arial" w:cs="Arial"/>
          <w:sz w:val="24"/>
          <w:szCs w:val="24"/>
        </w:rPr>
        <w:t xml:space="preserve">Izuzetno bez prethodnog odobrenja može se izvršiti prekopavanje javne površine u svrhu popravka objekata komunalne infrastrukture, u slučaju: </w:t>
      </w:r>
    </w:p>
    <w:p w:rsidR="00705C91" w:rsidRPr="004F3743" w:rsidRDefault="009C5292" w:rsidP="009E50CA">
      <w:pPr>
        <w:pStyle w:val="Odlomakpopisa"/>
        <w:numPr>
          <w:ilvl w:val="1"/>
          <w:numId w:val="121"/>
        </w:numPr>
        <w:jc w:val="both"/>
        <w:rPr>
          <w:rFonts w:ascii="Arial" w:hAnsi="Arial" w:cs="Arial"/>
          <w:sz w:val="24"/>
          <w:szCs w:val="24"/>
        </w:rPr>
      </w:pPr>
      <w:r w:rsidRPr="004F3743">
        <w:rPr>
          <w:rFonts w:ascii="Arial" w:hAnsi="Arial" w:cs="Arial"/>
          <w:sz w:val="24"/>
          <w:szCs w:val="24"/>
        </w:rPr>
        <w:t xml:space="preserve">otklanjanja izvora opasnosti po život i okolinu i sprječavanja nastanka veće materijalne štete </w:t>
      </w:r>
    </w:p>
    <w:p w:rsidR="00705C91" w:rsidRPr="004F3743" w:rsidRDefault="009C5292" w:rsidP="009E50CA">
      <w:pPr>
        <w:pStyle w:val="Odlomakpopisa"/>
        <w:numPr>
          <w:ilvl w:val="1"/>
          <w:numId w:val="121"/>
        </w:numPr>
        <w:jc w:val="both"/>
        <w:rPr>
          <w:rFonts w:ascii="Arial" w:hAnsi="Arial" w:cs="Arial"/>
          <w:sz w:val="24"/>
          <w:szCs w:val="24"/>
        </w:rPr>
      </w:pPr>
      <w:r w:rsidRPr="004F3743">
        <w:rPr>
          <w:rFonts w:ascii="Arial" w:hAnsi="Arial" w:cs="Arial"/>
          <w:sz w:val="24"/>
          <w:szCs w:val="24"/>
        </w:rPr>
        <w:t xml:space="preserve">održavanje vitalnih funkcija objekata komunalne infrastrukture. </w:t>
      </w:r>
    </w:p>
    <w:p w:rsidR="009C5292" w:rsidRPr="004F3743" w:rsidRDefault="009C5292" w:rsidP="009E50CA">
      <w:pPr>
        <w:pStyle w:val="Odlomakpopisa"/>
        <w:numPr>
          <w:ilvl w:val="0"/>
          <w:numId w:val="120"/>
        </w:numPr>
        <w:jc w:val="both"/>
        <w:rPr>
          <w:rFonts w:ascii="Arial" w:hAnsi="Arial" w:cs="Arial"/>
          <w:sz w:val="24"/>
          <w:szCs w:val="24"/>
        </w:rPr>
      </w:pPr>
      <w:r w:rsidRPr="004F3743">
        <w:rPr>
          <w:rFonts w:ascii="Arial" w:hAnsi="Arial" w:cs="Arial"/>
          <w:sz w:val="24"/>
          <w:szCs w:val="24"/>
        </w:rPr>
        <w:t>Radovi koji se moraju izvesti prema stavku 3. ovog članka izvode se uz suglasnost svih vlasnika koji posjeduju objekte komunalne infrastrukture u zoni prekopa javne površine, a zahtjev za o</w:t>
      </w:r>
      <w:r w:rsidR="00705C91" w:rsidRPr="004F3743">
        <w:rPr>
          <w:rFonts w:ascii="Arial" w:hAnsi="Arial" w:cs="Arial"/>
          <w:sz w:val="24"/>
          <w:szCs w:val="24"/>
        </w:rPr>
        <w:t xml:space="preserve">dobrenje prekopa izvoditelj je dužan podnijeti u roku od pet dana nakon izvršenog prekopa </w:t>
      </w:r>
      <w:r w:rsidR="00F44B77" w:rsidRPr="004F3743">
        <w:rPr>
          <w:rFonts w:ascii="Arial" w:hAnsi="Arial" w:cs="Arial"/>
          <w:sz w:val="24"/>
          <w:szCs w:val="24"/>
        </w:rPr>
        <w:t>n</w:t>
      </w:r>
      <w:r w:rsidR="00705C91" w:rsidRPr="004F3743">
        <w:rPr>
          <w:rFonts w:ascii="Arial" w:hAnsi="Arial" w:cs="Arial"/>
          <w:sz w:val="24"/>
          <w:szCs w:val="24"/>
        </w:rPr>
        <w:t>adležnom odjelu.</w:t>
      </w:r>
    </w:p>
    <w:p w:rsidR="009C5292" w:rsidRPr="004F3743" w:rsidRDefault="009C5292" w:rsidP="00505320">
      <w:pPr>
        <w:pStyle w:val="Odlomakpopisa"/>
        <w:ind w:left="360"/>
        <w:jc w:val="both"/>
        <w:rPr>
          <w:rFonts w:ascii="Arial" w:hAnsi="Arial" w:cs="Arial"/>
          <w:sz w:val="24"/>
          <w:szCs w:val="24"/>
        </w:rPr>
      </w:pPr>
    </w:p>
    <w:p w:rsidR="009C5292" w:rsidRPr="004F3743" w:rsidRDefault="009C5292" w:rsidP="00505320">
      <w:pPr>
        <w:pStyle w:val="Odlomakpopisa"/>
        <w:ind w:left="360"/>
        <w:jc w:val="both"/>
        <w:rPr>
          <w:rFonts w:ascii="Arial" w:hAnsi="Arial" w:cs="Arial"/>
          <w:bCs/>
          <w:sz w:val="24"/>
          <w:szCs w:val="24"/>
        </w:rPr>
      </w:pPr>
    </w:p>
    <w:p w:rsidR="00705C91" w:rsidRPr="004F3743" w:rsidRDefault="00705C91" w:rsidP="00705C91">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89</w:t>
      </w:r>
      <w:r w:rsidRPr="004F3743">
        <w:rPr>
          <w:rFonts w:ascii="Arial" w:hAnsi="Arial" w:cs="Arial"/>
          <w:b/>
        </w:rPr>
        <w:t>.</w:t>
      </w:r>
    </w:p>
    <w:p w:rsidR="009C5292" w:rsidRPr="004F3743" w:rsidRDefault="009C5292" w:rsidP="00505320">
      <w:pPr>
        <w:pStyle w:val="Odlomakpopisa"/>
        <w:ind w:left="360"/>
        <w:jc w:val="both"/>
        <w:rPr>
          <w:rFonts w:ascii="Arial" w:hAnsi="Arial" w:cs="Arial"/>
          <w:bCs/>
          <w:sz w:val="24"/>
          <w:szCs w:val="24"/>
        </w:rPr>
      </w:pPr>
    </w:p>
    <w:p w:rsidR="009C5292" w:rsidRPr="004F3743" w:rsidRDefault="009C5292" w:rsidP="00505320">
      <w:pPr>
        <w:pStyle w:val="Odlomakpopisa"/>
        <w:ind w:left="360"/>
        <w:jc w:val="both"/>
        <w:rPr>
          <w:rFonts w:ascii="Arial" w:hAnsi="Arial" w:cs="Arial"/>
          <w:bCs/>
          <w:sz w:val="24"/>
          <w:szCs w:val="24"/>
        </w:rPr>
      </w:pPr>
    </w:p>
    <w:p w:rsidR="00705C91" w:rsidRPr="004F3743" w:rsidRDefault="00331623" w:rsidP="009E50CA">
      <w:pPr>
        <w:pStyle w:val="Odlomakpopisa"/>
        <w:numPr>
          <w:ilvl w:val="0"/>
          <w:numId w:val="148"/>
        </w:numPr>
        <w:jc w:val="both"/>
        <w:rPr>
          <w:rFonts w:ascii="Arial" w:hAnsi="Arial" w:cs="Arial"/>
          <w:sz w:val="24"/>
          <w:szCs w:val="24"/>
        </w:rPr>
      </w:pPr>
      <w:r w:rsidRPr="004F3743">
        <w:rPr>
          <w:rFonts w:ascii="Arial" w:hAnsi="Arial" w:cs="Arial"/>
          <w:sz w:val="24"/>
          <w:szCs w:val="24"/>
        </w:rPr>
        <w:t>Z</w:t>
      </w:r>
      <w:r w:rsidR="00705C91" w:rsidRPr="004F3743">
        <w:rPr>
          <w:rFonts w:ascii="Arial" w:hAnsi="Arial" w:cs="Arial"/>
          <w:sz w:val="24"/>
          <w:szCs w:val="24"/>
        </w:rPr>
        <w:t xml:space="preserve">ahtjev za izdavanje odobrenja za </w:t>
      </w:r>
      <w:proofErr w:type="spellStart"/>
      <w:r w:rsidR="00705C91" w:rsidRPr="004F3743">
        <w:rPr>
          <w:rFonts w:ascii="Arial" w:hAnsi="Arial" w:cs="Arial"/>
          <w:sz w:val="24"/>
          <w:szCs w:val="24"/>
        </w:rPr>
        <w:t>prekop</w:t>
      </w:r>
      <w:proofErr w:type="spellEnd"/>
      <w:r w:rsidR="00705C91" w:rsidRPr="004F3743">
        <w:rPr>
          <w:rFonts w:ascii="Arial" w:hAnsi="Arial" w:cs="Arial"/>
          <w:sz w:val="24"/>
          <w:szCs w:val="24"/>
        </w:rPr>
        <w:t xml:space="preserve"> kojeg podnosi izvođač radova sadrži: </w:t>
      </w:r>
    </w:p>
    <w:p w:rsidR="00705C91" w:rsidRPr="004F3743" w:rsidRDefault="00705C91" w:rsidP="009E50CA">
      <w:pPr>
        <w:pStyle w:val="Odlomakpopisa"/>
        <w:numPr>
          <w:ilvl w:val="0"/>
          <w:numId w:val="122"/>
        </w:numPr>
        <w:jc w:val="both"/>
        <w:rPr>
          <w:rFonts w:ascii="Arial" w:hAnsi="Arial" w:cs="Arial"/>
          <w:sz w:val="24"/>
          <w:szCs w:val="24"/>
        </w:rPr>
      </w:pPr>
      <w:r w:rsidRPr="004F3743">
        <w:rPr>
          <w:rFonts w:ascii="Arial" w:hAnsi="Arial" w:cs="Arial"/>
          <w:sz w:val="24"/>
          <w:szCs w:val="24"/>
        </w:rPr>
        <w:t xml:space="preserve">osnovne podatke o </w:t>
      </w:r>
      <w:proofErr w:type="spellStart"/>
      <w:r w:rsidRPr="004F3743">
        <w:rPr>
          <w:rFonts w:ascii="Arial" w:hAnsi="Arial" w:cs="Arial"/>
          <w:sz w:val="24"/>
          <w:szCs w:val="24"/>
        </w:rPr>
        <w:t>prekopu</w:t>
      </w:r>
      <w:proofErr w:type="spellEnd"/>
      <w:r w:rsidRPr="004F3743">
        <w:rPr>
          <w:rFonts w:ascii="Arial" w:hAnsi="Arial" w:cs="Arial"/>
          <w:sz w:val="24"/>
          <w:szCs w:val="24"/>
        </w:rPr>
        <w:t xml:space="preserve"> </w:t>
      </w:r>
    </w:p>
    <w:p w:rsidR="00F44B77" w:rsidRPr="004F3743" w:rsidRDefault="00705C91" w:rsidP="009E50CA">
      <w:pPr>
        <w:pStyle w:val="Odlomakpopisa"/>
        <w:numPr>
          <w:ilvl w:val="0"/>
          <w:numId w:val="122"/>
        </w:numPr>
        <w:jc w:val="both"/>
        <w:rPr>
          <w:rFonts w:ascii="Arial" w:hAnsi="Arial" w:cs="Arial"/>
          <w:sz w:val="24"/>
          <w:szCs w:val="24"/>
        </w:rPr>
      </w:pPr>
      <w:r w:rsidRPr="004F3743">
        <w:rPr>
          <w:rFonts w:ascii="Arial" w:hAnsi="Arial" w:cs="Arial"/>
          <w:sz w:val="24"/>
          <w:szCs w:val="24"/>
        </w:rPr>
        <w:lastRenderedPageBreak/>
        <w:t xml:space="preserve">izvod iz katastarskog plana sa: </w:t>
      </w:r>
    </w:p>
    <w:p w:rsidR="00F44B77" w:rsidRPr="004F3743" w:rsidRDefault="00705C91" w:rsidP="009E50CA">
      <w:pPr>
        <w:pStyle w:val="Odlomakpopisa"/>
        <w:numPr>
          <w:ilvl w:val="1"/>
          <w:numId w:val="122"/>
        </w:numPr>
        <w:jc w:val="both"/>
        <w:rPr>
          <w:rFonts w:ascii="Arial" w:hAnsi="Arial" w:cs="Arial"/>
          <w:sz w:val="24"/>
          <w:szCs w:val="24"/>
        </w:rPr>
      </w:pPr>
      <w:r w:rsidRPr="004F3743">
        <w:rPr>
          <w:rFonts w:ascii="Arial" w:hAnsi="Arial" w:cs="Arial"/>
          <w:sz w:val="24"/>
          <w:szCs w:val="24"/>
        </w:rPr>
        <w:t xml:space="preserve">ucrtanom lokacijom prekopa </w:t>
      </w:r>
    </w:p>
    <w:p w:rsidR="00705C91" w:rsidRPr="004F3743" w:rsidRDefault="00705C91" w:rsidP="009E50CA">
      <w:pPr>
        <w:pStyle w:val="Odlomakpopisa"/>
        <w:numPr>
          <w:ilvl w:val="1"/>
          <w:numId w:val="122"/>
        </w:numPr>
        <w:jc w:val="both"/>
        <w:rPr>
          <w:rFonts w:ascii="Arial" w:hAnsi="Arial" w:cs="Arial"/>
          <w:sz w:val="24"/>
          <w:szCs w:val="24"/>
        </w:rPr>
      </w:pPr>
      <w:r w:rsidRPr="004F3743">
        <w:rPr>
          <w:rFonts w:ascii="Arial" w:hAnsi="Arial" w:cs="Arial"/>
          <w:sz w:val="24"/>
          <w:szCs w:val="24"/>
        </w:rPr>
        <w:t xml:space="preserve">situacijskim položajem komunalnih instalacija u zoni prekopa </w:t>
      </w:r>
    </w:p>
    <w:p w:rsidR="00705C91" w:rsidRPr="004F3743" w:rsidRDefault="00705C91" w:rsidP="009E50CA">
      <w:pPr>
        <w:pStyle w:val="Odlomakpopisa"/>
        <w:numPr>
          <w:ilvl w:val="0"/>
          <w:numId w:val="122"/>
        </w:numPr>
        <w:jc w:val="both"/>
        <w:rPr>
          <w:rFonts w:ascii="Arial" w:hAnsi="Arial" w:cs="Arial"/>
          <w:sz w:val="24"/>
          <w:szCs w:val="24"/>
        </w:rPr>
      </w:pPr>
      <w:r w:rsidRPr="004F3743">
        <w:rPr>
          <w:rFonts w:ascii="Arial" w:hAnsi="Arial" w:cs="Arial"/>
          <w:sz w:val="24"/>
          <w:szCs w:val="24"/>
        </w:rPr>
        <w:t xml:space="preserve">potvrde vlasnika, odnosno javnih poduzeća, koji u zoni prekopa imaju objekte komunalne infrastrukture, o davanju suglasnosti za </w:t>
      </w:r>
      <w:proofErr w:type="spellStart"/>
      <w:r w:rsidRPr="004F3743">
        <w:rPr>
          <w:rFonts w:ascii="Arial" w:hAnsi="Arial" w:cs="Arial"/>
          <w:sz w:val="24"/>
          <w:szCs w:val="24"/>
        </w:rPr>
        <w:t>prekop</w:t>
      </w:r>
      <w:proofErr w:type="spellEnd"/>
      <w:r w:rsidRPr="004F3743">
        <w:rPr>
          <w:rFonts w:ascii="Arial" w:hAnsi="Arial" w:cs="Arial"/>
          <w:sz w:val="24"/>
          <w:szCs w:val="24"/>
        </w:rPr>
        <w:t xml:space="preserve"> javne površine, </w:t>
      </w:r>
    </w:p>
    <w:p w:rsidR="00F44B77" w:rsidRPr="004F3743" w:rsidRDefault="00705C91" w:rsidP="009E50CA">
      <w:pPr>
        <w:pStyle w:val="Odlomakpopisa"/>
        <w:numPr>
          <w:ilvl w:val="0"/>
          <w:numId w:val="122"/>
        </w:numPr>
        <w:jc w:val="both"/>
        <w:rPr>
          <w:rFonts w:ascii="Arial" w:hAnsi="Arial" w:cs="Arial"/>
          <w:sz w:val="24"/>
          <w:szCs w:val="24"/>
        </w:rPr>
      </w:pPr>
      <w:r w:rsidRPr="004F3743">
        <w:rPr>
          <w:rFonts w:ascii="Arial" w:hAnsi="Arial" w:cs="Arial"/>
          <w:sz w:val="24"/>
          <w:szCs w:val="24"/>
        </w:rPr>
        <w:t>predložen početak i završetak prekopa.</w:t>
      </w:r>
    </w:p>
    <w:p w:rsidR="00F44B77" w:rsidRPr="004F3743" w:rsidRDefault="00F44B77" w:rsidP="00705C91">
      <w:pPr>
        <w:pStyle w:val="Odlomakpopisa"/>
        <w:ind w:left="360" w:firstLine="360"/>
        <w:jc w:val="both"/>
        <w:rPr>
          <w:rFonts w:ascii="Arial" w:hAnsi="Arial" w:cs="Arial"/>
          <w:sz w:val="24"/>
          <w:szCs w:val="24"/>
          <w:highlight w:val="yellow"/>
        </w:rPr>
      </w:pPr>
    </w:p>
    <w:p w:rsidR="00F44B77" w:rsidRDefault="00F44B77" w:rsidP="00705C91">
      <w:pPr>
        <w:pStyle w:val="Odlomakpopisa"/>
        <w:ind w:left="360" w:firstLine="360"/>
        <w:jc w:val="both"/>
        <w:rPr>
          <w:rFonts w:ascii="Arial" w:hAnsi="Arial" w:cs="Arial"/>
          <w:sz w:val="24"/>
          <w:szCs w:val="24"/>
          <w:highlight w:val="yellow"/>
        </w:rPr>
      </w:pPr>
    </w:p>
    <w:p w:rsidR="00A8555A" w:rsidRPr="004F3743" w:rsidRDefault="00A8555A" w:rsidP="00705C91">
      <w:pPr>
        <w:pStyle w:val="Odlomakpopisa"/>
        <w:ind w:left="360" w:firstLine="360"/>
        <w:jc w:val="both"/>
        <w:rPr>
          <w:rFonts w:ascii="Arial" w:hAnsi="Arial" w:cs="Arial"/>
          <w:sz w:val="24"/>
          <w:szCs w:val="24"/>
          <w:highlight w:val="yellow"/>
        </w:rPr>
      </w:pPr>
    </w:p>
    <w:p w:rsidR="00705C91" w:rsidRPr="004F3743" w:rsidRDefault="00705C91" w:rsidP="00705C91">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9</w:t>
      </w:r>
      <w:r w:rsidR="00290E7C" w:rsidRPr="004F3743">
        <w:rPr>
          <w:rFonts w:ascii="Arial" w:hAnsi="Arial" w:cs="Arial"/>
          <w:b/>
        </w:rPr>
        <w:t>0</w:t>
      </w:r>
      <w:r w:rsidRPr="004F3743">
        <w:rPr>
          <w:rFonts w:ascii="Arial" w:hAnsi="Arial" w:cs="Arial"/>
          <w:b/>
        </w:rPr>
        <w:t>.</w:t>
      </w:r>
    </w:p>
    <w:p w:rsidR="00705C91" w:rsidRPr="004F3743" w:rsidRDefault="00705C91" w:rsidP="00705C91">
      <w:pPr>
        <w:pStyle w:val="Odlomakpopisa"/>
        <w:ind w:left="360" w:firstLine="360"/>
        <w:jc w:val="both"/>
        <w:rPr>
          <w:rFonts w:ascii="Arial" w:hAnsi="Arial" w:cs="Arial"/>
          <w:sz w:val="24"/>
          <w:szCs w:val="24"/>
        </w:rPr>
      </w:pPr>
    </w:p>
    <w:p w:rsidR="00705C91" w:rsidRPr="004F3743" w:rsidRDefault="00705C91" w:rsidP="00705C91">
      <w:pPr>
        <w:pStyle w:val="Odlomakpopisa"/>
        <w:ind w:left="360" w:firstLine="360"/>
        <w:jc w:val="both"/>
        <w:rPr>
          <w:rFonts w:ascii="Arial" w:hAnsi="Arial" w:cs="Arial"/>
          <w:sz w:val="24"/>
          <w:szCs w:val="24"/>
        </w:rPr>
      </w:pPr>
    </w:p>
    <w:p w:rsidR="00705C91" w:rsidRPr="004F3743" w:rsidRDefault="00705C91" w:rsidP="00705C91">
      <w:pPr>
        <w:pStyle w:val="Odlomakpopisa"/>
        <w:ind w:left="360" w:firstLine="360"/>
        <w:jc w:val="both"/>
        <w:rPr>
          <w:rFonts w:ascii="Arial" w:hAnsi="Arial" w:cs="Arial"/>
          <w:sz w:val="24"/>
          <w:szCs w:val="24"/>
        </w:rPr>
      </w:pPr>
    </w:p>
    <w:p w:rsidR="00705C91" w:rsidRPr="004F3743" w:rsidRDefault="00705C91" w:rsidP="009E50CA">
      <w:pPr>
        <w:pStyle w:val="Odlomakpopisa"/>
        <w:numPr>
          <w:ilvl w:val="0"/>
          <w:numId w:val="92"/>
        </w:numPr>
        <w:jc w:val="both"/>
        <w:rPr>
          <w:rFonts w:ascii="Arial" w:hAnsi="Arial" w:cs="Arial"/>
          <w:sz w:val="24"/>
          <w:szCs w:val="24"/>
        </w:rPr>
      </w:pPr>
      <w:r w:rsidRPr="004F3743">
        <w:rPr>
          <w:rFonts w:ascii="Arial" w:hAnsi="Arial" w:cs="Arial"/>
          <w:sz w:val="24"/>
          <w:szCs w:val="24"/>
        </w:rPr>
        <w:t xml:space="preserve">Nadležni odjel izdati će odobrenje za prekopavanje javne površine u kojem je potrebito navesti: </w:t>
      </w:r>
    </w:p>
    <w:p w:rsidR="00705C91" w:rsidRPr="004F3743" w:rsidRDefault="00705C91" w:rsidP="009E50CA">
      <w:pPr>
        <w:pStyle w:val="Odlomakpopisa"/>
        <w:numPr>
          <w:ilvl w:val="0"/>
          <w:numId w:val="149"/>
        </w:numPr>
        <w:jc w:val="both"/>
        <w:rPr>
          <w:rFonts w:ascii="Arial" w:hAnsi="Arial" w:cs="Arial"/>
          <w:sz w:val="24"/>
          <w:szCs w:val="24"/>
        </w:rPr>
      </w:pPr>
      <w:r w:rsidRPr="004F3743">
        <w:rPr>
          <w:rFonts w:ascii="Arial" w:hAnsi="Arial" w:cs="Arial"/>
          <w:sz w:val="24"/>
          <w:szCs w:val="24"/>
        </w:rPr>
        <w:t xml:space="preserve">vrijeme početka radova, </w:t>
      </w:r>
    </w:p>
    <w:p w:rsidR="00705C91" w:rsidRPr="004F3743" w:rsidRDefault="00705C91" w:rsidP="009E50CA">
      <w:pPr>
        <w:pStyle w:val="Odlomakpopisa"/>
        <w:numPr>
          <w:ilvl w:val="0"/>
          <w:numId w:val="149"/>
        </w:numPr>
        <w:jc w:val="both"/>
        <w:rPr>
          <w:rFonts w:ascii="Arial" w:hAnsi="Arial" w:cs="Arial"/>
          <w:sz w:val="24"/>
          <w:szCs w:val="24"/>
        </w:rPr>
      </w:pPr>
      <w:r w:rsidRPr="004F3743">
        <w:rPr>
          <w:rFonts w:ascii="Arial" w:hAnsi="Arial" w:cs="Arial"/>
          <w:sz w:val="24"/>
          <w:szCs w:val="24"/>
        </w:rPr>
        <w:t xml:space="preserve">način izvođenja i sanacije prekopa </w:t>
      </w:r>
    </w:p>
    <w:p w:rsidR="00705C91" w:rsidRPr="004F3743" w:rsidRDefault="00705C91" w:rsidP="009E50CA">
      <w:pPr>
        <w:pStyle w:val="Odlomakpopisa"/>
        <w:numPr>
          <w:ilvl w:val="0"/>
          <w:numId w:val="149"/>
        </w:numPr>
        <w:jc w:val="both"/>
        <w:rPr>
          <w:rFonts w:ascii="Arial" w:hAnsi="Arial" w:cs="Arial"/>
          <w:sz w:val="24"/>
          <w:szCs w:val="24"/>
        </w:rPr>
      </w:pPr>
      <w:r w:rsidRPr="004F3743">
        <w:rPr>
          <w:rFonts w:ascii="Arial" w:hAnsi="Arial" w:cs="Arial"/>
          <w:sz w:val="24"/>
          <w:szCs w:val="24"/>
        </w:rPr>
        <w:t xml:space="preserve">mjere osiguranja iskopa ( odgovarajuće ograde, prometna signalizacija itd.) </w:t>
      </w:r>
    </w:p>
    <w:p w:rsidR="00705C91" w:rsidRPr="004F3743" w:rsidRDefault="00705C91" w:rsidP="009E50CA">
      <w:pPr>
        <w:pStyle w:val="Odlomakpopisa"/>
        <w:numPr>
          <w:ilvl w:val="0"/>
          <w:numId w:val="149"/>
        </w:numPr>
        <w:jc w:val="both"/>
        <w:rPr>
          <w:rFonts w:ascii="Arial" w:hAnsi="Arial" w:cs="Arial"/>
          <w:sz w:val="24"/>
          <w:szCs w:val="24"/>
        </w:rPr>
      </w:pPr>
      <w:r w:rsidRPr="004F3743">
        <w:rPr>
          <w:rFonts w:ascii="Arial" w:hAnsi="Arial" w:cs="Arial"/>
          <w:sz w:val="24"/>
          <w:szCs w:val="24"/>
        </w:rPr>
        <w:t>rok završetka radova, odnosno uspostavljanja prijašnjeg</w:t>
      </w:r>
      <w:r w:rsidR="00E92C17" w:rsidRPr="004F3743">
        <w:rPr>
          <w:rFonts w:ascii="Arial" w:hAnsi="Arial" w:cs="Arial"/>
          <w:sz w:val="24"/>
          <w:szCs w:val="24"/>
        </w:rPr>
        <w:t xml:space="preserve"> (prvobitnog) </w:t>
      </w:r>
      <w:r w:rsidRPr="004F3743">
        <w:rPr>
          <w:rFonts w:ascii="Arial" w:hAnsi="Arial" w:cs="Arial"/>
          <w:sz w:val="24"/>
          <w:szCs w:val="24"/>
        </w:rPr>
        <w:t>stanja koji ne može biti du</w:t>
      </w:r>
      <w:r w:rsidR="005649DB" w:rsidRPr="004F3743">
        <w:rPr>
          <w:rFonts w:ascii="Arial" w:hAnsi="Arial" w:cs="Arial"/>
          <w:sz w:val="24"/>
          <w:szCs w:val="24"/>
        </w:rPr>
        <w:t>lji</w:t>
      </w:r>
      <w:r w:rsidRPr="004F3743">
        <w:rPr>
          <w:rFonts w:ascii="Arial" w:hAnsi="Arial" w:cs="Arial"/>
          <w:sz w:val="24"/>
          <w:szCs w:val="24"/>
        </w:rPr>
        <w:t xml:space="preserve"> od 30 dana. </w:t>
      </w:r>
    </w:p>
    <w:p w:rsidR="00705C91" w:rsidRPr="004F3743" w:rsidRDefault="00705C91" w:rsidP="00705C91">
      <w:pPr>
        <w:pStyle w:val="Odlomakpopisa"/>
        <w:ind w:left="450"/>
        <w:jc w:val="both"/>
        <w:rPr>
          <w:rFonts w:ascii="Arial" w:hAnsi="Arial" w:cs="Arial"/>
          <w:sz w:val="24"/>
          <w:szCs w:val="24"/>
        </w:rPr>
      </w:pPr>
    </w:p>
    <w:p w:rsidR="00705C91" w:rsidRPr="004F3743" w:rsidRDefault="00705C91" w:rsidP="00705C91">
      <w:pPr>
        <w:pStyle w:val="Odlomakpopisa"/>
        <w:ind w:left="450"/>
        <w:jc w:val="both"/>
        <w:rPr>
          <w:rFonts w:ascii="Arial" w:hAnsi="Arial" w:cs="Arial"/>
          <w:sz w:val="24"/>
          <w:szCs w:val="24"/>
          <w:highlight w:val="yellow"/>
        </w:rPr>
      </w:pPr>
    </w:p>
    <w:p w:rsidR="00705C91" w:rsidRPr="004F3743" w:rsidRDefault="00705C91" w:rsidP="00705C91">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91</w:t>
      </w:r>
      <w:r w:rsidRPr="004F3743">
        <w:rPr>
          <w:rFonts w:ascii="Arial" w:hAnsi="Arial" w:cs="Arial"/>
          <w:b/>
        </w:rPr>
        <w:t>.</w:t>
      </w:r>
    </w:p>
    <w:p w:rsidR="00705C91" w:rsidRPr="004F3743" w:rsidRDefault="00705C91" w:rsidP="00705C91">
      <w:pPr>
        <w:pStyle w:val="Odlomakpopisa"/>
        <w:ind w:left="450"/>
        <w:jc w:val="both"/>
        <w:rPr>
          <w:rFonts w:ascii="Arial" w:hAnsi="Arial" w:cs="Arial"/>
          <w:sz w:val="24"/>
          <w:szCs w:val="24"/>
        </w:rPr>
      </w:pPr>
    </w:p>
    <w:p w:rsidR="00705C91" w:rsidRPr="004F3743" w:rsidRDefault="00705C91" w:rsidP="00705C91">
      <w:pPr>
        <w:pStyle w:val="Odlomakpopisa"/>
        <w:ind w:left="450"/>
        <w:jc w:val="both"/>
        <w:rPr>
          <w:rFonts w:ascii="Arial" w:hAnsi="Arial" w:cs="Arial"/>
          <w:sz w:val="24"/>
          <w:szCs w:val="24"/>
        </w:rPr>
      </w:pPr>
    </w:p>
    <w:p w:rsidR="00705C91" w:rsidRPr="004F3743" w:rsidRDefault="00705C91" w:rsidP="009E50CA">
      <w:pPr>
        <w:pStyle w:val="Odlomakpopisa"/>
        <w:numPr>
          <w:ilvl w:val="0"/>
          <w:numId w:val="93"/>
        </w:numPr>
        <w:jc w:val="both"/>
        <w:rPr>
          <w:rFonts w:ascii="Arial" w:hAnsi="Arial" w:cs="Arial"/>
          <w:sz w:val="24"/>
          <w:szCs w:val="24"/>
        </w:rPr>
      </w:pPr>
      <w:r w:rsidRPr="004F3743">
        <w:rPr>
          <w:rFonts w:ascii="Arial" w:hAnsi="Arial" w:cs="Arial"/>
          <w:sz w:val="24"/>
          <w:szCs w:val="24"/>
        </w:rPr>
        <w:t xml:space="preserve">Prekopavanje javnih površina i uspostavljanje prijašnjeg stanja mora se obaviti sa što manje smetnji za javni promet. </w:t>
      </w:r>
    </w:p>
    <w:p w:rsidR="00705C91" w:rsidRPr="004F3743" w:rsidRDefault="00705C91" w:rsidP="009E50CA">
      <w:pPr>
        <w:pStyle w:val="Odlomakpopisa"/>
        <w:numPr>
          <w:ilvl w:val="0"/>
          <w:numId w:val="93"/>
        </w:numPr>
        <w:jc w:val="both"/>
        <w:rPr>
          <w:rFonts w:ascii="Arial" w:hAnsi="Arial" w:cs="Arial"/>
          <w:sz w:val="24"/>
          <w:szCs w:val="24"/>
        </w:rPr>
      </w:pPr>
      <w:r w:rsidRPr="004F3743">
        <w:rPr>
          <w:rFonts w:ascii="Arial" w:hAnsi="Arial" w:cs="Arial"/>
          <w:sz w:val="24"/>
          <w:szCs w:val="24"/>
        </w:rPr>
        <w:t xml:space="preserve">Izvođač radova je dužan poduzeti sva tehnička osiguranja i druge mjere opreza da se spriječe eventualne nesreće i materijalna šteta te poduzeti zaštitne mjere radi osiguranja kolnog i pješačkog prometa po svim tehničkim i prometnim propisima. </w:t>
      </w:r>
    </w:p>
    <w:p w:rsidR="00705C91" w:rsidRPr="004F3743" w:rsidRDefault="00705C91" w:rsidP="00705C91">
      <w:pPr>
        <w:pStyle w:val="Odlomakpopisa"/>
        <w:ind w:left="360"/>
        <w:jc w:val="both"/>
        <w:rPr>
          <w:rFonts w:ascii="Arial" w:hAnsi="Arial" w:cs="Arial"/>
          <w:sz w:val="24"/>
          <w:szCs w:val="24"/>
          <w:highlight w:val="yellow"/>
        </w:rPr>
      </w:pPr>
    </w:p>
    <w:p w:rsidR="00705C91" w:rsidRPr="004F3743" w:rsidRDefault="00705C91" w:rsidP="00705C91">
      <w:pPr>
        <w:jc w:val="both"/>
        <w:rPr>
          <w:rFonts w:ascii="Arial" w:hAnsi="Arial" w:cs="Arial"/>
          <w:highlight w:val="yellow"/>
        </w:rPr>
      </w:pPr>
    </w:p>
    <w:p w:rsidR="00705C91" w:rsidRPr="004F3743" w:rsidRDefault="00705C91" w:rsidP="00705C91">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9</w:t>
      </w:r>
      <w:r w:rsidR="00290E7C" w:rsidRPr="004F3743">
        <w:rPr>
          <w:rFonts w:ascii="Arial" w:hAnsi="Arial" w:cs="Arial"/>
          <w:b/>
        </w:rPr>
        <w:t>2</w:t>
      </w:r>
      <w:r w:rsidRPr="004F3743">
        <w:rPr>
          <w:rFonts w:ascii="Arial" w:hAnsi="Arial" w:cs="Arial"/>
          <w:b/>
        </w:rPr>
        <w:t>.</w:t>
      </w:r>
    </w:p>
    <w:p w:rsidR="00705C91" w:rsidRPr="004F3743" w:rsidRDefault="00705C91" w:rsidP="00705C91">
      <w:pPr>
        <w:pStyle w:val="Odlomakpopisa"/>
        <w:ind w:left="360"/>
        <w:jc w:val="both"/>
        <w:rPr>
          <w:rFonts w:ascii="Arial" w:hAnsi="Arial" w:cs="Arial"/>
          <w:sz w:val="24"/>
          <w:szCs w:val="24"/>
        </w:rPr>
      </w:pPr>
    </w:p>
    <w:p w:rsidR="00705C91" w:rsidRPr="004F3743" w:rsidRDefault="00705C91" w:rsidP="00705C91">
      <w:pPr>
        <w:pStyle w:val="Odlomakpopisa"/>
        <w:ind w:left="360"/>
        <w:jc w:val="both"/>
        <w:rPr>
          <w:rFonts w:ascii="Arial" w:hAnsi="Arial" w:cs="Arial"/>
          <w:sz w:val="24"/>
          <w:szCs w:val="24"/>
        </w:rPr>
      </w:pPr>
    </w:p>
    <w:p w:rsidR="00705C91" w:rsidRPr="004F3743" w:rsidRDefault="00705C91" w:rsidP="00705C91">
      <w:pPr>
        <w:pStyle w:val="Odlomakpopisa"/>
        <w:ind w:left="360"/>
        <w:jc w:val="both"/>
        <w:rPr>
          <w:rFonts w:ascii="Arial" w:hAnsi="Arial" w:cs="Arial"/>
          <w:sz w:val="24"/>
          <w:szCs w:val="24"/>
        </w:rPr>
      </w:pPr>
    </w:p>
    <w:p w:rsidR="00705C91" w:rsidRPr="004F3743" w:rsidRDefault="00705C91" w:rsidP="009E50CA">
      <w:pPr>
        <w:pStyle w:val="Odlomakpopisa"/>
        <w:numPr>
          <w:ilvl w:val="0"/>
          <w:numId w:val="94"/>
        </w:numPr>
        <w:jc w:val="both"/>
        <w:rPr>
          <w:rFonts w:ascii="Arial" w:hAnsi="Arial" w:cs="Arial"/>
          <w:sz w:val="24"/>
          <w:szCs w:val="24"/>
        </w:rPr>
      </w:pPr>
      <w:r w:rsidRPr="004F3743">
        <w:rPr>
          <w:rFonts w:ascii="Arial" w:hAnsi="Arial" w:cs="Arial"/>
          <w:sz w:val="24"/>
          <w:szCs w:val="24"/>
        </w:rPr>
        <w:t xml:space="preserve">Ukoliko se kolnik prekopava po cijeloj širini, mora se vršiti po etapama, tako da jedna kolnička traka bude uvijek slobodna za promet. </w:t>
      </w:r>
    </w:p>
    <w:p w:rsidR="00705C91" w:rsidRPr="004F3743" w:rsidRDefault="00705C91" w:rsidP="009E50CA">
      <w:pPr>
        <w:pStyle w:val="Odlomakpopisa"/>
        <w:numPr>
          <w:ilvl w:val="0"/>
          <w:numId w:val="94"/>
        </w:numPr>
        <w:jc w:val="both"/>
        <w:rPr>
          <w:rFonts w:ascii="Arial" w:hAnsi="Arial" w:cs="Arial"/>
          <w:sz w:val="24"/>
          <w:szCs w:val="24"/>
        </w:rPr>
      </w:pPr>
      <w:r w:rsidRPr="004F3743">
        <w:rPr>
          <w:rFonts w:ascii="Arial" w:hAnsi="Arial" w:cs="Arial"/>
          <w:sz w:val="24"/>
          <w:szCs w:val="24"/>
        </w:rPr>
        <w:t xml:space="preserve">Ukoliko se radovi ne mogu izvesti na ovaj način, može se dozvoliti i prekopavanje preko cijele širine kolnika s time da se cesta zatvori za promet, ako postoji mogućnost obilaznog smjera, a u tom slučaju radove treba izvesti u što kraćem roku. </w:t>
      </w:r>
    </w:p>
    <w:p w:rsidR="00705C91" w:rsidRPr="004F3743" w:rsidRDefault="00705C91" w:rsidP="009E50CA">
      <w:pPr>
        <w:pStyle w:val="Odlomakpopisa"/>
        <w:numPr>
          <w:ilvl w:val="0"/>
          <w:numId w:val="94"/>
        </w:numPr>
        <w:jc w:val="both"/>
        <w:rPr>
          <w:rFonts w:ascii="Arial" w:hAnsi="Arial" w:cs="Arial"/>
          <w:sz w:val="24"/>
          <w:szCs w:val="24"/>
        </w:rPr>
      </w:pPr>
      <w:r w:rsidRPr="004F3743">
        <w:rPr>
          <w:rFonts w:ascii="Arial" w:hAnsi="Arial" w:cs="Arial"/>
          <w:sz w:val="24"/>
          <w:szCs w:val="24"/>
        </w:rPr>
        <w:lastRenderedPageBreak/>
        <w:t xml:space="preserve">Ukoliko se vrši prekopavanje nogostupa po širini, izvođač radova je dužan osigurati siguran prijelaz preko iskopa. </w:t>
      </w:r>
    </w:p>
    <w:p w:rsidR="00705C91" w:rsidRPr="004F3743" w:rsidRDefault="00705C91" w:rsidP="00705C91">
      <w:pPr>
        <w:pStyle w:val="Odlomakpopisa"/>
        <w:ind w:left="360"/>
        <w:jc w:val="both"/>
        <w:rPr>
          <w:rFonts w:ascii="Arial" w:hAnsi="Arial" w:cs="Arial"/>
          <w:sz w:val="24"/>
          <w:szCs w:val="24"/>
          <w:highlight w:val="yellow"/>
        </w:rPr>
      </w:pPr>
    </w:p>
    <w:p w:rsidR="00705C91" w:rsidRPr="004F3743" w:rsidRDefault="00705C91" w:rsidP="00705C91">
      <w:pPr>
        <w:pStyle w:val="Odlomakpopisa"/>
        <w:ind w:left="360"/>
        <w:jc w:val="both"/>
        <w:rPr>
          <w:rFonts w:ascii="Arial" w:hAnsi="Arial" w:cs="Arial"/>
          <w:sz w:val="24"/>
          <w:szCs w:val="24"/>
          <w:highlight w:val="yellow"/>
        </w:rPr>
      </w:pPr>
    </w:p>
    <w:p w:rsidR="00331623" w:rsidRPr="004F3743" w:rsidRDefault="00331623" w:rsidP="00705C91">
      <w:pPr>
        <w:jc w:val="center"/>
        <w:rPr>
          <w:rFonts w:ascii="Arial" w:eastAsia="TimesNewRoman" w:hAnsi="Arial" w:cs="Arial"/>
          <w:b/>
        </w:rPr>
      </w:pPr>
    </w:p>
    <w:p w:rsidR="00705C91" w:rsidRPr="004F3743" w:rsidRDefault="00705C91" w:rsidP="00705C91">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9</w:t>
      </w:r>
      <w:r w:rsidR="00290E7C" w:rsidRPr="004F3743">
        <w:rPr>
          <w:rFonts w:ascii="Arial" w:hAnsi="Arial" w:cs="Arial"/>
          <w:b/>
        </w:rPr>
        <w:t>3</w:t>
      </w:r>
      <w:r w:rsidRPr="004F3743">
        <w:rPr>
          <w:rFonts w:ascii="Arial" w:hAnsi="Arial" w:cs="Arial"/>
          <w:b/>
        </w:rPr>
        <w:t>.</w:t>
      </w:r>
    </w:p>
    <w:p w:rsidR="00705C91" w:rsidRPr="004F3743" w:rsidRDefault="00705C91" w:rsidP="00705C91">
      <w:pPr>
        <w:pStyle w:val="Odlomakpopisa"/>
        <w:ind w:left="360"/>
        <w:jc w:val="both"/>
        <w:rPr>
          <w:rFonts w:ascii="Arial" w:hAnsi="Arial" w:cs="Arial"/>
          <w:sz w:val="24"/>
          <w:szCs w:val="24"/>
        </w:rPr>
      </w:pPr>
    </w:p>
    <w:p w:rsidR="00705C91" w:rsidRPr="004F3743" w:rsidRDefault="00705C91" w:rsidP="00705C91">
      <w:pPr>
        <w:pStyle w:val="Odlomakpopisa"/>
        <w:ind w:left="360"/>
        <w:jc w:val="both"/>
        <w:rPr>
          <w:rFonts w:ascii="Arial" w:hAnsi="Arial" w:cs="Arial"/>
          <w:sz w:val="24"/>
          <w:szCs w:val="24"/>
        </w:rPr>
      </w:pPr>
    </w:p>
    <w:p w:rsidR="00705C91" w:rsidRPr="004F3743" w:rsidRDefault="00705C91" w:rsidP="009E50CA">
      <w:pPr>
        <w:pStyle w:val="Odlomakpopisa"/>
        <w:numPr>
          <w:ilvl w:val="0"/>
          <w:numId w:val="95"/>
        </w:numPr>
        <w:jc w:val="both"/>
        <w:rPr>
          <w:rFonts w:ascii="Arial" w:hAnsi="Arial" w:cs="Arial"/>
          <w:sz w:val="24"/>
          <w:szCs w:val="24"/>
        </w:rPr>
      </w:pPr>
      <w:r w:rsidRPr="004F3743">
        <w:rPr>
          <w:rFonts w:ascii="Arial" w:hAnsi="Arial" w:cs="Arial"/>
          <w:sz w:val="24"/>
          <w:szCs w:val="24"/>
        </w:rPr>
        <w:t xml:space="preserve">Nakon završetka prekopavanja ili drugih radnji na javnoj površini nastala oštećenja i kvarove na konstrukciji javne površine, instalacijama ili drugim objektima na ili uz javnu površinu, investitor mora odmah popraviti i dovesti javnu površinu u prvobitno stanje. </w:t>
      </w:r>
    </w:p>
    <w:p w:rsidR="00705C91" w:rsidRPr="004F3743" w:rsidRDefault="00705C91" w:rsidP="009E50CA">
      <w:pPr>
        <w:pStyle w:val="Odlomakpopisa"/>
        <w:numPr>
          <w:ilvl w:val="0"/>
          <w:numId w:val="95"/>
        </w:numPr>
        <w:jc w:val="both"/>
        <w:rPr>
          <w:rFonts w:ascii="Arial" w:hAnsi="Arial" w:cs="Arial"/>
          <w:sz w:val="24"/>
          <w:szCs w:val="24"/>
        </w:rPr>
      </w:pPr>
      <w:r w:rsidRPr="004F3743">
        <w:rPr>
          <w:rFonts w:ascii="Arial" w:hAnsi="Arial" w:cs="Arial"/>
          <w:sz w:val="24"/>
          <w:szCs w:val="24"/>
        </w:rPr>
        <w:t xml:space="preserve">Ako izvoditelj odmah ne ukloni nastale kvarove ili oštećenja, </w:t>
      </w:r>
      <w:r w:rsidR="00CD2748" w:rsidRPr="004F3743">
        <w:rPr>
          <w:rFonts w:ascii="Arial" w:hAnsi="Arial" w:cs="Arial"/>
          <w:sz w:val="24"/>
          <w:szCs w:val="24"/>
        </w:rPr>
        <w:t>n</w:t>
      </w:r>
      <w:r w:rsidRPr="004F3743">
        <w:rPr>
          <w:rFonts w:ascii="Arial" w:hAnsi="Arial" w:cs="Arial"/>
          <w:sz w:val="24"/>
          <w:szCs w:val="24"/>
        </w:rPr>
        <w:t xml:space="preserve">adležni odjel odredit će da se nastala oštećenja uklone na trošak izvoditelja. </w:t>
      </w:r>
    </w:p>
    <w:p w:rsidR="009C5292" w:rsidRPr="004F3743" w:rsidRDefault="00705C91" w:rsidP="009E50CA">
      <w:pPr>
        <w:pStyle w:val="Odlomakpopisa"/>
        <w:numPr>
          <w:ilvl w:val="0"/>
          <w:numId w:val="95"/>
        </w:numPr>
        <w:jc w:val="both"/>
        <w:rPr>
          <w:rFonts w:ascii="Arial" w:hAnsi="Arial" w:cs="Arial"/>
          <w:sz w:val="24"/>
          <w:szCs w:val="24"/>
        </w:rPr>
      </w:pPr>
      <w:r w:rsidRPr="004F3743">
        <w:rPr>
          <w:rFonts w:ascii="Arial" w:hAnsi="Arial" w:cs="Arial"/>
          <w:sz w:val="24"/>
          <w:szCs w:val="24"/>
        </w:rPr>
        <w:t>U slučaju naknadno uočenih nedostataka (denivelacija, uleknuće i sl.) na javnoj površini investitor je dužan na poziv komunalnog redara u roku dvije godine od završetka prekopa izvršiti otklanjanje uočenih nedostataka.</w:t>
      </w:r>
    </w:p>
    <w:p w:rsidR="009C5292" w:rsidRPr="004F3743" w:rsidRDefault="009C5292" w:rsidP="00505320">
      <w:pPr>
        <w:pStyle w:val="Odlomakpopisa"/>
        <w:ind w:left="360"/>
        <w:jc w:val="both"/>
        <w:rPr>
          <w:rFonts w:ascii="Arial" w:hAnsi="Arial" w:cs="Arial"/>
          <w:sz w:val="24"/>
          <w:szCs w:val="24"/>
          <w:highlight w:val="yellow"/>
        </w:rPr>
      </w:pPr>
    </w:p>
    <w:p w:rsidR="009C5292" w:rsidRPr="004F3743" w:rsidRDefault="009C5292" w:rsidP="00D17033">
      <w:pPr>
        <w:rPr>
          <w:rFonts w:ascii="Arial" w:hAnsi="Arial" w:cs="Arial"/>
          <w:bCs/>
        </w:rPr>
      </w:pPr>
    </w:p>
    <w:p w:rsidR="002E70D3" w:rsidRPr="004F3743" w:rsidRDefault="002E70D3" w:rsidP="009B189D">
      <w:pPr>
        <w:widowControl/>
        <w:jc w:val="both"/>
        <w:rPr>
          <w:rFonts w:ascii="Arial" w:hAnsi="Arial" w:cs="Arial"/>
        </w:rPr>
      </w:pPr>
    </w:p>
    <w:p w:rsidR="002E70D3" w:rsidRPr="004F3743" w:rsidRDefault="00CF5F5B" w:rsidP="009E50CA">
      <w:pPr>
        <w:pStyle w:val="Odlomakpopisa"/>
        <w:numPr>
          <w:ilvl w:val="0"/>
          <w:numId w:val="1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Uređenje i održa</w:t>
      </w:r>
      <w:r w:rsidR="00331623" w:rsidRPr="004F3743">
        <w:rPr>
          <w:rFonts w:ascii="Arial" w:hAnsi="Arial" w:cs="Arial"/>
          <w:b/>
          <w:bCs/>
          <w:sz w:val="24"/>
          <w:szCs w:val="24"/>
        </w:rPr>
        <w:t>vanje javnih zelenih površina</w:t>
      </w:r>
    </w:p>
    <w:p w:rsidR="002E70D3" w:rsidRPr="004F3743" w:rsidRDefault="002E70D3" w:rsidP="009B189D">
      <w:pPr>
        <w:widowControl/>
        <w:jc w:val="both"/>
        <w:rPr>
          <w:rFonts w:ascii="Arial" w:hAnsi="Arial" w:cs="Arial"/>
        </w:rPr>
      </w:pPr>
    </w:p>
    <w:p w:rsidR="0023264A" w:rsidRPr="004F3743" w:rsidRDefault="0023264A" w:rsidP="009B189D">
      <w:pPr>
        <w:jc w:val="both"/>
        <w:rPr>
          <w:rFonts w:ascii="Arial" w:hAnsi="Arial" w:cs="Arial"/>
          <w:b/>
        </w:rPr>
      </w:pPr>
    </w:p>
    <w:p w:rsidR="008D0644" w:rsidRPr="004F3743" w:rsidRDefault="008D0644" w:rsidP="008D0644">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9</w:t>
      </w:r>
      <w:r w:rsidR="00290E7C" w:rsidRPr="004F3743">
        <w:rPr>
          <w:rFonts w:ascii="Arial" w:hAnsi="Arial" w:cs="Arial"/>
          <w:b/>
        </w:rPr>
        <w:t>4</w:t>
      </w:r>
      <w:r w:rsidRPr="004F3743">
        <w:rPr>
          <w:rFonts w:ascii="Arial" w:hAnsi="Arial" w:cs="Arial"/>
          <w:b/>
        </w:rPr>
        <w:t>.</w:t>
      </w:r>
    </w:p>
    <w:p w:rsidR="00107249" w:rsidRPr="004F3743" w:rsidRDefault="00107249" w:rsidP="00003913">
      <w:pPr>
        <w:jc w:val="both"/>
        <w:rPr>
          <w:rFonts w:ascii="Arial" w:hAnsi="Arial" w:cs="Arial"/>
        </w:rPr>
      </w:pPr>
    </w:p>
    <w:p w:rsidR="009F43E5" w:rsidRPr="004F3743" w:rsidRDefault="009F43E5" w:rsidP="009E50CA">
      <w:pPr>
        <w:pStyle w:val="Odlomakpopisa"/>
        <w:numPr>
          <w:ilvl w:val="0"/>
          <w:numId w:val="150"/>
        </w:numPr>
        <w:jc w:val="both"/>
        <w:rPr>
          <w:rFonts w:ascii="Arial" w:hAnsi="Arial" w:cs="Arial"/>
          <w:sz w:val="24"/>
          <w:szCs w:val="24"/>
        </w:rPr>
      </w:pPr>
      <w:r w:rsidRPr="004F3743">
        <w:rPr>
          <w:rFonts w:ascii="Arial" w:hAnsi="Arial" w:cs="Arial"/>
          <w:sz w:val="24"/>
          <w:szCs w:val="24"/>
        </w:rPr>
        <w:t xml:space="preserve">Pod održavanjem javnih zelenih površina </w:t>
      </w:r>
      <w:r w:rsidR="00107249" w:rsidRPr="004F3743">
        <w:rPr>
          <w:rFonts w:ascii="Arial" w:hAnsi="Arial" w:cs="Arial"/>
          <w:sz w:val="24"/>
          <w:szCs w:val="24"/>
        </w:rPr>
        <w:t>podrazumijeva se košnja, o</w:t>
      </w:r>
      <w:r w:rsidRPr="004F3743">
        <w:rPr>
          <w:rFonts w:ascii="Arial" w:hAnsi="Arial" w:cs="Arial"/>
          <w:sz w:val="24"/>
          <w:szCs w:val="24"/>
        </w:rPr>
        <w:t xml:space="preserve">rezivanje i sakupljanje </w:t>
      </w:r>
      <w:proofErr w:type="spellStart"/>
      <w:r w:rsidRPr="004F3743">
        <w:rPr>
          <w:rFonts w:ascii="Arial" w:hAnsi="Arial" w:cs="Arial"/>
          <w:sz w:val="24"/>
          <w:szCs w:val="24"/>
        </w:rPr>
        <w:t>biootpada</w:t>
      </w:r>
      <w:proofErr w:type="spellEnd"/>
      <w:r w:rsidRPr="004F3743">
        <w:rPr>
          <w:rFonts w:ascii="Arial" w:hAnsi="Arial" w:cs="Arial"/>
          <w:sz w:val="24"/>
          <w:szCs w:val="24"/>
        </w:rPr>
        <w:t xml:space="preserve"> i ostalog otpada s javnih zelenih površina, obnova, održavanje i njega drveća, ukrasnog grmlja i drugog bilja, popločenih i nasipanih površina u parkovima, opreme na dječjim igralištima, </w:t>
      </w:r>
      <w:proofErr w:type="spellStart"/>
      <w:r w:rsidRPr="004F3743">
        <w:rPr>
          <w:rFonts w:ascii="Arial" w:hAnsi="Arial" w:cs="Arial"/>
          <w:sz w:val="24"/>
          <w:szCs w:val="24"/>
        </w:rPr>
        <w:t>fitosanitarna</w:t>
      </w:r>
      <w:proofErr w:type="spellEnd"/>
      <w:r w:rsidRPr="004F3743">
        <w:rPr>
          <w:rFonts w:ascii="Arial" w:hAnsi="Arial" w:cs="Arial"/>
          <w:sz w:val="24"/>
          <w:szCs w:val="24"/>
        </w:rPr>
        <w:t xml:space="preserve"> zaštita bilja te zaštita od mehaničkog oštećenja</w:t>
      </w:r>
      <w:r w:rsidR="00107249" w:rsidRPr="004F3743">
        <w:rPr>
          <w:rFonts w:ascii="Arial" w:hAnsi="Arial" w:cs="Arial"/>
          <w:sz w:val="24"/>
          <w:szCs w:val="24"/>
        </w:rPr>
        <w:t xml:space="preserve"> i održavanje visećih košarica </w:t>
      </w:r>
      <w:r w:rsidRPr="004F3743">
        <w:rPr>
          <w:rFonts w:ascii="Arial" w:hAnsi="Arial" w:cs="Arial"/>
          <w:sz w:val="24"/>
          <w:szCs w:val="24"/>
        </w:rPr>
        <w:t>i drugo.</w:t>
      </w:r>
    </w:p>
    <w:p w:rsidR="009F43E5" w:rsidRPr="004F3743" w:rsidRDefault="009F43E5" w:rsidP="009E50CA">
      <w:pPr>
        <w:pStyle w:val="Odlomakpopisa"/>
        <w:numPr>
          <w:ilvl w:val="0"/>
          <w:numId w:val="150"/>
        </w:numPr>
        <w:jc w:val="both"/>
        <w:rPr>
          <w:rFonts w:ascii="Arial" w:hAnsi="Arial" w:cs="Arial"/>
          <w:sz w:val="24"/>
          <w:szCs w:val="24"/>
        </w:rPr>
      </w:pPr>
      <w:r w:rsidRPr="004F3743">
        <w:rPr>
          <w:rFonts w:ascii="Arial" w:hAnsi="Arial" w:cs="Arial"/>
          <w:sz w:val="24"/>
          <w:szCs w:val="24"/>
        </w:rPr>
        <w:t>Pravne ili fizičke osobe kojima je povjereno održavanje iz prethodnog stavka ovog članka dužni su trajno i kvalitetno obavljati poslove održavanja, zaštite i unapređenja zelenila prema pravilima  struke i prema usvojenim programima.</w:t>
      </w:r>
    </w:p>
    <w:p w:rsidR="007854D4" w:rsidRPr="004F3743" w:rsidRDefault="007854D4" w:rsidP="009E50CA">
      <w:pPr>
        <w:pStyle w:val="Odlomakpopisa"/>
        <w:numPr>
          <w:ilvl w:val="0"/>
          <w:numId w:val="150"/>
        </w:numPr>
        <w:jc w:val="both"/>
        <w:rPr>
          <w:rFonts w:ascii="Arial" w:hAnsi="Arial" w:cs="Arial"/>
          <w:sz w:val="24"/>
          <w:szCs w:val="24"/>
        </w:rPr>
      </w:pPr>
      <w:r w:rsidRPr="004F3743">
        <w:rPr>
          <w:rFonts w:ascii="Arial" w:hAnsi="Arial" w:cs="Arial"/>
          <w:sz w:val="24"/>
          <w:szCs w:val="24"/>
        </w:rPr>
        <w:t>Javne zelene površine smiju se upotrebljavati samo za svrhu za koju su namijenjene.</w:t>
      </w:r>
    </w:p>
    <w:p w:rsidR="007854D4" w:rsidRPr="004F3743" w:rsidRDefault="007854D4" w:rsidP="009E50CA">
      <w:pPr>
        <w:pStyle w:val="Odlomakpopisa"/>
        <w:numPr>
          <w:ilvl w:val="0"/>
          <w:numId w:val="150"/>
        </w:numPr>
        <w:jc w:val="both"/>
        <w:rPr>
          <w:rFonts w:ascii="Arial" w:hAnsi="Arial" w:cs="Arial"/>
          <w:sz w:val="24"/>
          <w:szCs w:val="24"/>
        </w:rPr>
      </w:pPr>
      <w:r w:rsidRPr="004F3743">
        <w:rPr>
          <w:rFonts w:ascii="Arial" w:hAnsi="Arial" w:cs="Arial"/>
          <w:sz w:val="24"/>
          <w:szCs w:val="24"/>
        </w:rPr>
        <w:t>Nositelji obveza na održavanju javnih zelenih površina dužni su brinuti se o zaštiti ptica i drugih korisnih životinja koje prebivaju na zelenim površinama i u tu svrhu poduzimati potrebne mjere.</w:t>
      </w:r>
    </w:p>
    <w:p w:rsidR="007854D4" w:rsidRPr="00D17033" w:rsidRDefault="007854D4" w:rsidP="00D17033">
      <w:pPr>
        <w:rPr>
          <w:rFonts w:ascii="Arial" w:eastAsia="TimesNewRoman" w:hAnsi="Arial" w:cs="Arial"/>
          <w:b/>
        </w:rPr>
      </w:pPr>
    </w:p>
    <w:p w:rsidR="007854D4" w:rsidRPr="004F3743" w:rsidRDefault="007854D4" w:rsidP="007854D4">
      <w:pPr>
        <w:pStyle w:val="Odlomakpopisa"/>
        <w:ind w:left="3960" w:firstLine="360"/>
        <w:rPr>
          <w:rFonts w:ascii="Arial" w:eastAsia="TimesNewRoman" w:hAnsi="Arial" w:cs="Arial"/>
          <w:b/>
          <w:sz w:val="24"/>
          <w:szCs w:val="24"/>
        </w:rPr>
      </w:pPr>
    </w:p>
    <w:p w:rsidR="008D0644" w:rsidRDefault="009F43E5" w:rsidP="00D17033">
      <w:pPr>
        <w:pStyle w:val="Odlomakpopisa"/>
        <w:ind w:left="3960" w:firstLine="360"/>
        <w:rPr>
          <w:rFonts w:ascii="Arial" w:hAnsi="Arial" w:cs="Arial"/>
          <w:b/>
          <w:sz w:val="24"/>
          <w:szCs w:val="24"/>
        </w:rPr>
      </w:pPr>
      <w:r w:rsidRPr="004F3743">
        <w:rPr>
          <w:rFonts w:ascii="Arial" w:eastAsia="TimesNewRoman" w:hAnsi="Arial" w:cs="Arial"/>
          <w:b/>
          <w:sz w:val="24"/>
          <w:szCs w:val="24"/>
        </w:rPr>
        <w:t>Č</w:t>
      </w:r>
      <w:r w:rsidRPr="004F3743">
        <w:rPr>
          <w:rFonts w:ascii="Arial" w:hAnsi="Arial" w:cs="Arial"/>
          <w:b/>
          <w:sz w:val="24"/>
          <w:szCs w:val="24"/>
        </w:rPr>
        <w:t xml:space="preserve">lanak </w:t>
      </w:r>
      <w:r w:rsidR="00290E7C" w:rsidRPr="004F3743">
        <w:rPr>
          <w:rFonts w:ascii="Arial" w:hAnsi="Arial" w:cs="Arial"/>
          <w:b/>
          <w:sz w:val="24"/>
          <w:szCs w:val="24"/>
        </w:rPr>
        <w:t>95</w:t>
      </w:r>
      <w:r w:rsidR="00D17033">
        <w:rPr>
          <w:rFonts w:ascii="Arial" w:hAnsi="Arial" w:cs="Arial"/>
          <w:b/>
          <w:sz w:val="24"/>
          <w:szCs w:val="24"/>
        </w:rPr>
        <w:t>.</w:t>
      </w:r>
    </w:p>
    <w:p w:rsidR="00D17033" w:rsidRPr="00D17033" w:rsidRDefault="00D17033" w:rsidP="00D17033">
      <w:pPr>
        <w:pStyle w:val="Odlomakpopisa"/>
        <w:ind w:left="3960" w:firstLine="360"/>
        <w:rPr>
          <w:rFonts w:ascii="Arial" w:hAnsi="Arial" w:cs="Arial"/>
          <w:b/>
          <w:sz w:val="24"/>
          <w:szCs w:val="24"/>
        </w:rPr>
      </w:pPr>
    </w:p>
    <w:p w:rsidR="00107249" w:rsidRPr="004F3743" w:rsidRDefault="008D0644" w:rsidP="009E50CA">
      <w:pPr>
        <w:pStyle w:val="Odlomakpopisa"/>
        <w:numPr>
          <w:ilvl w:val="0"/>
          <w:numId w:val="96"/>
        </w:numPr>
        <w:rPr>
          <w:rFonts w:ascii="Arial" w:hAnsi="Arial" w:cs="Arial"/>
          <w:sz w:val="24"/>
          <w:szCs w:val="24"/>
        </w:rPr>
      </w:pPr>
      <w:r w:rsidRPr="004F3743">
        <w:rPr>
          <w:rFonts w:ascii="Arial" w:hAnsi="Arial" w:cs="Arial"/>
          <w:sz w:val="24"/>
          <w:szCs w:val="24"/>
        </w:rPr>
        <w:t xml:space="preserve">Javne zelene površine moraju se redovno održavati, čistiti i uređivati sukladno </w:t>
      </w:r>
      <w:r w:rsidR="00107249" w:rsidRPr="004F3743">
        <w:rPr>
          <w:rFonts w:ascii="Arial" w:hAnsi="Arial" w:cs="Arial"/>
          <w:sz w:val="24"/>
          <w:szCs w:val="24"/>
        </w:rPr>
        <w:t xml:space="preserve">godišnjem Programu održavanja komunalne infrastrukture kojeg donosi Gradsko </w:t>
      </w:r>
      <w:r w:rsidR="00107249" w:rsidRPr="004F3743">
        <w:rPr>
          <w:rFonts w:ascii="Arial" w:hAnsi="Arial" w:cs="Arial"/>
          <w:sz w:val="24"/>
          <w:szCs w:val="24"/>
        </w:rPr>
        <w:lastRenderedPageBreak/>
        <w:t xml:space="preserve">vijeće na prijedlog nadležnog odjela i </w:t>
      </w:r>
      <w:r w:rsidR="00003913" w:rsidRPr="004F3743">
        <w:rPr>
          <w:rFonts w:ascii="Arial" w:hAnsi="Arial" w:cs="Arial"/>
          <w:sz w:val="24"/>
          <w:szCs w:val="24"/>
        </w:rPr>
        <w:t xml:space="preserve">na </w:t>
      </w:r>
      <w:r w:rsidR="00E77F7D" w:rsidRPr="004F3743">
        <w:rPr>
          <w:rFonts w:ascii="Arial" w:hAnsi="Arial" w:cs="Arial"/>
          <w:sz w:val="24"/>
          <w:szCs w:val="24"/>
        </w:rPr>
        <w:t xml:space="preserve">temelju </w:t>
      </w:r>
      <w:r w:rsidR="00107249" w:rsidRPr="004F3743">
        <w:rPr>
          <w:rFonts w:ascii="Arial" w:hAnsi="Arial" w:cs="Arial"/>
          <w:sz w:val="24"/>
          <w:szCs w:val="24"/>
        </w:rPr>
        <w:t>Ugovor</w:t>
      </w:r>
      <w:r w:rsidR="00E77F7D" w:rsidRPr="004F3743">
        <w:rPr>
          <w:rFonts w:ascii="Arial" w:hAnsi="Arial" w:cs="Arial"/>
          <w:sz w:val="24"/>
          <w:szCs w:val="24"/>
        </w:rPr>
        <w:t>a</w:t>
      </w:r>
      <w:r w:rsidR="00107249" w:rsidRPr="004F3743">
        <w:rPr>
          <w:rFonts w:ascii="Arial" w:hAnsi="Arial" w:cs="Arial"/>
          <w:sz w:val="24"/>
          <w:szCs w:val="24"/>
        </w:rPr>
        <w:t xml:space="preserve"> o obavljanju komunalnih djelatnosti na području Grada Gospića.</w:t>
      </w:r>
    </w:p>
    <w:p w:rsidR="008D0644" w:rsidRPr="004F3743" w:rsidRDefault="008D0644" w:rsidP="009E50CA">
      <w:pPr>
        <w:pStyle w:val="Odlomakpopisa"/>
        <w:numPr>
          <w:ilvl w:val="0"/>
          <w:numId w:val="96"/>
        </w:numPr>
        <w:rPr>
          <w:rFonts w:ascii="Arial" w:hAnsi="Arial" w:cs="Arial"/>
          <w:sz w:val="24"/>
          <w:szCs w:val="24"/>
        </w:rPr>
      </w:pPr>
      <w:r w:rsidRPr="004F3743">
        <w:rPr>
          <w:rFonts w:ascii="Arial" w:hAnsi="Arial" w:cs="Arial"/>
          <w:sz w:val="24"/>
          <w:szCs w:val="24"/>
        </w:rPr>
        <w:t xml:space="preserve">Javne zelene površine održava i uređuje pravna osoba ili fizička osoba kojoj je Grad povjerio njihovo održavanje i uređivanje. </w:t>
      </w:r>
    </w:p>
    <w:p w:rsidR="008D0644" w:rsidRPr="004F3743" w:rsidRDefault="008D0644" w:rsidP="009E50CA">
      <w:pPr>
        <w:pStyle w:val="Odlomakpopisa"/>
        <w:numPr>
          <w:ilvl w:val="0"/>
          <w:numId w:val="96"/>
        </w:numPr>
        <w:rPr>
          <w:rFonts w:ascii="Arial" w:hAnsi="Arial" w:cs="Arial"/>
          <w:sz w:val="24"/>
          <w:szCs w:val="24"/>
        </w:rPr>
      </w:pPr>
      <w:r w:rsidRPr="004F3743">
        <w:rPr>
          <w:rFonts w:ascii="Arial" w:hAnsi="Arial" w:cs="Arial"/>
          <w:sz w:val="24"/>
          <w:szCs w:val="24"/>
        </w:rPr>
        <w:t xml:space="preserve">Ogradu od ukrasne živice uz javno-prometnu površinu treba redovito održavati i orezivati tako da ne seže preko regulacijske linije na javno-prometnu površinu i da ne ometa promet. </w:t>
      </w:r>
    </w:p>
    <w:p w:rsidR="008D0644" w:rsidRPr="004F3743" w:rsidRDefault="008D0644" w:rsidP="009E50CA">
      <w:pPr>
        <w:pStyle w:val="Odlomakpopisa"/>
        <w:numPr>
          <w:ilvl w:val="0"/>
          <w:numId w:val="96"/>
        </w:numPr>
        <w:rPr>
          <w:rFonts w:ascii="Arial" w:hAnsi="Arial" w:cs="Arial"/>
          <w:sz w:val="24"/>
          <w:szCs w:val="24"/>
        </w:rPr>
      </w:pPr>
      <w:r w:rsidRPr="004F3743">
        <w:rPr>
          <w:rFonts w:ascii="Arial" w:hAnsi="Arial" w:cs="Arial"/>
          <w:sz w:val="24"/>
          <w:szCs w:val="24"/>
        </w:rPr>
        <w:t xml:space="preserve">Ukrasna živica u tijelu prometnice i zoni raskrižja ne smije biti viša od jednog metra. </w:t>
      </w:r>
    </w:p>
    <w:p w:rsidR="008D0644" w:rsidRPr="004F3743" w:rsidRDefault="008D0644" w:rsidP="009E50CA">
      <w:pPr>
        <w:pStyle w:val="Odlomakpopisa"/>
        <w:numPr>
          <w:ilvl w:val="0"/>
          <w:numId w:val="96"/>
        </w:numPr>
        <w:rPr>
          <w:rFonts w:ascii="Arial" w:hAnsi="Arial" w:cs="Arial"/>
          <w:sz w:val="24"/>
          <w:szCs w:val="24"/>
        </w:rPr>
      </w:pPr>
      <w:r w:rsidRPr="004F3743">
        <w:rPr>
          <w:rFonts w:ascii="Arial" w:hAnsi="Arial" w:cs="Arial"/>
          <w:sz w:val="24"/>
          <w:szCs w:val="24"/>
        </w:rPr>
        <w:t xml:space="preserve">Za dijelove zelenila koji su proglašeni zaštićenim objektom prirode primjenjuju se propisi o zaštiti prirode. </w:t>
      </w:r>
    </w:p>
    <w:p w:rsidR="008D0644" w:rsidRPr="004F3743" w:rsidRDefault="008D0644" w:rsidP="009E50CA">
      <w:pPr>
        <w:pStyle w:val="Odlomakpopisa"/>
        <w:numPr>
          <w:ilvl w:val="0"/>
          <w:numId w:val="96"/>
        </w:numPr>
        <w:rPr>
          <w:rFonts w:ascii="Arial" w:hAnsi="Arial" w:cs="Arial"/>
          <w:sz w:val="24"/>
          <w:szCs w:val="24"/>
        </w:rPr>
      </w:pPr>
      <w:r w:rsidRPr="004F3743">
        <w:rPr>
          <w:rFonts w:ascii="Arial" w:hAnsi="Arial" w:cs="Arial"/>
          <w:sz w:val="24"/>
          <w:szCs w:val="24"/>
        </w:rPr>
        <w:t>Za dijelove zelenila koji su na području kulturno-povijesne cjeline primjenjuju se propisi o zaštiti i očuvanju kulturnih dobara.</w:t>
      </w:r>
    </w:p>
    <w:p w:rsidR="008D0644" w:rsidRPr="004F3743" w:rsidRDefault="008D0644" w:rsidP="0008278A">
      <w:pPr>
        <w:jc w:val="center"/>
        <w:rPr>
          <w:rFonts w:ascii="Arial" w:eastAsia="Calibri" w:hAnsi="Arial" w:cs="Arial"/>
          <w:highlight w:val="yellow"/>
          <w:lang w:eastAsia="en-US"/>
        </w:rPr>
      </w:pPr>
    </w:p>
    <w:p w:rsidR="008D0644" w:rsidRPr="004F3743" w:rsidRDefault="008D0644" w:rsidP="0008278A">
      <w:pPr>
        <w:jc w:val="center"/>
        <w:rPr>
          <w:rFonts w:ascii="Arial" w:eastAsia="TimesNewRoman" w:hAnsi="Arial" w:cs="Arial"/>
          <w:b/>
        </w:rPr>
      </w:pPr>
    </w:p>
    <w:p w:rsidR="008D0644" w:rsidRPr="004F3743" w:rsidRDefault="008D0644" w:rsidP="0008278A">
      <w:pPr>
        <w:jc w:val="center"/>
        <w:rPr>
          <w:rFonts w:ascii="Arial" w:eastAsia="TimesNewRoman" w:hAnsi="Arial" w:cs="Arial"/>
          <w:b/>
        </w:rPr>
      </w:pPr>
    </w:p>
    <w:p w:rsidR="008D0644" w:rsidRPr="004F3743" w:rsidRDefault="008D0644" w:rsidP="008D0644">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9</w:t>
      </w:r>
      <w:r w:rsidR="00290E7C" w:rsidRPr="004F3743">
        <w:rPr>
          <w:rFonts w:ascii="Arial" w:hAnsi="Arial" w:cs="Arial"/>
          <w:b/>
        </w:rPr>
        <w:t>6</w:t>
      </w:r>
      <w:r w:rsidRPr="004F3743">
        <w:rPr>
          <w:rFonts w:ascii="Arial" w:hAnsi="Arial" w:cs="Arial"/>
          <w:b/>
        </w:rPr>
        <w:t>.</w:t>
      </w:r>
    </w:p>
    <w:p w:rsidR="008D0644" w:rsidRPr="004F3743" w:rsidRDefault="008D0644" w:rsidP="008D0644">
      <w:pPr>
        <w:pStyle w:val="Odlomakpopisa"/>
        <w:ind w:left="360"/>
        <w:rPr>
          <w:rFonts w:ascii="Arial" w:hAnsi="Arial" w:cs="Arial"/>
          <w:sz w:val="24"/>
          <w:szCs w:val="24"/>
        </w:rPr>
      </w:pPr>
    </w:p>
    <w:p w:rsidR="00A97166" w:rsidRPr="004F3743" w:rsidRDefault="008D0644" w:rsidP="009E50CA">
      <w:pPr>
        <w:pStyle w:val="Odlomakpopisa"/>
        <w:numPr>
          <w:ilvl w:val="0"/>
          <w:numId w:val="97"/>
        </w:numPr>
        <w:rPr>
          <w:rFonts w:ascii="Arial" w:hAnsi="Arial" w:cs="Arial"/>
          <w:sz w:val="24"/>
          <w:szCs w:val="24"/>
        </w:rPr>
      </w:pPr>
      <w:r w:rsidRPr="004F3743">
        <w:rPr>
          <w:rFonts w:ascii="Arial" w:hAnsi="Arial" w:cs="Arial"/>
          <w:sz w:val="24"/>
          <w:szCs w:val="24"/>
        </w:rPr>
        <w:t xml:space="preserve">Pravna osoba ili fizička osoba obrtnik koja koristi, upravlja ili gospodari sportskim, rekreacijskim i drugim sličnim objektima, spomen-područjima, jezerima, potocima i njihovim obalama i sličnim površinama mora ih održavati urednima, čistima i redovno održavati zelenu površinu unutar tih prostora, te brinuti se za njezinu zaštitu i obnovu. </w:t>
      </w:r>
    </w:p>
    <w:p w:rsidR="008D0644" w:rsidRPr="004F3743" w:rsidRDefault="008D0644" w:rsidP="009E50CA">
      <w:pPr>
        <w:pStyle w:val="Odlomakpopisa"/>
        <w:numPr>
          <w:ilvl w:val="0"/>
          <w:numId w:val="97"/>
        </w:numPr>
        <w:rPr>
          <w:rFonts w:ascii="Arial" w:hAnsi="Arial" w:cs="Arial"/>
          <w:sz w:val="24"/>
          <w:szCs w:val="24"/>
        </w:rPr>
      </w:pPr>
      <w:r w:rsidRPr="004F3743">
        <w:rPr>
          <w:rFonts w:ascii="Arial" w:hAnsi="Arial" w:cs="Arial"/>
          <w:sz w:val="24"/>
          <w:szCs w:val="24"/>
        </w:rPr>
        <w:t>Pravna osoba ili fizička osoba obrtnik koja koristi, upravlja ili gospodari površinama iz stavka 1. ovoga članka mora objekte i uređaje na njima održavati urednima i funkcionalno ispravnima te na vidnome mjestu istaknuti odredbe o održavanju reda, čistoće, zaštite zelenila i slično.</w:t>
      </w:r>
    </w:p>
    <w:p w:rsidR="008D0644" w:rsidRPr="004F3743" w:rsidRDefault="008D0644" w:rsidP="008D0644">
      <w:pPr>
        <w:pStyle w:val="Odlomakpopisa"/>
        <w:ind w:left="360"/>
        <w:rPr>
          <w:rFonts w:ascii="Arial" w:hAnsi="Arial" w:cs="Arial"/>
          <w:sz w:val="24"/>
          <w:szCs w:val="24"/>
          <w:highlight w:val="yellow"/>
        </w:rPr>
      </w:pPr>
    </w:p>
    <w:p w:rsidR="008D0644" w:rsidRPr="004F3743" w:rsidRDefault="008D0644" w:rsidP="0008278A">
      <w:pPr>
        <w:jc w:val="center"/>
        <w:rPr>
          <w:rFonts w:ascii="Arial" w:eastAsia="TimesNewRoman" w:hAnsi="Arial" w:cs="Arial"/>
          <w:b/>
        </w:rPr>
      </w:pPr>
    </w:p>
    <w:p w:rsidR="008D0644" w:rsidRPr="004F3743" w:rsidRDefault="008D0644" w:rsidP="0008278A">
      <w:pPr>
        <w:jc w:val="center"/>
        <w:rPr>
          <w:rFonts w:ascii="Arial" w:eastAsia="TimesNewRoman" w:hAnsi="Arial" w:cs="Arial"/>
          <w:b/>
        </w:rPr>
      </w:pPr>
    </w:p>
    <w:p w:rsidR="00A97166" w:rsidRPr="004F3743" w:rsidRDefault="00A97166" w:rsidP="00A97166">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97</w:t>
      </w:r>
      <w:r w:rsidRPr="004F3743">
        <w:rPr>
          <w:rFonts w:ascii="Arial" w:hAnsi="Arial" w:cs="Arial"/>
          <w:b/>
        </w:rPr>
        <w:t>.</w:t>
      </w:r>
    </w:p>
    <w:p w:rsidR="008D0644" w:rsidRPr="004F3743" w:rsidRDefault="008D0644" w:rsidP="0008278A">
      <w:pPr>
        <w:jc w:val="center"/>
        <w:rPr>
          <w:rFonts w:ascii="Arial" w:eastAsia="TimesNewRoman" w:hAnsi="Arial" w:cs="Arial"/>
          <w:b/>
        </w:rPr>
      </w:pPr>
    </w:p>
    <w:p w:rsidR="00003913" w:rsidRPr="004F3743" w:rsidRDefault="00003913" w:rsidP="0008278A">
      <w:pPr>
        <w:jc w:val="center"/>
        <w:rPr>
          <w:rFonts w:ascii="Arial" w:eastAsia="TimesNewRoman" w:hAnsi="Arial" w:cs="Arial"/>
          <w:b/>
        </w:rPr>
      </w:pPr>
    </w:p>
    <w:p w:rsidR="00A97166" w:rsidRPr="004F3743" w:rsidRDefault="00A97166" w:rsidP="009E50CA">
      <w:pPr>
        <w:pStyle w:val="Odlomakpopisa"/>
        <w:numPr>
          <w:ilvl w:val="0"/>
          <w:numId w:val="157"/>
        </w:numPr>
        <w:rPr>
          <w:rFonts w:ascii="Arial" w:hAnsi="Arial" w:cs="Arial"/>
          <w:sz w:val="24"/>
          <w:szCs w:val="24"/>
        </w:rPr>
      </w:pPr>
      <w:r w:rsidRPr="004F3743">
        <w:rPr>
          <w:rFonts w:ascii="Arial" w:hAnsi="Arial" w:cs="Arial"/>
          <w:sz w:val="24"/>
          <w:szCs w:val="24"/>
        </w:rPr>
        <w:t xml:space="preserve">Ako se uređuje javna zelena površina, mišljenje treba dati </w:t>
      </w:r>
      <w:r w:rsidR="00A94037" w:rsidRPr="004F3743">
        <w:rPr>
          <w:rFonts w:ascii="Arial" w:hAnsi="Arial" w:cs="Arial"/>
          <w:sz w:val="24"/>
          <w:szCs w:val="24"/>
        </w:rPr>
        <w:t>P</w:t>
      </w:r>
      <w:r w:rsidRPr="004F3743">
        <w:rPr>
          <w:rFonts w:ascii="Arial" w:hAnsi="Arial" w:cs="Arial"/>
          <w:sz w:val="24"/>
          <w:szCs w:val="24"/>
        </w:rPr>
        <w:t>ovjerenstvo za zelene površine</w:t>
      </w:r>
      <w:r w:rsidR="00003913" w:rsidRPr="004F3743">
        <w:rPr>
          <w:rFonts w:ascii="Arial" w:hAnsi="Arial" w:cs="Arial"/>
          <w:sz w:val="24"/>
          <w:szCs w:val="24"/>
        </w:rPr>
        <w:t xml:space="preserve"> na području Grada Gospića.</w:t>
      </w:r>
      <w:r w:rsidR="00A94037" w:rsidRPr="004F3743">
        <w:rPr>
          <w:rFonts w:ascii="Arial" w:hAnsi="Arial" w:cs="Arial"/>
          <w:sz w:val="24"/>
          <w:szCs w:val="24"/>
        </w:rPr>
        <w:t xml:space="preserve">  Povjerenstvo za zelene površine na području Grada Gospića imenuje Gradonačelnik.</w:t>
      </w:r>
    </w:p>
    <w:p w:rsidR="00A94037" w:rsidRPr="004F3743" w:rsidRDefault="00A94037" w:rsidP="00A97166">
      <w:pPr>
        <w:jc w:val="center"/>
        <w:rPr>
          <w:rFonts w:ascii="Arial" w:eastAsia="TimesNewRoman" w:hAnsi="Arial" w:cs="Arial"/>
          <w:b/>
        </w:rPr>
      </w:pPr>
    </w:p>
    <w:p w:rsidR="00A97166" w:rsidRPr="004F3743" w:rsidRDefault="00A97166" w:rsidP="00A97166">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98</w:t>
      </w:r>
      <w:r w:rsidRPr="004F3743">
        <w:rPr>
          <w:rFonts w:ascii="Arial" w:hAnsi="Arial" w:cs="Arial"/>
          <w:b/>
        </w:rPr>
        <w:t>.</w:t>
      </w:r>
    </w:p>
    <w:p w:rsidR="00A97166" w:rsidRPr="004F3743" w:rsidRDefault="00A97166" w:rsidP="0008278A">
      <w:pPr>
        <w:jc w:val="center"/>
        <w:rPr>
          <w:rFonts w:ascii="Arial" w:hAnsi="Arial" w:cs="Arial"/>
        </w:rPr>
      </w:pPr>
    </w:p>
    <w:p w:rsidR="00A97166" w:rsidRPr="004F3743" w:rsidRDefault="00A97166" w:rsidP="00A97166">
      <w:pPr>
        <w:pStyle w:val="Odlomakpopisa"/>
        <w:ind w:left="360"/>
        <w:rPr>
          <w:rFonts w:ascii="Arial" w:hAnsi="Arial" w:cs="Arial"/>
          <w:sz w:val="24"/>
          <w:szCs w:val="24"/>
        </w:rPr>
      </w:pPr>
    </w:p>
    <w:p w:rsidR="00A97166" w:rsidRPr="004F3743" w:rsidRDefault="00A97166" w:rsidP="009E50CA">
      <w:pPr>
        <w:pStyle w:val="Odlomakpopisa"/>
        <w:numPr>
          <w:ilvl w:val="0"/>
          <w:numId w:val="99"/>
        </w:numPr>
        <w:rPr>
          <w:rFonts w:ascii="Arial" w:hAnsi="Arial" w:cs="Arial"/>
          <w:sz w:val="24"/>
          <w:szCs w:val="24"/>
        </w:rPr>
      </w:pPr>
      <w:r w:rsidRPr="004F3743">
        <w:rPr>
          <w:rFonts w:ascii="Arial" w:hAnsi="Arial" w:cs="Arial"/>
          <w:sz w:val="24"/>
          <w:szCs w:val="24"/>
        </w:rPr>
        <w:t xml:space="preserve">Radi očuvanja javnih zelenih površina Grada, za sječu, orezivanje i sadnju stabala na javnim zelenim površinama potrebno je mišljenje </w:t>
      </w:r>
      <w:r w:rsidR="00600B17" w:rsidRPr="004F3743">
        <w:rPr>
          <w:rFonts w:ascii="Arial" w:hAnsi="Arial" w:cs="Arial"/>
          <w:sz w:val="24"/>
          <w:szCs w:val="24"/>
        </w:rPr>
        <w:t>P</w:t>
      </w:r>
      <w:r w:rsidRPr="004F3743">
        <w:rPr>
          <w:rFonts w:ascii="Arial" w:hAnsi="Arial" w:cs="Arial"/>
          <w:sz w:val="24"/>
          <w:szCs w:val="24"/>
        </w:rPr>
        <w:t>ovjerenstva za zelene površine</w:t>
      </w:r>
      <w:r w:rsidR="00600B17" w:rsidRPr="004F3743">
        <w:rPr>
          <w:rFonts w:ascii="Arial" w:hAnsi="Arial" w:cs="Arial"/>
          <w:sz w:val="24"/>
          <w:szCs w:val="24"/>
        </w:rPr>
        <w:t xml:space="preserve"> na području Grada Gospića</w:t>
      </w:r>
      <w:r w:rsidRPr="004F3743">
        <w:rPr>
          <w:rFonts w:ascii="Arial" w:hAnsi="Arial" w:cs="Arial"/>
          <w:sz w:val="24"/>
          <w:szCs w:val="24"/>
        </w:rPr>
        <w:t xml:space="preserve">. </w:t>
      </w:r>
    </w:p>
    <w:p w:rsidR="00A97166" w:rsidRPr="004F3743" w:rsidRDefault="00A97166" w:rsidP="009E50CA">
      <w:pPr>
        <w:pStyle w:val="Odlomakpopisa"/>
        <w:numPr>
          <w:ilvl w:val="0"/>
          <w:numId w:val="99"/>
        </w:numPr>
        <w:rPr>
          <w:rFonts w:ascii="Arial" w:hAnsi="Arial" w:cs="Arial"/>
          <w:sz w:val="24"/>
          <w:szCs w:val="24"/>
        </w:rPr>
      </w:pPr>
      <w:r w:rsidRPr="004F3743">
        <w:rPr>
          <w:rFonts w:ascii="Arial" w:hAnsi="Arial" w:cs="Arial"/>
          <w:sz w:val="24"/>
          <w:szCs w:val="24"/>
        </w:rPr>
        <w:lastRenderedPageBreak/>
        <w:t xml:space="preserve">Gradonačelnik može narediti hitnu sječu stabla koje se nalazi na zemljištu u vlasništvu Grada ako postoji opasnost da se stablo sruši na javnu površinu, odnosno da samim padom počini štetu za ljude i imovinu, odnosno ugrožava njihovu sigurnost i javni interes. </w:t>
      </w:r>
    </w:p>
    <w:p w:rsidR="00A97166" w:rsidRPr="004F3743" w:rsidRDefault="00A97166" w:rsidP="009E50CA">
      <w:pPr>
        <w:pStyle w:val="Odlomakpopisa"/>
        <w:numPr>
          <w:ilvl w:val="0"/>
          <w:numId w:val="99"/>
        </w:numPr>
        <w:rPr>
          <w:rFonts w:ascii="Arial" w:hAnsi="Arial" w:cs="Arial"/>
          <w:sz w:val="24"/>
          <w:szCs w:val="24"/>
        </w:rPr>
      </w:pPr>
      <w:r w:rsidRPr="004F3743">
        <w:rPr>
          <w:rFonts w:ascii="Arial" w:hAnsi="Arial" w:cs="Arial"/>
          <w:sz w:val="24"/>
          <w:szCs w:val="24"/>
        </w:rPr>
        <w:t xml:space="preserve">Posječena stabla treba zamijeniti novima, po mogućnosti sadnjom iste vrste na istom mjestu. </w:t>
      </w:r>
    </w:p>
    <w:p w:rsidR="00A97166" w:rsidRPr="004F3743" w:rsidRDefault="00A97166" w:rsidP="009E50CA">
      <w:pPr>
        <w:pStyle w:val="Odlomakpopisa"/>
        <w:numPr>
          <w:ilvl w:val="0"/>
          <w:numId w:val="99"/>
        </w:numPr>
        <w:rPr>
          <w:rFonts w:ascii="Arial" w:hAnsi="Arial" w:cs="Arial"/>
          <w:sz w:val="24"/>
          <w:szCs w:val="24"/>
        </w:rPr>
      </w:pPr>
      <w:r w:rsidRPr="004F3743">
        <w:rPr>
          <w:rFonts w:ascii="Arial" w:hAnsi="Arial" w:cs="Arial"/>
          <w:sz w:val="24"/>
          <w:szCs w:val="24"/>
        </w:rPr>
        <w:t xml:space="preserve">Ako zbog pomanjkanja prostora na istom mjestu zamjenska sadnja nije moguća, ona će se obaviti na najbližoj mogućoj lokaciji. </w:t>
      </w:r>
    </w:p>
    <w:p w:rsidR="008D0644" w:rsidRPr="004F3743" w:rsidRDefault="00A97166" w:rsidP="009E50CA">
      <w:pPr>
        <w:pStyle w:val="Odlomakpopisa"/>
        <w:numPr>
          <w:ilvl w:val="0"/>
          <w:numId w:val="99"/>
        </w:numPr>
        <w:rPr>
          <w:rFonts w:ascii="Arial" w:hAnsi="Arial" w:cs="Arial"/>
          <w:sz w:val="24"/>
          <w:szCs w:val="24"/>
        </w:rPr>
      </w:pPr>
      <w:r w:rsidRPr="004F3743">
        <w:rPr>
          <w:rFonts w:ascii="Arial" w:hAnsi="Arial" w:cs="Arial"/>
          <w:sz w:val="24"/>
          <w:szCs w:val="24"/>
        </w:rPr>
        <w:t>Iskop na udaljenosti manjoj od dva metra od stabla smatra se sječom stabla i podliježe obavezi zamjenske sadnje.</w:t>
      </w:r>
    </w:p>
    <w:p w:rsidR="008D0644" w:rsidRPr="004F3743" w:rsidRDefault="008D0644" w:rsidP="0008278A">
      <w:pPr>
        <w:jc w:val="center"/>
        <w:rPr>
          <w:rFonts w:ascii="Arial" w:eastAsia="TimesNewRoman" w:hAnsi="Arial" w:cs="Arial"/>
          <w:b/>
        </w:rPr>
      </w:pPr>
    </w:p>
    <w:p w:rsidR="004F3743" w:rsidRDefault="004F3743" w:rsidP="00A97166">
      <w:pPr>
        <w:jc w:val="center"/>
        <w:rPr>
          <w:rFonts w:ascii="Arial" w:eastAsia="TimesNewRoman" w:hAnsi="Arial" w:cs="Arial"/>
          <w:b/>
        </w:rPr>
      </w:pPr>
    </w:p>
    <w:p w:rsidR="004F3743" w:rsidRDefault="004F3743" w:rsidP="00A97166">
      <w:pPr>
        <w:jc w:val="center"/>
        <w:rPr>
          <w:rFonts w:ascii="Arial" w:eastAsia="TimesNewRoman" w:hAnsi="Arial" w:cs="Arial"/>
          <w:b/>
        </w:rPr>
      </w:pPr>
    </w:p>
    <w:p w:rsidR="00A97166" w:rsidRPr="004F3743" w:rsidRDefault="00A97166" w:rsidP="00A97166">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99</w:t>
      </w:r>
      <w:r w:rsidRPr="004F3743">
        <w:rPr>
          <w:rFonts w:ascii="Arial" w:hAnsi="Arial" w:cs="Arial"/>
          <w:b/>
        </w:rPr>
        <w:t>.</w:t>
      </w:r>
    </w:p>
    <w:p w:rsidR="008D0644" w:rsidRPr="004F3743" w:rsidRDefault="008D0644" w:rsidP="0008278A">
      <w:pPr>
        <w:jc w:val="center"/>
        <w:rPr>
          <w:rFonts w:ascii="Arial" w:eastAsia="TimesNewRoman" w:hAnsi="Arial" w:cs="Arial"/>
          <w:b/>
        </w:rPr>
      </w:pPr>
    </w:p>
    <w:p w:rsidR="00A97166" w:rsidRPr="004F3743" w:rsidRDefault="00A97166" w:rsidP="009E50CA">
      <w:pPr>
        <w:pStyle w:val="Odlomakpopisa"/>
        <w:numPr>
          <w:ilvl w:val="0"/>
          <w:numId w:val="100"/>
        </w:numPr>
        <w:rPr>
          <w:rFonts w:ascii="Arial" w:hAnsi="Arial" w:cs="Arial"/>
          <w:sz w:val="24"/>
          <w:szCs w:val="24"/>
        </w:rPr>
      </w:pPr>
      <w:r w:rsidRPr="004F3743">
        <w:rPr>
          <w:rFonts w:ascii="Arial" w:hAnsi="Arial" w:cs="Arial"/>
          <w:sz w:val="24"/>
          <w:szCs w:val="24"/>
        </w:rPr>
        <w:t xml:space="preserve">Dječja igrališta, pješačke staze, </w:t>
      </w:r>
      <w:proofErr w:type="spellStart"/>
      <w:r w:rsidRPr="004F3743">
        <w:rPr>
          <w:rFonts w:ascii="Arial" w:hAnsi="Arial" w:cs="Arial"/>
          <w:sz w:val="24"/>
          <w:szCs w:val="24"/>
        </w:rPr>
        <w:t>parkovna</w:t>
      </w:r>
      <w:proofErr w:type="spellEnd"/>
      <w:r w:rsidRPr="004F3743">
        <w:rPr>
          <w:rFonts w:ascii="Arial" w:hAnsi="Arial" w:cs="Arial"/>
          <w:sz w:val="24"/>
          <w:szCs w:val="24"/>
        </w:rPr>
        <w:t xml:space="preserve"> oprema i slično na javnim zelenim površinama postavljaju se ili uklanjaju po odluci gradon</w:t>
      </w:r>
      <w:r w:rsidR="00600B17" w:rsidRPr="004F3743">
        <w:rPr>
          <w:rFonts w:ascii="Arial" w:hAnsi="Arial" w:cs="Arial"/>
          <w:sz w:val="24"/>
          <w:szCs w:val="24"/>
        </w:rPr>
        <w:t>ačelnika, a temeljem mišljenja P</w:t>
      </w:r>
      <w:r w:rsidRPr="004F3743">
        <w:rPr>
          <w:rFonts w:ascii="Arial" w:hAnsi="Arial" w:cs="Arial"/>
          <w:sz w:val="24"/>
          <w:szCs w:val="24"/>
        </w:rPr>
        <w:t>ovjerenstva za zelene površine</w:t>
      </w:r>
      <w:r w:rsidR="00600B17" w:rsidRPr="004F3743">
        <w:rPr>
          <w:rFonts w:ascii="Arial" w:hAnsi="Arial" w:cs="Arial"/>
          <w:sz w:val="24"/>
          <w:szCs w:val="24"/>
        </w:rPr>
        <w:t xml:space="preserve"> na području Grada Gospića</w:t>
      </w:r>
      <w:r w:rsidRPr="004F3743">
        <w:rPr>
          <w:rFonts w:ascii="Arial" w:hAnsi="Arial" w:cs="Arial"/>
          <w:sz w:val="24"/>
          <w:szCs w:val="24"/>
        </w:rPr>
        <w:t>.</w:t>
      </w:r>
    </w:p>
    <w:p w:rsidR="008D0644" w:rsidRPr="004F3743" w:rsidRDefault="008D0644" w:rsidP="0008278A">
      <w:pPr>
        <w:jc w:val="center"/>
        <w:rPr>
          <w:rFonts w:ascii="Arial" w:eastAsia="TimesNewRoman" w:hAnsi="Arial" w:cs="Arial"/>
          <w:b/>
        </w:rPr>
      </w:pPr>
    </w:p>
    <w:p w:rsidR="008D0644" w:rsidRPr="004F3743" w:rsidRDefault="008D0644" w:rsidP="0008278A">
      <w:pPr>
        <w:jc w:val="center"/>
        <w:rPr>
          <w:rFonts w:ascii="Arial" w:eastAsia="TimesNewRoman" w:hAnsi="Arial" w:cs="Arial"/>
          <w:b/>
        </w:rPr>
      </w:pPr>
    </w:p>
    <w:p w:rsidR="008D0644" w:rsidRPr="004F3743" w:rsidRDefault="008D0644" w:rsidP="0008278A">
      <w:pPr>
        <w:jc w:val="center"/>
        <w:rPr>
          <w:rFonts w:ascii="Arial" w:eastAsia="TimesNewRoman" w:hAnsi="Arial" w:cs="Arial"/>
          <w:b/>
        </w:rPr>
      </w:pPr>
    </w:p>
    <w:p w:rsidR="00A97166" w:rsidRPr="004F3743" w:rsidRDefault="00A97166" w:rsidP="00A97166">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10</w:t>
      </w:r>
      <w:r w:rsidR="00290E7C" w:rsidRPr="004F3743">
        <w:rPr>
          <w:rFonts w:ascii="Arial" w:hAnsi="Arial" w:cs="Arial"/>
          <w:b/>
        </w:rPr>
        <w:t>0</w:t>
      </w:r>
      <w:r w:rsidRPr="004F3743">
        <w:rPr>
          <w:rFonts w:ascii="Arial" w:hAnsi="Arial" w:cs="Arial"/>
          <w:b/>
        </w:rPr>
        <w:t>.</w:t>
      </w:r>
    </w:p>
    <w:p w:rsidR="008D0644" w:rsidRPr="004F3743" w:rsidRDefault="008D0644" w:rsidP="0008278A">
      <w:pPr>
        <w:jc w:val="center"/>
        <w:rPr>
          <w:rFonts w:ascii="Arial" w:eastAsia="TimesNewRoman" w:hAnsi="Arial" w:cs="Arial"/>
          <w:b/>
        </w:rPr>
      </w:pPr>
    </w:p>
    <w:p w:rsidR="00A97166" w:rsidRPr="004F3743" w:rsidRDefault="00A97166" w:rsidP="0008278A">
      <w:pPr>
        <w:jc w:val="center"/>
        <w:rPr>
          <w:rFonts w:ascii="Arial" w:eastAsia="TimesNewRoman" w:hAnsi="Arial" w:cs="Arial"/>
          <w:b/>
        </w:rPr>
      </w:pPr>
    </w:p>
    <w:p w:rsidR="00A97166" w:rsidRPr="004F3743" w:rsidRDefault="00A97166" w:rsidP="009E50CA">
      <w:pPr>
        <w:pStyle w:val="Odlomakpopisa"/>
        <w:numPr>
          <w:ilvl w:val="0"/>
          <w:numId w:val="101"/>
        </w:numPr>
        <w:rPr>
          <w:rFonts w:ascii="Arial" w:hAnsi="Arial" w:cs="Arial"/>
          <w:sz w:val="24"/>
          <w:szCs w:val="24"/>
        </w:rPr>
      </w:pPr>
      <w:r w:rsidRPr="004F3743">
        <w:rPr>
          <w:rFonts w:ascii="Arial" w:hAnsi="Arial" w:cs="Arial"/>
          <w:sz w:val="24"/>
          <w:szCs w:val="24"/>
        </w:rPr>
        <w:t xml:space="preserve">Prigodom izvođenja radova u blizini stabala izvođač je dužan, u pravilu, sačuvati postojeća stabla na zemljištu određenom za zelenu površinu te ih zaštititi tako da se deblo do početka krošnje obloži oplatama koje od ruba debla moraju biti udaljene najmanje 50 centimetara. </w:t>
      </w:r>
    </w:p>
    <w:p w:rsidR="00A97166" w:rsidRPr="004F3743" w:rsidRDefault="00A97166" w:rsidP="009E50CA">
      <w:pPr>
        <w:pStyle w:val="Odlomakpopisa"/>
        <w:numPr>
          <w:ilvl w:val="0"/>
          <w:numId w:val="101"/>
        </w:numPr>
        <w:rPr>
          <w:rFonts w:ascii="Arial" w:hAnsi="Arial" w:cs="Arial"/>
          <w:sz w:val="24"/>
          <w:szCs w:val="24"/>
        </w:rPr>
      </w:pPr>
      <w:r w:rsidRPr="004F3743">
        <w:rPr>
          <w:rFonts w:ascii="Arial" w:hAnsi="Arial" w:cs="Arial"/>
          <w:sz w:val="24"/>
          <w:szCs w:val="24"/>
        </w:rPr>
        <w:t xml:space="preserve">Postojeću vegetaciju, koja se zbog gradnje morala ukloniti, investitor je dužan nadomjestiti zamjenskim sadnicama primjerene vrste i veličine, sukladno prijedlogu </w:t>
      </w:r>
      <w:r w:rsidR="00600B17" w:rsidRPr="004F3743">
        <w:rPr>
          <w:rFonts w:ascii="Arial" w:hAnsi="Arial" w:cs="Arial"/>
          <w:sz w:val="24"/>
          <w:szCs w:val="24"/>
        </w:rPr>
        <w:t>P</w:t>
      </w:r>
      <w:r w:rsidRPr="004F3743">
        <w:rPr>
          <w:rFonts w:ascii="Arial" w:hAnsi="Arial" w:cs="Arial"/>
          <w:sz w:val="24"/>
          <w:szCs w:val="24"/>
        </w:rPr>
        <w:t>ovjerenstva za zelene površine</w:t>
      </w:r>
      <w:r w:rsidR="00600B17" w:rsidRPr="004F3743">
        <w:rPr>
          <w:rFonts w:ascii="Arial" w:hAnsi="Arial" w:cs="Arial"/>
          <w:sz w:val="24"/>
          <w:szCs w:val="24"/>
        </w:rPr>
        <w:t xml:space="preserve"> na području Grada Gospića</w:t>
      </w:r>
      <w:r w:rsidRPr="004F3743">
        <w:rPr>
          <w:rFonts w:ascii="Arial" w:hAnsi="Arial" w:cs="Arial"/>
          <w:sz w:val="24"/>
          <w:szCs w:val="24"/>
        </w:rPr>
        <w:t>.</w:t>
      </w:r>
    </w:p>
    <w:p w:rsidR="008D0644" w:rsidRPr="004F3743" w:rsidRDefault="008D0644" w:rsidP="0008278A">
      <w:pPr>
        <w:jc w:val="center"/>
        <w:rPr>
          <w:rFonts w:ascii="Arial" w:eastAsia="TimesNewRoman" w:hAnsi="Arial" w:cs="Arial"/>
          <w:b/>
        </w:rPr>
      </w:pPr>
    </w:p>
    <w:p w:rsidR="008D0644" w:rsidRPr="004F3743" w:rsidRDefault="008D0644" w:rsidP="0008278A">
      <w:pPr>
        <w:jc w:val="center"/>
        <w:rPr>
          <w:rFonts w:ascii="Arial" w:eastAsia="TimesNewRoman" w:hAnsi="Arial" w:cs="Arial"/>
          <w:b/>
        </w:rPr>
      </w:pPr>
    </w:p>
    <w:p w:rsidR="00A97166" w:rsidRPr="004F3743" w:rsidRDefault="00A97166" w:rsidP="00A97166">
      <w:pPr>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10</w:t>
      </w:r>
      <w:r w:rsidR="00290E7C" w:rsidRPr="004F3743">
        <w:rPr>
          <w:rFonts w:ascii="Arial" w:hAnsi="Arial" w:cs="Arial"/>
          <w:b/>
        </w:rPr>
        <w:t>1</w:t>
      </w:r>
      <w:r w:rsidRPr="004F3743">
        <w:rPr>
          <w:rFonts w:ascii="Arial" w:hAnsi="Arial" w:cs="Arial"/>
          <w:b/>
        </w:rPr>
        <w:t>.</w:t>
      </w:r>
    </w:p>
    <w:p w:rsidR="008D0644" w:rsidRPr="004F3743" w:rsidRDefault="008D0644" w:rsidP="0008278A">
      <w:pPr>
        <w:jc w:val="center"/>
        <w:rPr>
          <w:rFonts w:ascii="Arial" w:eastAsia="TimesNewRoman" w:hAnsi="Arial" w:cs="Arial"/>
          <w:b/>
        </w:rPr>
      </w:pPr>
    </w:p>
    <w:p w:rsidR="00A97166" w:rsidRPr="004F3743" w:rsidRDefault="00A97166" w:rsidP="009E50CA">
      <w:pPr>
        <w:pStyle w:val="Odlomakpopisa"/>
        <w:numPr>
          <w:ilvl w:val="0"/>
          <w:numId w:val="102"/>
        </w:numPr>
        <w:rPr>
          <w:rFonts w:ascii="Arial" w:hAnsi="Arial" w:cs="Arial"/>
          <w:sz w:val="24"/>
          <w:szCs w:val="24"/>
        </w:rPr>
      </w:pPr>
      <w:r w:rsidRPr="004F3743">
        <w:rPr>
          <w:rFonts w:ascii="Arial" w:hAnsi="Arial" w:cs="Arial"/>
          <w:sz w:val="24"/>
          <w:szCs w:val="24"/>
        </w:rPr>
        <w:t xml:space="preserve">Uvjete i način uređenja zelene površine, sječe i zamjenske sadnje, gradnje dječjih igrališta, pješačke staze, </w:t>
      </w:r>
      <w:proofErr w:type="spellStart"/>
      <w:r w:rsidRPr="004F3743">
        <w:rPr>
          <w:rFonts w:ascii="Arial" w:hAnsi="Arial" w:cs="Arial"/>
          <w:sz w:val="24"/>
          <w:szCs w:val="24"/>
        </w:rPr>
        <w:t>parkovne</w:t>
      </w:r>
      <w:proofErr w:type="spellEnd"/>
      <w:r w:rsidRPr="004F3743">
        <w:rPr>
          <w:rFonts w:ascii="Arial" w:hAnsi="Arial" w:cs="Arial"/>
          <w:sz w:val="24"/>
          <w:szCs w:val="24"/>
        </w:rPr>
        <w:t xml:space="preserve"> opreme i opreme dječjih igrališta i slično na javnim zelenim površinama odlukom određuje gradonačelnik na prijedlog </w:t>
      </w:r>
      <w:r w:rsidR="00600B17" w:rsidRPr="004F3743">
        <w:rPr>
          <w:rFonts w:ascii="Arial" w:hAnsi="Arial" w:cs="Arial"/>
          <w:sz w:val="24"/>
          <w:szCs w:val="24"/>
        </w:rPr>
        <w:t>P</w:t>
      </w:r>
      <w:r w:rsidRPr="004F3743">
        <w:rPr>
          <w:rFonts w:ascii="Arial" w:hAnsi="Arial" w:cs="Arial"/>
          <w:sz w:val="24"/>
          <w:szCs w:val="24"/>
        </w:rPr>
        <w:t>ovjerenstva za zelene površine</w:t>
      </w:r>
      <w:r w:rsidR="00600B17" w:rsidRPr="004F3743">
        <w:rPr>
          <w:rFonts w:ascii="Arial" w:hAnsi="Arial" w:cs="Arial"/>
          <w:sz w:val="24"/>
          <w:szCs w:val="24"/>
        </w:rPr>
        <w:t xml:space="preserve"> na području Grada Gospića</w:t>
      </w:r>
      <w:r w:rsidRPr="004F3743">
        <w:rPr>
          <w:rFonts w:ascii="Arial" w:hAnsi="Arial" w:cs="Arial"/>
          <w:sz w:val="24"/>
          <w:szCs w:val="24"/>
        </w:rPr>
        <w:t>.</w:t>
      </w:r>
    </w:p>
    <w:p w:rsidR="00A97166" w:rsidRPr="004F3743" w:rsidRDefault="00A97166" w:rsidP="00A97166">
      <w:pPr>
        <w:rPr>
          <w:rFonts w:ascii="Arial" w:eastAsia="Calibri" w:hAnsi="Arial" w:cs="Arial"/>
          <w:highlight w:val="yellow"/>
        </w:rPr>
      </w:pPr>
    </w:p>
    <w:p w:rsidR="00600B17" w:rsidRPr="004F3743" w:rsidRDefault="00600B17" w:rsidP="00A97166">
      <w:pPr>
        <w:rPr>
          <w:rFonts w:ascii="Arial" w:eastAsia="Calibri" w:hAnsi="Arial" w:cs="Arial"/>
          <w:highlight w:val="yellow"/>
        </w:rPr>
      </w:pPr>
    </w:p>
    <w:p w:rsidR="00600B17" w:rsidRPr="004F3743" w:rsidRDefault="00600B17" w:rsidP="00A97166">
      <w:pPr>
        <w:rPr>
          <w:rFonts w:ascii="Arial" w:eastAsia="Calibri" w:hAnsi="Arial" w:cs="Arial"/>
          <w:highlight w:val="yellow"/>
        </w:rPr>
      </w:pPr>
    </w:p>
    <w:p w:rsidR="008D0644" w:rsidRPr="004F3743" w:rsidRDefault="008D0644" w:rsidP="00A97166">
      <w:pPr>
        <w:pStyle w:val="Odlomakpopisa"/>
        <w:ind w:left="360"/>
        <w:rPr>
          <w:rFonts w:ascii="Arial" w:hAnsi="Arial" w:cs="Arial"/>
          <w:sz w:val="24"/>
          <w:szCs w:val="24"/>
          <w:highlight w:val="yellow"/>
        </w:rPr>
      </w:pPr>
    </w:p>
    <w:p w:rsidR="00A97166" w:rsidRPr="004F3743" w:rsidRDefault="00A97166" w:rsidP="00A97166">
      <w:pPr>
        <w:jc w:val="center"/>
        <w:rPr>
          <w:rFonts w:ascii="Arial" w:hAnsi="Arial" w:cs="Arial"/>
          <w:b/>
        </w:rPr>
      </w:pPr>
      <w:r w:rsidRPr="004F3743">
        <w:rPr>
          <w:rFonts w:ascii="Arial" w:eastAsia="TimesNewRoman" w:hAnsi="Arial" w:cs="Arial"/>
          <w:b/>
        </w:rPr>
        <w:lastRenderedPageBreak/>
        <w:t>Č</w:t>
      </w:r>
      <w:r w:rsidRPr="004F3743">
        <w:rPr>
          <w:rFonts w:ascii="Arial" w:hAnsi="Arial" w:cs="Arial"/>
          <w:b/>
        </w:rPr>
        <w:t xml:space="preserve">lanak </w:t>
      </w:r>
      <w:r w:rsidR="003805D1" w:rsidRPr="004F3743">
        <w:rPr>
          <w:rFonts w:ascii="Arial" w:hAnsi="Arial" w:cs="Arial"/>
          <w:b/>
        </w:rPr>
        <w:t>10</w:t>
      </w:r>
      <w:r w:rsidR="00290E7C" w:rsidRPr="004F3743">
        <w:rPr>
          <w:rFonts w:ascii="Arial" w:hAnsi="Arial" w:cs="Arial"/>
          <w:b/>
        </w:rPr>
        <w:t>2</w:t>
      </w:r>
      <w:r w:rsidRPr="004F3743">
        <w:rPr>
          <w:rFonts w:ascii="Arial" w:hAnsi="Arial" w:cs="Arial"/>
          <w:b/>
        </w:rPr>
        <w:t>.</w:t>
      </w:r>
    </w:p>
    <w:p w:rsidR="008D0644" w:rsidRPr="004F3743" w:rsidRDefault="008D0644" w:rsidP="0008278A">
      <w:pPr>
        <w:jc w:val="center"/>
        <w:rPr>
          <w:rFonts w:ascii="Arial" w:eastAsia="TimesNewRoman" w:hAnsi="Arial" w:cs="Arial"/>
          <w:b/>
        </w:rPr>
      </w:pPr>
    </w:p>
    <w:p w:rsidR="00A97166" w:rsidRPr="004F3743" w:rsidRDefault="00A97166" w:rsidP="009E50CA">
      <w:pPr>
        <w:pStyle w:val="Odlomakpopisa"/>
        <w:numPr>
          <w:ilvl w:val="0"/>
          <w:numId w:val="103"/>
        </w:numPr>
        <w:rPr>
          <w:rFonts w:ascii="Arial" w:hAnsi="Arial" w:cs="Arial"/>
          <w:sz w:val="24"/>
          <w:szCs w:val="24"/>
        </w:rPr>
      </w:pPr>
      <w:r w:rsidRPr="004F3743">
        <w:rPr>
          <w:rFonts w:ascii="Arial" w:hAnsi="Arial" w:cs="Arial"/>
          <w:sz w:val="24"/>
          <w:szCs w:val="24"/>
        </w:rPr>
        <w:t>Za postavljanje objekata, uređaja i naprava, te obavljanje bilo kakvih radova na javnim zelenim površinama, osim radova redovnog održavanja, potrebno je odobrenje gradonač</w:t>
      </w:r>
      <w:r w:rsidR="00371358" w:rsidRPr="004F3743">
        <w:rPr>
          <w:rFonts w:ascii="Arial" w:hAnsi="Arial" w:cs="Arial"/>
          <w:sz w:val="24"/>
          <w:szCs w:val="24"/>
        </w:rPr>
        <w:t>elnika, uz prethodno mišljenje P</w:t>
      </w:r>
      <w:r w:rsidRPr="004F3743">
        <w:rPr>
          <w:rFonts w:ascii="Arial" w:hAnsi="Arial" w:cs="Arial"/>
          <w:sz w:val="24"/>
          <w:szCs w:val="24"/>
        </w:rPr>
        <w:t>ovjerenstva za zelene površine</w:t>
      </w:r>
      <w:r w:rsidR="00371358" w:rsidRPr="004F3743">
        <w:rPr>
          <w:rFonts w:ascii="Arial" w:hAnsi="Arial" w:cs="Arial"/>
          <w:sz w:val="24"/>
          <w:szCs w:val="24"/>
        </w:rPr>
        <w:t xml:space="preserve"> na području Grada Gospića</w:t>
      </w:r>
      <w:r w:rsidRPr="004F3743">
        <w:rPr>
          <w:rFonts w:ascii="Arial" w:hAnsi="Arial" w:cs="Arial"/>
          <w:sz w:val="24"/>
          <w:szCs w:val="24"/>
        </w:rPr>
        <w:t xml:space="preserve">. </w:t>
      </w:r>
    </w:p>
    <w:p w:rsidR="008D0644" w:rsidRPr="00D17033" w:rsidRDefault="00A97166" w:rsidP="00D17033">
      <w:pPr>
        <w:pStyle w:val="Odlomakpopisa"/>
        <w:numPr>
          <w:ilvl w:val="0"/>
          <w:numId w:val="103"/>
        </w:numPr>
        <w:rPr>
          <w:rFonts w:ascii="Arial" w:hAnsi="Arial" w:cs="Arial"/>
          <w:sz w:val="24"/>
          <w:szCs w:val="24"/>
        </w:rPr>
      </w:pPr>
      <w:r w:rsidRPr="004F3743">
        <w:rPr>
          <w:rFonts w:ascii="Arial" w:hAnsi="Arial" w:cs="Arial"/>
          <w:sz w:val="24"/>
          <w:szCs w:val="24"/>
        </w:rPr>
        <w:t>Zabranjeno je postavljanje objekta, uređaja, naprave, fasadnih skela, gradilišnih ograda, kontejnera i drugoga za potrebe građenja, rekonstrukcije ili sanacije objekta, na javnu zelenu površinu, odnosno obavljanje bilo kakvih radova na njoj, osim radova redovnog održavanja, bez odobrenju ili suprotno odobrenju iz stavaka 1. ovoga članka.</w:t>
      </w:r>
    </w:p>
    <w:p w:rsidR="008D0644" w:rsidRPr="004F3743" w:rsidRDefault="008D0644" w:rsidP="0008278A">
      <w:pPr>
        <w:jc w:val="center"/>
        <w:rPr>
          <w:rFonts w:ascii="Arial" w:eastAsia="TimesNewRoman" w:hAnsi="Arial" w:cs="Arial"/>
          <w:b/>
        </w:rPr>
      </w:pPr>
    </w:p>
    <w:p w:rsidR="00115170" w:rsidRPr="004F3743" w:rsidRDefault="00115170" w:rsidP="009B189D">
      <w:pPr>
        <w:jc w:val="both"/>
        <w:rPr>
          <w:rFonts w:ascii="Arial" w:eastAsia="TimesNewRoman" w:hAnsi="Arial" w:cs="Arial"/>
        </w:rPr>
      </w:pPr>
    </w:p>
    <w:p w:rsidR="00115170" w:rsidRPr="004F3743" w:rsidRDefault="00115170" w:rsidP="00C83216">
      <w:pPr>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10</w:t>
      </w:r>
      <w:r w:rsidR="00290E7C" w:rsidRPr="004F3743">
        <w:rPr>
          <w:rFonts w:ascii="Arial" w:eastAsia="TimesNewRoman" w:hAnsi="Arial" w:cs="Arial"/>
          <w:b/>
        </w:rPr>
        <w:t>3</w:t>
      </w:r>
      <w:r w:rsidRPr="004F3743">
        <w:rPr>
          <w:rFonts w:ascii="Arial" w:eastAsia="TimesNewRoman" w:hAnsi="Arial" w:cs="Arial"/>
          <w:b/>
        </w:rPr>
        <w:t>.</w:t>
      </w:r>
    </w:p>
    <w:p w:rsidR="007C50E9" w:rsidRPr="004F3743" w:rsidRDefault="007C50E9" w:rsidP="00C83216">
      <w:pPr>
        <w:jc w:val="center"/>
        <w:rPr>
          <w:rFonts w:ascii="Arial" w:eastAsia="TimesNewRoman" w:hAnsi="Arial" w:cs="Arial"/>
          <w:b/>
        </w:rPr>
      </w:pPr>
    </w:p>
    <w:p w:rsidR="00115170" w:rsidRPr="004F3743" w:rsidRDefault="00115170" w:rsidP="009E50CA">
      <w:pPr>
        <w:pStyle w:val="Odlomakpopisa"/>
        <w:numPr>
          <w:ilvl w:val="0"/>
          <w:numId w:val="52"/>
        </w:numPr>
        <w:jc w:val="both"/>
        <w:rPr>
          <w:rFonts w:ascii="Arial" w:hAnsi="Arial" w:cs="Arial"/>
          <w:bCs/>
          <w:sz w:val="24"/>
          <w:szCs w:val="24"/>
        </w:rPr>
      </w:pPr>
      <w:r w:rsidRPr="004F3743">
        <w:rPr>
          <w:rFonts w:ascii="Arial" w:hAnsi="Arial" w:cs="Arial"/>
          <w:bCs/>
          <w:sz w:val="24"/>
          <w:szCs w:val="24"/>
        </w:rPr>
        <w:t xml:space="preserve">Za </w:t>
      </w:r>
      <w:proofErr w:type="spellStart"/>
      <w:r w:rsidRPr="004F3743">
        <w:rPr>
          <w:rFonts w:ascii="Arial" w:hAnsi="Arial" w:cs="Arial"/>
          <w:bCs/>
          <w:sz w:val="24"/>
          <w:szCs w:val="24"/>
        </w:rPr>
        <w:t>prekope</w:t>
      </w:r>
      <w:proofErr w:type="spellEnd"/>
      <w:r w:rsidRPr="004F3743">
        <w:rPr>
          <w:rFonts w:ascii="Arial" w:hAnsi="Arial" w:cs="Arial"/>
          <w:bCs/>
          <w:sz w:val="24"/>
          <w:szCs w:val="24"/>
        </w:rPr>
        <w:t xml:space="preserve"> na javnim zelenim površinama, radi polaganja ili održavanja podzemnih instalacija, potrebno je ishoditi odobrenje</w:t>
      </w:r>
      <w:r w:rsidR="00822D26" w:rsidRPr="004F3743">
        <w:rPr>
          <w:rFonts w:ascii="Arial" w:hAnsi="Arial" w:cs="Arial"/>
          <w:bCs/>
          <w:sz w:val="24"/>
          <w:szCs w:val="24"/>
        </w:rPr>
        <w:t xml:space="preserve"> nadležnog odjela</w:t>
      </w:r>
      <w:r w:rsidRPr="004F3743">
        <w:rPr>
          <w:rFonts w:ascii="Arial" w:hAnsi="Arial" w:cs="Arial"/>
          <w:bCs/>
          <w:sz w:val="24"/>
          <w:szCs w:val="24"/>
        </w:rPr>
        <w:t xml:space="preserve">. </w:t>
      </w:r>
    </w:p>
    <w:p w:rsidR="00A05513" w:rsidRPr="004F3743" w:rsidRDefault="00A05513" w:rsidP="009E50CA">
      <w:pPr>
        <w:pStyle w:val="Odlomakpopisa"/>
        <w:numPr>
          <w:ilvl w:val="0"/>
          <w:numId w:val="52"/>
        </w:numPr>
        <w:jc w:val="both"/>
        <w:rPr>
          <w:rFonts w:ascii="Arial" w:hAnsi="Arial" w:cs="Arial"/>
          <w:bCs/>
          <w:sz w:val="24"/>
          <w:szCs w:val="24"/>
        </w:rPr>
      </w:pPr>
      <w:proofErr w:type="spellStart"/>
      <w:r w:rsidRPr="004F3743">
        <w:rPr>
          <w:rFonts w:ascii="Arial" w:hAnsi="Arial" w:cs="Arial"/>
          <w:bCs/>
          <w:sz w:val="24"/>
          <w:szCs w:val="24"/>
        </w:rPr>
        <w:t>Prekopi</w:t>
      </w:r>
      <w:proofErr w:type="spellEnd"/>
      <w:r w:rsidRPr="004F3743">
        <w:rPr>
          <w:rFonts w:ascii="Arial" w:hAnsi="Arial" w:cs="Arial"/>
          <w:bCs/>
          <w:sz w:val="24"/>
          <w:szCs w:val="24"/>
        </w:rPr>
        <w:t xml:space="preserve"> se obavlja</w:t>
      </w:r>
      <w:r w:rsidR="009202F7" w:rsidRPr="004F3743">
        <w:rPr>
          <w:rFonts w:ascii="Arial" w:hAnsi="Arial" w:cs="Arial"/>
          <w:bCs/>
          <w:sz w:val="24"/>
          <w:szCs w:val="24"/>
        </w:rPr>
        <w:t>ju sukladno odredbama posebnog P</w:t>
      </w:r>
      <w:r w:rsidRPr="004F3743">
        <w:rPr>
          <w:rFonts w:ascii="Arial" w:hAnsi="Arial" w:cs="Arial"/>
          <w:bCs/>
          <w:sz w:val="24"/>
          <w:szCs w:val="24"/>
        </w:rPr>
        <w:t>ravilnika.</w:t>
      </w:r>
    </w:p>
    <w:p w:rsidR="00115170" w:rsidRPr="004F3743" w:rsidRDefault="00115170" w:rsidP="009B189D">
      <w:pPr>
        <w:jc w:val="both"/>
        <w:rPr>
          <w:rFonts w:ascii="Arial" w:eastAsia="TimesNewRoman" w:hAnsi="Arial" w:cs="Arial"/>
        </w:rPr>
      </w:pPr>
    </w:p>
    <w:p w:rsidR="00371358" w:rsidRPr="004F3743" w:rsidRDefault="00371358" w:rsidP="009B189D">
      <w:pPr>
        <w:jc w:val="both"/>
        <w:rPr>
          <w:rFonts w:ascii="Arial" w:eastAsia="TimesNewRoman" w:hAnsi="Arial" w:cs="Arial"/>
        </w:rPr>
      </w:pPr>
    </w:p>
    <w:p w:rsidR="00115170" w:rsidRPr="004F3743" w:rsidRDefault="00115170" w:rsidP="00822D26">
      <w:pPr>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10</w:t>
      </w:r>
      <w:r w:rsidR="00290E7C" w:rsidRPr="004F3743">
        <w:rPr>
          <w:rFonts w:ascii="Arial" w:eastAsia="TimesNewRoman" w:hAnsi="Arial" w:cs="Arial"/>
          <w:b/>
        </w:rPr>
        <w:t>4</w:t>
      </w:r>
      <w:r w:rsidRPr="004F3743">
        <w:rPr>
          <w:rFonts w:ascii="Arial" w:eastAsia="TimesNewRoman" w:hAnsi="Arial" w:cs="Arial"/>
          <w:b/>
        </w:rPr>
        <w:t>.</w:t>
      </w:r>
    </w:p>
    <w:p w:rsidR="007C50E9" w:rsidRPr="004F3743" w:rsidRDefault="007C50E9" w:rsidP="00822D26">
      <w:pPr>
        <w:jc w:val="center"/>
        <w:rPr>
          <w:rFonts w:ascii="Arial" w:eastAsia="TimesNewRoman" w:hAnsi="Arial" w:cs="Arial"/>
        </w:rPr>
      </w:pPr>
    </w:p>
    <w:p w:rsidR="00115170" w:rsidRPr="004F3743" w:rsidRDefault="00115170" w:rsidP="009E50CA">
      <w:pPr>
        <w:pStyle w:val="Odlomakpopisa"/>
        <w:numPr>
          <w:ilvl w:val="0"/>
          <w:numId w:val="53"/>
        </w:numPr>
        <w:jc w:val="both"/>
        <w:rPr>
          <w:rFonts w:ascii="Arial" w:hAnsi="Arial" w:cs="Arial"/>
          <w:bCs/>
          <w:sz w:val="24"/>
          <w:szCs w:val="24"/>
        </w:rPr>
      </w:pPr>
      <w:r w:rsidRPr="004F3743">
        <w:rPr>
          <w:rFonts w:ascii="Arial" w:hAnsi="Arial" w:cs="Arial"/>
          <w:bCs/>
          <w:sz w:val="24"/>
          <w:szCs w:val="24"/>
        </w:rPr>
        <w:t xml:space="preserve">Stabla na javnim zelenim površinama u blizini stambenih objekata moraju se održavati da </w:t>
      </w:r>
      <w:r w:rsidR="00A05513" w:rsidRPr="004F3743">
        <w:rPr>
          <w:rFonts w:ascii="Arial" w:hAnsi="Arial" w:cs="Arial"/>
          <w:bCs/>
          <w:sz w:val="24"/>
          <w:szCs w:val="24"/>
        </w:rPr>
        <w:t xml:space="preserve">bitno </w:t>
      </w:r>
      <w:r w:rsidRPr="004F3743">
        <w:rPr>
          <w:rFonts w:ascii="Arial" w:hAnsi="Arial" w:cs="Arial"/>
          <w:bCs/>
          <w:sz w:val="24"/>
          <w:szCs w:val="24"/>
        </w:rPr>
        <w:t>ne</w:t>
      </w:r>
      <w:r w:rsidR="00A05513" w:rsidRPr="004F3743">
        <w:rPr>
          <w:rFonts w:ascii="Arial" w:hAnsi="Arial" w:cs="Arial"/>
          <w:bCs/>
          <w:sz w:val="24"/>
          <w:szCs w:val="24"/>
        </w:rPr>
        <w:t xml:space="preserve"> </w:t>
      </w:r>
      <w:r w:rsidRPr="004F3743">
        <w:rPr>
          <w:rFonts w:ascii="Arial" w:hAnsi="Arial" w:cs="Arial"/>
          <w:bCs/>
          <w:sz w:val="24"/>
          <w:szCs w:val="24"/>
        </w:rPr>
        <w:t>smetaju stanovanju, tako da u većoj mjeri ne pokrivaju danje svjetlo i ne ugrožavaju sigurnost prometa.</w:t>
      </w:r>
    </w:p>
    <w:p w:rsidR="00115170" w:rsidRPr="004F3743" w:rsidRDefault="00115170" w:rsidP="009E50CA">
      <w:pPr>
        <w:pStyle w:val="Odlomakpopisa"/>
        <w:numPr>
          <w:ilvl w:val="0"/>
          <w:numId w:val="53"/>
        </w:numPr>
        <w:jc w:val="both"/>
        <w:rPr>
          <w:rFonts w:ascii="Arial" w:hAnsi="Arial" w:cs="Arial"/>
          <w:bCs/>
          <w:sz w:val="24"/>
          <w:szCs w:val="24"/>
        </w:rPr>
      </w:pPr>
      <w:r w:rsidRPr="004F3743">
        <w:rPr>
          <w:rFonts w:ascii="Arial" w:hAnsi="Arial" w:cs="Arial"/>
          <w:bCs/>
          <w:sz w:val="24"/>
          <w:szCs w:val="24"/>
        </w:rPr>
        <w:t>Grane stabla ne smiju smetati rasvjeti prometne površine i sigurnosti prometa.</w:t>
      </w:r>
    </w:p>
    <w:p w:rsidR="00115170" w:rsidRPr="004F3743" w:rsidRDefault="00115170" w:rsidP="009E50CA">
      <w:pPr>
        <w:pStyle w:val="Odlomakpopisa"/>
        <w:numPr>
          <w:ilvl w:val="0"/>
          <w:numId w:val="53"/>
        </w:numPr>
        <w:jc w:val="both"/>
        <w:rPr>
          <w:rFonts w:ascii="Arial" w:hAnsi="Arial" w:cs="Arial"/>
          <w:bCs/>
          <w:sz w:val="24"/>
          <w:szCs w:val="24"/>
        </w:rPr>
      </w:pPr>
      <w:r w:rsidRPr="004F3743">
        <w:rPr>
          <w:rFonts w:ascii="Arial" w:hAnsi="Arial" w:cs="Arial"/>
          <w:bCs/>
          <w:sz w:val="24"/>
          <w:szCs w:val="24"/>
        </w:rPr>
        <w:t xml:space="preserve">Drvorede treba redovito njegovati, </w:t>
      </w:r>
      <w:r w:rsidR="00F65BF1" w:rsidRPr="004F3743">
        <w:rPr>
          <w:rFonts w:ascii="Arial" w:hAnsi="Arial" w:cs="Arial"/>
          <w:bCs/>
          <w:sz w:val="24"/>
          <w:szCs w:val="24"/>
        </w:rPr>
        <w:t>u</w:t>
      </w:r>
      <w:r w:rsidR="00A94037" w:rsidRPr="004F3743">
        <w:rPr>
          <w:rFonts w:ascii="Arial" w:hAnsi="Arial" w:cs="Arial"/>
          <w:bCs/>
          <w:sz w:val="24"/>
          <w:szCs w:val="24"/>
        </w:rPr>
        <w:t xml:space="preserve">klanjati suha i bolesna stabla, </w:t>
      </w:r>
      <w:r w:rsidRPr="004F3743">
        <w:rPr>
          <w:rFonts w:ascii="Arial" w:hAnsi="Arial" w:cs="Arial"/>
          <w:bCs/>
          <w:sz w:val="24"/>
          <w:szCs w:val="24"/>
        </w:rPr>
        <w:t>obavljati potrebne zahvate na deblu</w:t>
      </w:r>
      <w:r w:rsidR="00A05513" w:rsidRPr="004F3743">
        <w:rPr>
          <w:rFonts w:ascii="Arial" w:hAnsi="Arial" w:cs="Arial"/>
          <w:bCs/>
          <w:sz w:val="24"/>
          <w:szCs w:val="24"/>
        </w:rPr>
        <w:t xml:space="preserve"> i krošnji te sanirati staništa.</w:t>
      </w:r>
    </w:p>
    <w:p w:rsidR="00115170" w:rsidRPr="004F3743" w:rsidRDefault="00115170" w:rsidP="009E50CA">
      <w:pPr>
        <w:pStyle w:val="Odlomakpopisa"/>
        <w:numPr>
          <w:ilvl w:val="0"/>
          <w:numId w:val="53"/>
        </w:numPr>
        <w:jc w:val="both"/>
        <w:rPr>
          <w:rFonts w:ascii="Arial" w:hAnsi="Arial" w:cs="Arial"/>
          <w:bCs/>
          <w:sz w:val="24"/>
          <w:szCs w:val="24"/>
        </w:rPr>
      </w:pPr>
      <w:r w:rsidRPr="004F3743">
        <w:rPr>
          <w:rFonts w:ascii="Arial" w:hAnsi="Arial" w:cs="Arial"/>
          <w:bCs/>
          <w:sz w:val="24"/>
          <w:szCs w:val="24"/>
        </w:rPr>
        <w:t>Radi očuvanja fonda stabala Grada, te zbog izrazitog ekološkog značenja, sva uklonjena stabla se moraju nadomjestiti zamjenskim sadnicama primjerene vrste i veličine</w:t>
      </w:r>
      <w:r w:rsidR="00A05513" w:rsidRPr="004F3743">
        <w:rPr>
          <w:rFonts w:ascii="Arial" w:hAnsi="Arial" w:cs="Arial"/>
          <w:bCs/>
          <w:sz w:val="24"/>
          <w:szCs w:val="24"/>
        </w:rPr>
        <w:t>.</w:t>
      </w:r>
    </w:p>
    <w:p w:rsidR="006A471F" w:rsidRPr="004F3743" w:rsidRDefault="006A471F" w:rsidP="00822D26">
      <w:pPr>
        <w:jc w:val="center"/>
        <w:rPr>
          <w:rFonts w:ascii="Arial" w:eastAsia="TimesNewRoman" w:hAnsi="Arial" w:cs="Arial"/>
        </w:rPr>
      </w:pPr>
    </w:p>
    <w:p w:rsidR="00115170" w:rsidRPr="004F3743" w:rsidRDefault="00115170" w:rsidP="009B189D">
      <w:pPr>
        <w:jc w:val="both"/>
        <w:rPr>
          <w:rFonts w:ascii="Arial" w:eastAsia="TimesNewRoman" w:hAnsi="Arial" w:cs="Arial"/>
        </w:rPr>
      </w:pPr>
    </w:p>
    <w:p w:rsidR="00115170" w:rsidRPr="004F3743" w:rsidRDefault="00115170" w:rsidP="00822D26">
      <w:pPr>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10</w:t>
      </w:r>
      <w:r w:rsidR="00290E7C" w:rsidRPr="004F3743">
        <w:rPr>
          <w:rFonts w:ascii="Arial" w:eastAsia="TimesNewRoman" w:hAnsi="Arial" w:cs="Arial"/>
          <w:b/>
        </w:rPr>
        <w:t>5</w:t>
      </w:r>
      <w:r w:rsidRPr="004F3743">
        <w:rPr>
          <w:rFonts w:ascii="Arial" w:eastAsia="TimesNewRoman" w:hAnsi="Arial" w:cs="Arial"/>
          <w:b/>
        </w:rPr>
        <w:t>.</w:t>
      </w:r>
    </w:p>
    <w:p w:rsidR="007C50E9" w:rsidRPr="004F3743" w:rsidRDefault="007C50E9" w:rsidP="00822D26">
      <w:pPr>
        <w:jc w:val="center"/>
        <w:rPr>
          <w:rFonts w:ascii="Arial" w:eastAsia="TimesNewRoman" w:hAnsi="Arial" w:cs="Arial"/>
        </w:rPr>
      </w:pPr>
    </w:p>
    <w:p w:rsidR="00115170" w:rsidRPr="004F3743" w:rsidRDefault="00115170" w:rsidP="009E50CA">
      <w:pPr>
        <w:pStyle w:val="Odlomakpopisa"/>
        <w:numPr>
          <w:ilvl w:val="0"/>
          <w:numId w:val="54"/>
        </w:numPr>
        <w:jc w:val="both"/>
        <w:rPr>
          <w:rFonts w:ascii="Arial" w:hAnsi="Arial" w:cs="Arial"/>
          <w:bCs/>
          <w:sz w:val="24"/>
          <w:szCs w:val="24"/>
        </w:rPr>
      </w:pPr>
      <w:r w:rsidRPr="004F3743">
        <w:rPr>
          <w:rFonts w:ascii="Arial" w:hAnsi="Arial" w:cs="Arial"/>
          <w:bCs/>
          <w:sz w:val="24"/>
          <w:szCs w:val="24"/>
        </w:rPr>
        <w:t>Prostor oko stabala u drvoredu koji graniči s kolnikom, nogostupom, parkiralištem i drugom</w:t>
      </w:r>
      <w:r w:rsidR="00822D26" w:rsidRPr="004F3743">
        <w:rPr>
          <w:rFonts w:ascii="Arial" w:hAnsi="Arial" w:cs="Arial"/>
          <w:bCs/>
          <w:sz w:val="24"/>
          <w:szCs w:val="24"/>
        </w:rPr>
        <w:t xml:space="preserve"> </w:t>
      </w:r>
      <w:r w:rsidR="009202F7" w:rsidRPr="004F3743">
        <w:rPr>
          <w:rFonts w:ascii="Arial" w:hAnsi="Arial" w:cs="Arial"/>
          <w:bCs/>
          <w:sz w:val="24"/>
          <w:szCs w:val="24"/>
        </w:rPr>
        <w:t xml:space="preserve">površinom pokrivenom </w:t>
      </w:r>
      <w:r w:rsidRPr="004F3743">
        <w:rPr>
          <w:rFonts w:ascii="Arial" w:hAnsi="Arial" w:cs="Arial"/>
          <w:bCs/>
          <w:sz w:val="24"/>
          <w:szCs w:val="24"/>
        </w:rPr>
        <w:t>zastorom, smije se betonirati i asfaltirati od obujma debla na minimalnoj udaljenosti od 50 centimetara.</w:t>
      </w:r>
    </w:p>
    <w:p w:rsidR="00115170" w:rsidRPr="004F3743" w:rsidRDefault="00115170" w:rsidP="009E50CA">
      <w:pPr>
        <w:pStyle w:val="Odlomakpopisa"/>
        <w:numPr>
          <w:ilvl w:val="0"/>
          <w:numId w:val="54"/>
        </w:numPr>
        <w:jc w:val="both"/>
        <w:rPr>
          <w:rFonts w:ascii="Arial" w:hAnsi="Arial" w:cs="Arial"/>
          <w:bCs/>
          <w:sz w:val="24"/>
          <w:szCs w:val="24"/>
        </w:rPr>
      </w:pPr>
      <w:r w:rsidRPr="004F3743">
        <w:rPr>
          <w:rFonts w:ascii="Arial" w:hAnsi="Arial" w:cs="Arial"/>
          <w:bCs/>
          <w:sz w:val="24"/>
          <w:szCs w:val="24"/>
        </w:rPr>
        <w:t xml:space="preserve">Uz drveće se ne smije odlagati </w:t>
      </w:r>
      <w:r w:rsidR="00441A22" w:rsidRPr="004F3743">
        <w:rPr>
          <w:rFonts w:ascii="Arial" w:hAnsi="Arial" w:cs="Arial"/>
          <w:bCs/>
          <w:sz w:val="24"/>
          <w:szCs w:val="24"/>
        </w:rPr>
        <w:t xml:space="preserve">građevinski materijal, </w:t>
      </w:r>
      <w:r w:rsidRPr="004F3743">
        <w:rPr>
          <w:rFonts w:ascii="Arial" w:hAnsi="Arial" w:cs="Arial"/>
          <w:bCs/>
          <w:sz w:val="24"/>
          <w:szCs w:val="24"/>
        </w:rPr>
        <w:t>šuta i drugi otpadni materijal.</w:t>
      </w:r>
    </w:p>
    <w:p w:rsidR="00115170" w:rsidRPr="004F3743" w:rsidRDefault="00115170" w:rsidP="009B189D">
      <w:pPr>
        <w:jc w:val="both"/>
        <w:rPr>
          <w:rFonts w:ascii="Arial" w:eastAsia="TimesNewRoman" w:hAnsi="Arial" w:cs="Arial"/>
        </w:rPr>
      </w:pPr>
    </w:p>
    <w:p w:rsidR="00D17033" w:rsidRDefault="00D17033" w:rsidP="00822D26">
      <w:pPr>
        <w:jc w:val="center"/>
        <w:rPr>
          <w:rFonts w:ascii="Arial" w:eastAsia="TimesNewRoman" w:hAnsi="Arial" w:cs="Arial"/>
          <w:b/>
        </w:rPr>
      </w:pPr>
    </w:p>
    <w:p w:rsidR="00D17033" w:rsidRDefault="00D17033" w:rsidP="00822D26">
      <w:pPr>
        <w:jc w:val="center"/>
        <w:rPr>
          <w:rFonts w:ascii="Arial" w:eastAsia="TimesNewRoman" w:hAnsi="Arial" w:cs="Arial"/>
          <w:b/>
        </w:rPr>
      </w:pPr>
    </w:p>
    <w:p w:rsidR="00115170" w:rsidRPr="004F3743" w:rsidRDefault="00115170" w:rsidP="00822D26">
      <w:pPr>
        <w:jc w:val="center"/>
        <w:rPr>
          <w:rFonts w:ascii="Arial" w:eastAsia="TimesNewRoman" w:hAnsi="Arial" w:cs="Arial"/>
          <w:b/>
        </w:rPr>
      </w:pPr>
      <w:r w:rsidRPr="004F3743">
        <w:rPr>
          <w:rFonts w:ascii="Arial" w:eastAsia="TimesNewRoman" w:hAnsi="Arial" w:cs="Arial"/>
          <w:b/>
        </w:rPr>
        <w:lastRenderedPageBreak/>
        <w:t xml:space="preserve">Članak </w:t>
      </w:r>
      <w:r w:rsidR="00197152" w:rsidRPr="004F3743">
        <w:rPr>
          <w:rFonts w:ascii="Arial" w:eastAsia="TimesNewRoman" w:hAnsi="Arial" w:cs="Arial"/>
          <w:b/>
        </w:rPr>
        <w:t>1</w:t>
      </w:r>
      <w:r w:rsidR="003805D1" w:rsidRPr="004F3743">
        <w:rPr>
          <w:rFonts w:ascii="Arial" w:eastAsia="TimesNewRoman" w:hAnsi="Arial" w:cs="Arial"/>
          <w:b/>
        </w:rPr>
        <w:t>0</w:t>
      </w:r>
      <w:r w:rsidR="00290E7C" w:rsidRPr="004F3743">
        <w:rPr>
          <w:rFonts w:ascii="Arial" w:eastAsia="TimesNewRoman" w:hAnsi="Arial" w:cs="Arial"/>
          <w:b/>
        </w:rPr>
        <w:t>6</w:t>
      </w:r>
      <w:r w:rsidRPr="004F3743">
        <w:rPr>
          <w:rFonts w:ascii="Arial" w:eastAsia="TimesNewRoman" w:hAnsi="Arial" w:cs="Arial"/>
          <w:b/>
        </w:rPr>
        <w:t>.</w:t>
      </w:r>
    </w:p>
    <w:p w:rsidR="005624C8" w:rsidRPr="004F3743" w:rsidRDefault="005624C8" w:rsidP="00822D26">
      <w:pPr>
        <w:jc w:val="center"/>
        <w:rPr>
          <w:rFonts w:ascii="Arial" w:eastAsia="TimesNewRoman" w:hAnsi="Arial" w:cs="Arial"/>
        </w:rPr>
      </w:pPr>
    </w:p>
    <w:p w:rsidR="00115170" w:rsidRPr="004F3743" w:rsidRDefault="00115170" w:rsidP="009E50CA">
      <w:pPr>
        <w:pStyle w:val="Odlomakpopisa"/>
        <w:numPr>
          <w:ilvl w:val="0"/>
          <w:numId w:val="55"/>
        </w:numPr>
        <w:jc w:val="both"/>
        <w:rPr>
          <w:rFonts w:ascii="Arial" w:hAnsi="Arial" w:cs="Arial"/>
          <w:bCs/>
          <w:sz w:val="24"/>
          <w:szCs w:val="24"/>
        </w:rPr>
      </w:pPr>
      <w:r w:rsidRPr="004F3743">
        <w:rPr>
          <w:rFonts w:ascii="Arial" w:hAnsi="Arial" w:cs="Arial"/>
          <w:bCs/>
          <w:sz w:val="24"/>
          <w:szCs w:val="24"/>
        </w:rPr>
        <w:t xml:space="preserve">Unutar javnih zelenih površina dozvoljeno je postavljanje novih električnih i telekomunikacijskih vodova </w:t>
      </w:r>
      <w:r w:rsidR="00822D26" w:rsidRPr="004F3743">
        <w:rPr>
          <w:rFonts w:ascii="Arial" w:hAnsi="Arial" w:cs="Arial"/>
          <w:bCs/>
          <w:sz w:val="24"/>
          <w:szCs w:val="24"/>
        </w:rPr>
        <w:t>i</w:t>
      </w:r>
      <w:r w:rsidR="00E470DF" w:rsidRPr="004F3743">
        <w:rPr>
          <w:rFonts w:ascii="Arial" w:hAnsi="Arial" w:cs="Arial"/>
          <w:bCs/>
          <w:sz w:val="24"/>
          <w:szCs w:val="24"/>
        </w:rPr>
        <w:t xml:space="preserve"> pripadajućih </w:t>
      </w:r>
      <w:r w:rsidR="000321ED" w:rsidRPr="004F3743">
        <w:rPr>
          <w:rFonts w:ascii="Arial" w:hAnsi="Arial" w:cs="Arial"/>
          <w:bCs/>
          <w:sz w:val="24"/>
          <w:szCs w:val="24"/>
        </w:rPr>
        <w:t>uređaja</w:t>
      </w:r>
      <w:r w:rsidR="00E470DF" w:rsidRPr="004F3743">
        <w:rPr>
          <w:rFonts w:ascii="Arial" w:hAnsi="Arial" w:cs="Arial"/>
          <w:bCs/>
          <w:sz w:val="24"/>
          <w:szCs w:val="24"/>
        </w:rPr>
        <w:t xml:space="preserve"> opreme </w:t>
      </w:r>
      <w:r w:rsidR="003F2784" w:rsidRPr="004F3743">
        <w:rPr>
          <w:rFonts w:ascii="Arial" w:hAnsi="Arial" w:cs="Arial"/>
          <w:bCs/>
          <w:sz w:val="24"/>
          <w:szCs w:val="24"/>
        </w:rPr>
        <w:t>samo podzemno.</w:t>
      </w:r>
    </w:p>
    <w:p w:rsidR="00115170" w:rsidRPr="004F3743" w:rsidRDefault="00115170" w:rsidP="009E50CA">
      <w:pPr>
        <w:pStyle w:val="Odlomakpopisa"/>
        <w:numPr>
          <w:ilvl w:val="0"/>
          <w:numId w:val="55"/>
        </w:numPr>
        <w:jc w:val="both"/>
        <w:rPr>
          <w:rFonts w:ascii="Arial" w:hAnsi="Arial" w:cs="Arial"/>
          <w:bCs/>
          <w:sz w:val="24"/>
          <w:szCs w:val="24"/>
        </w:rPr>
      </w:pPr>
      <w:r w:rsidRPr="004F3743">
        <w:rPr>
          <w:rFonts w:ascii="Arial" w:hAnsi="Arial" w:cs="Arial"/>
          <w:bCs/>
          <w:sz w:val="24"/>
          <w:szCs w:val="24"/>
        </w:rPr>
        <w:t>Iznimno od stavka 1. ovog članka, novi električni i telefonski vodovi mogu se postavljati</w:t>
      </w:r>
      <w:r w:rsidR="00822D26" w:rsidRPr="004F3743">
        <w:rPr>
          <w:rFonts w:ascii="Arial" w:hAnsi="Arial" w:cs="Arial"/>
          <w:bCs/>
          <w:sz w:val="24"/>
          <w:szCs w:val="24"/>
        </w:rPr>
        <w:t xml:space="preserve"> </w:t>
      </w:r>
      <w:r w:rsidRPr="004F3743">
        <w:rPr>
          <w:rFonts w:ascii="Arial" w:hAnsi="Arial" w:cs="Arial"/>
          <w:bCs/>
          <w:sz w:val="24"/>
          <w:szCs w:val="24"/>
        </w:rPr>
        <w:t>nadzemno, kada je to neophodno zbog osobitosti terena i udaljenosti potrošača, nakon pribavljene</w:t>
      </w:r>
      <w:r w:rsidR="00822D26" w:rsidRPr="004F3743">
        <w:rPr>
          <w:rFonts w:ascii="Arial" w:hAnsi="Arial" w:cs="Arial"/>
          <w:bCs/>
          <w:sz w:val="24"/>
          <w:szCs w:val="24"/>
        </w:rPr>
        <w:t xml:space="preserve"> </w:t>
      </w:r>
      <w:r w:rsidRPr="004F3743">
        <w:rPr>
          <w:rFonts w:ascii="Arial" w:hAnsi="Arial" w:cs="Arial"/>
          <w:bCs/>
          <w:sz w:val="24"/>
          <w:szCs w:val="24"/>
        </w:rPr>
        <w:t xml:space="preserve">suglasnosti nadležnog </w:t>
      </w:r>
      <w:r w:rsidR="00283380" w:rsidRPr="004F3743">
        <w:rPr>
          <w:rFonts w:ascii="Arial" w:hAnsi="Arial" w:cs="Arial"/>
          <w:bCs/>
          <w:sz w:val="24"/>
          <w:szCs w:val="24"/>
        </w:rPr>
        <w:t>odjela.</w:t>
      </w:r>
    </w:p>
    <w:p w:rsidR="00115170" w:rsidRPr="004F3743" w:rsidRDefault="00115170" w:rsidP="009B189D">
      <w:pPr>
        <w:jc w:val="both"/>
        <w:rPr>
          <w:rFonts w:ascii="Arial" w:eastAsia="TimesNewRoman" w:hAnsi="Arial" w:cs="Arial"/>
        </w:rPr>
      </w:pPr>
    </w:p>
    <w:p w:rsidR="004531F7" w:rsidRPr="004F3743" w:rsidRDefault="004531F7" w:rsidP="00822D26">
      <w:pPr>
        <w:jc w:val="center"/>
        <w:rPr>
          <w:rFonts w:ascii="Arial" w:eastAsia="TimesNewRoman" w:hAnsi="Arial" w:cs="Arial"/>
        </w:rPr>
      </w:pPr>
    </w:p>
    <w:p w:rsidR="00371358" w:rsidRPr="004F3743" w:rsidRDefault="00371358" w:rsidP="00822D26">
      <w:pPr>
        <w:jc w:val="center"/>
        <w:rPr>
          <w:rFonts w:ascii="Arial" w:eastAsia="TimesNewRoman" w:hAnsi="Arial" w:cs="Arial"/>
        </w:rPr>
      </w:pPr>
    </w:p>
    <w:p w:rsidR="00371358" w:rsidRPr="004F3743" w:rsidRDefault="00371358" w:rsidP="00822D26">
      <w:pPr>
        <w:jc w:val="center"/>
        <w:rPr>
          <w:rFonts w:ascii="Arial" w:eastAsia="TimesNewRoman" w:hAnsi="Arial" w:cs="Arial"/>
        </w:rPr>
      </w:pPr>
    </w:p>
    <w:p w:rsidR="009202F7" w:rsidRPr="004F3743" w:rsidRDefault="00453EB6" w:rsidP="009E50CA">
      <w:pPr>
        <w:pStyle w:val="Odlomakpopisa"/>
        <w:numPr>
          <w:ilvl w:val="0"/>
          <w:numId w:val="1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Čišćenje</w:t>
      </w:r>
      <w:r w:rsidR="00771374" w:rsidRPr="004F3743">
        <w:rPr>
          <w:rFonts w:ascii="Arial" w:hAnsi="Arial" w:cs="Arial"/>
          <w:b/>
          <w:bCs/>
          <w:sz w:val="24"/>
          <w:szCs w:val="24"/>
        </w:rPr>
        <w:t xml:space="preserve"> </w:t>
      </w:r>
      <w:r w:rsidRPr="004F3743">
        <w:rPr>
          <w:rFonts w:ascii="Arial" w:hAnsi="Arial" w:cs="Arial"/>
          <w:b/>
          <w:bCs/>
          <w:sz w:val="24"/>
          <w:szCs w:val="24"/>
        </w:rPr>
        <w:t xml:space="preserve">i uklanjanje </w:t>
      </w:r>
      <w:r w:rsidR="00771374" w:rsidRPr="004F3743">
        <w:rPr>
          <w:rFonts w:ascii="Arial" w:hAnsi="Arial" w:cs="Arial"/>
          <w:b/>
          <w:bCs/>
          <w:sz w:val="24"/>
          <w:szCs w:val="24"/>
        </w:rPr>
        <w:t>snijega i leda</w:t>
      </w:r>
    </w:p>
    <w:p w:rsidR="0023264A" w:rsidRPr="004F3743" w:rsidRDefault="0023264A" w:rsidP="009B189D">
      <w:pPr>
        <w:widowControl/>
        <w:jc w:val="both"/>
        <w:rPr>
          <w:rFonts w:ascii="Arial" w:hAnsi="Arial" w:cs="Arial"/>
          <w:b/>
          <w:bCs/>
        </w:rPr>
      </w:pPr>
    </w:p>
    <w:p w:rsidR="00115170" w:rsidRPr="004F3743" w:rsidRDefault="00115170" w:rsidP="00822D2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w:t>
      </w:r>
      <w:r w:rsidR="00290E7C" w:rsidRPr="004F3743">
        <w:rPr>
          <w:rFonts w:ascii="Arial" w:hAnsi="Arial" w:cs="Arial"/>
          <w:b/>
        </w:rPr>
        <w:t>07</w:t>
      </w:r>
      <w:r w:rsidRPr="004F3743">
        <w:rPr>
          <w:rFonts w:ascii="Arial" w:hAnsi="Arial" w:cs="Arial"/>
          <w:b/>
        </w:rPr>
        <w:t>.</w:t>
      </w:r>
    </w:p>
    <w:p w:rsidR="007C50E9" w:rsidRPr="004F3743" w:rsidRDefault="007C50E9" w:rsidP="00822D26">
      <w:pPr>
        <w:widowControl/>
        <w:jc w:val="center"/>
        <w:rPr>
          <w:rFonts w:ascii="Arial" w:hAnsi="Arial" w:cs="Arial"/>
        </w:rPr>
      </w:pPr>
    </w:p>
    <w:p w:rsidR="00115170" w:rsidRPr="004F3743" w:rsidRDefault="00115170" w:rsidP="009E50CA">
      <w:pPr>
        <w:pStyle w:val="Odlomakpopisa"/>
        <w:numPr>
          <w:ilvl w:val="0"/>
          <w:numId w:val="151"/>
        </w:numPr>
        <w:jc w:val="both"/>
        <w:rPr>
          <w:rFonts w:ascii="Arial" w:hAnsi="Arial" w:cs="Arial"/>
          <w:bCs/>
          <w:sz w:val="24"/>
          <w:szCs w:val="24"/>
        </w:rPr>
      </w:pPr>
      <w:r w:rsidRPr="004F3743">
        <w:rPr>
          <w:rFonts w:ascii="Arial" w:hAnsi="Arial" w:cs="Arial"/>
          <w:bCs/>
          <w:sz w:val="24"/>
          <w:szCs w:val="24"/>
        </w:rPr>
        <w:t>Na području G</w:t>
      </w:r>
      <w:r w:rsidR="00B82B3C" w:rsidRPr="004F3743">
        <w:rPr>
          <w:rFonts w:ascii="Arial" w:hAnsi="Arial" w:cs="Arial"/>
          <w:bCs/>
          <w:sz w:val="24"/>
          <w:szCs w:val="24"/>
        </w:rPr>
        <w:t>rada</w:t>
      </w:r>
      <w:r w:rsidRPr="004F3743">
        <w:rPr>
          <w:rFonts w:ascii="Arial" w:hAnsi="Arial" w:cs="Arial"/>
          <w:bCs/>
          <w:sz w:val="24"/>
          <w:szCs w:val="24"/>
        </w:rPr>
        <w:t xml:space="preserve"> </w:t>
      </w:r>
      <w:r w:rsidR="00453EB6" w:rsidRPr="004F3743">
        <w:rPr>
          <w:rFonts w:ascii="Arial" w:hAnsi="Arial" w:cs="Arial"/>
          <w:bCs/>
          <w:sz w:val="24"/>
          <w:szCs w:val="24"/>
        </w:rPr>
        <w:t>čisti</w:t>
      </w:r>
      <w:r w:rsidRPr="004F3743">
        <w:rPr>
          <w:rFonts w:ascii="Arial" w:hAnsi="Arial" w:cs="Arial"/>
          <w:bCs/>
          <w:sz w:val="24"/>
          <w:szCs w:val="24"/>
        </w:rPr>
        <w:t xml:space="preserve"> se snijeg i led s prometnih površina i krovova zgrada uz</w:t>
      </w:r>
      <w:r w:rsidR="00822D26" w:rsidRPr="004F3743">
        <w:rPr>
          <w:rFonts w:ascii="Arial" w:hAnsi="Arial" w:cs="Arial"/>
          <w:bCs/>
          <w:sz w:val="24"/>
          <w:szCs w:val="24"/>
        </w:rPr>
        <w:t xml:space="preserve"> </w:t>
      </w:r>
      <w:r w:rsidRPr="004F3743">
        <w:rPr>
          <w:rFonts w:ascii="Arial" w:hAnsi="Arial" w:cs="Arial"/>
          <w:bCs/>
          <w:sz w:val="24"/>
          <w:szCs w:val="24"/>
        </w:rPr>
        <w:t>prometne površine.</w:t>
      </w:r>
    </w:p>
    <w:p w:rsidR="00B82B3C" w:rsidRPr="004F3743" w:rsidRDefault="00B82B3C" w:rsidP="009E50CA">
      <w:pPr>
        <w:pStyle w:val="Odlomakpopisa"/>
        <w:numPr>
          <w:ilvl w:val="0"/>
          <w:numId w:val="151"/>
        </w:numPr>
        <w:jc w:val="both"/>
        <w:rPr>
          <w:rFonts w:ascii="Arial" w:hAnsi="Arial" w:cs="Arial"/>
          <w:bCs/>
          <w:sz w:val="24"/>
          <w:szCs w:val="24"/>
        </w:rPr>
      </w:pPr>
      <w:r w:rsidRPr="004F3743">
        <w:rPr>
          <w:rFonts w:ascii="Arial" w:hAnsi="Arial" w:cs="Arial"/>
          <w:bCs/>
          <w:sz w:val="24"/>
          <w:szCs w:val="24"/>
        </w:rPr>
        <w:t xml:space="preserve">Snijeg i led s prometnih površina </w:t>
      </w:r>
      <w:r w:rsidR="00453EB6" w:rsidRPr="004F3743">
        <w:rPr>
          <w:rFonts w:ascii="Arial" w:hAnsi="Arial" w:cs="Arial"/>
          <w:bCs/>
          <w:sz w:val="24"/>
          <w:szCs w:val="24"/>
        </w:rPr>
        <w:t>čiste</w:t>
      </w:r>
      <w:r w:rsidR="004D7B8E" w:rsidRPr="004F3743">
        <w:rPr>
          <w:rFonts w:ascii="Arial" w:hAnsi="Arial" w:cs="Arial"/>
          <w:bCs/>
          <w:sz w:val="24"/>
          <w:szCs w:val="24"/>
        </w:rPr>
        <w:t xml:space="preserve"> se u skladu s odredbama I</w:t>
      </w:r>
      <w:r w:rsidRPr="004F3743">
        <w:rPr>
          <w:rFonts w:ascii="Arial" w:hAnsi="Arial" w:cs="Arial"/>
          <w:bCs/>
          <w:sz w:val="24"/>
          <w:szCs w:val="24"/>
        </w:rPr>
        <w:t>zvedbenog programa</w:t>
      </w:r>
      <w:r w:rsidR="00822D26" w:rsidRPr="004F3743">
        <w:rPr>
          <w:rFonts w:ascii="Arial" w:hAnsi="Arial" w:cs="Arial"/>
          <w:bCs/>
          <w:sz w:val="24"/>
          <w:szCs w:val="24"/>
        </w:rPr>
        <w:t xml:space="preserve"> </w:t>
      </w:r>
      <w:r w:rsidRPr="004F3743">
        <w:rPr>
          <w:rFonts w:ascii="Arial" w:hAnsi="Arial" w:cs="Arial"/>
          <w:bCs/>
          <w:sz w:val="24"/>
          <w:szCs w:val="24"/>
        </w:rPr>
        <w:t>održavanja nerazvrstanih cesta u zimskim uvjetima</w:t>
      </w:r>
      <w:r w:rsidR="00AB4F67" w:rsidRPr="004F3743">
        <w:rPr>
          <w:rFonts w:ascii="Arial" w:hAnsi="Arial" w:cs="Arial"/>
          <w:bCs/>
          <w:sz w:val="24"/>
          <w:szCs w:val="24"/>
        </w:rPr>
        <w:t xml:space="preserve"> </w:t>
      </w:r>
      <w:r w:rsidRPr="004F3743">
        <w:rPr>
          <w:rFonts w:ascii="Arial" w:hAnsi="Arial" w:cs="Arial"/>
          <w:bCs/>
          <w:sz w:val="24"/>
          <w:szCs w:val="24"/>
        </w:rPr>
        <w:t>koj</w:t>
      </w:r>
      <w:r w:rsidR="00D44D17" w:rsidRPr="004F3743">
        <w:rPr>
          <w:rFonts w:ascii="Arial" w:hAnsi="Arial" w:cs="Arial"/>
          <w:bCs/>
          <w:sz w:val="24"/>
          <w:szCs w:val="24"/>
        </w:rPr>
        <w:t>i</w:t>
      </w:r>
      <w:r w:rsidRPr="004F3743">
        <w:rPr>
          <w:rFonts w:ascii="Arial" w:hAnsi="Arial" w:cs="Arial"/>
          <w:bCs/>
          <w:sz w:val="24"/>
          <w:szCs w:val="24"/>
        </w:rPr>
        <w:t xml:space="preserve"> donosi G</w:t>
      </w:r>
      <w:r w:rsidR="004D7B8E" w:rsidRPr="004F3743">
        <w:rPr>
          <w:rFonts w:ascii="Arial" w:hAnsi="Arial" w:cs="Arial"/>
          <w:bCs/>
          <w:sz w:val="24"/>
          <w:szCs w:val="24"/>
        </w:rPr>
        <w:t>radonačelnik</w:t>
      </w:r>
      <w:r w:rsidRPr="004F3743">
        <w:rPr>
          <w:rFonts w:ascii="Arial" w:hAnsi="Arial" w:cs="Arial"/>
          <w:bCs/>
          <w:sz w:val="24"/>
          <w:szCs w:val="24"/>
        </w:rPr>
        <w:t xml:space="preserve">, na prijedlog </w:t>
      </w:r>
      <w:r w:rsidR="00DB706D" w:rsidRPr="004F3743">
        <w:rPr>
          <w:rFonts w:ascii="Arial" w:hAnsi="Arial" w:cs="Arial"/>
          <w:bCs/>
          <w:sz w:val="24"/>
          <w:szCs w:val="24"/>
        </w:rPr>
        <w:t>nadležnog odjela</w:t>
      </w:r>
      <w:r w:rsidR="007C0BA0" w:rsidRPr="004F3743">
        <w:rPr>
          <w:rFonts w:ascii="Arial" w:hAnsi="Arial" w:cs="Arial"/>
          <w:bCs/>
          <w:sz w:val="24"/>
          <w:szCs w:val="24"/>
        </w:rPr>
        <w:t>.</w:t>
      </w:r>
    </w:p>
    <w:p w:rsidR="00115170" w:rsidRPr="004F3743" w:rsidRDefault="00115170" w:rsidP="009E50CA">
      <w:pPr>
        <w:pStyle w:val="Odlomakpopisa"/>
        <w:numPr>
          <w:ilvl w:val="0"/>
          <w:numId w:val="151"/>
        </w:numPr>
        <w:jc w:val="both"/>
        <w:rPr>
          <w:rFonts w:ascii="Arial" w:hAnsi="Arial" w:cs="Arial"/>
          <w:bCs/>
          <w:sz w:val="24"/>
          <w:szCs w:val="24"/>
        </w:rPr>
      </w:pPr>
      <w:r w:rsidRPr="004F3743">
        <w:rPr>
          <w:rFonts w:ascii="Arial" w:hAnsi="Arial" w:cs="Arial"/>
          <w:bCs/>
          <w:sz w:val="24"/>
          <w:szCs w:val="24"/>
        </w:rPr>
        <w:t xml:space="preserve">Snijeg i led s krovova zgrada </w:t>
      </w:r>
      <w:r w:rsidR="00453EB6" w:rsidRPr="004F3743">
        <w:rPr>
          <w:rFonts w:ascii="Arial" w:hAnsi="Arial" w:cs="Arial"/>
          <w:bCs/>
          <w:sz w:val="24"/>
          <w:szCs w:val="24"/>
        </w:rPr>
        <w:t>čisti</w:t>
      </w:r>
      <w:r w:rsidRPr="004F3743">
        <w:rPr>
          <w:rFonts w:ascii="Arial" w:hAnsi="Arial" w:cs="Arial"/>
          <w:bCs/>
          <w:sz w:val="24"/>
          <w:szCs w:val="24"/>
        </w:rPr>
        <w:t xml:space="preserve"> se kada postoji mogućnost odrona i ugrožavanja sigurnost</w:t>
      </w:r>
      <w:r w:rsidR="00822D26" w:rsidRPr="004F3743">
        <w:rPr>
          <w:rFonts w:ascii="Arial" w:hAnsi="Arial" w:cs="Arial"/>
          <w:bCs/>
          <w:sz w:val="24"/>
          <w:szCs w:val="24"/>
        </w:rPr>
        <w:t xml:space="preserve"> </w:t>
      </w:r>
      <w:r w:rsidRPr="004F3743">
        <w:rPr>
          <w:rFonts w:ascii="Arial" w:hAnsi="Arial" w:cs="Arial"/>
          <w:bCs/>
          <w:sz w:val="24"/>
          <w:szCs w:val="24"/>
        </w:rPr>
        <w:t>prolaznika i vozila.</w:t>
      </w:r>
    </w:p>
    <w:p w:rsidR="007854D4" w:rsidRPr="004F3743" w:rsidRDefault="007854D4" w:rsidP="009E50CA">
      <w:pPr>
        <w:pStyle w:val="Odlomakpopisa"/>
        <w:numPr>
          <w:ilvl w:val="0"/>
          <w:numId w:val="151"/>
        </w:numPr>
        <w:jc w:val="both"/>
        <w:rPr>
          <w:rFonts w:ascii="Arial" w:hAnsi="Arial" w:cs="Arial"/>
          <w:bCs/>
          <w:sz w:val="24"/>
          <w:szCs w:val="24"/>
        </w:rPr>
      </w:pPr>
      <w:r w:rsidRPr="004F3743">
        <w:rPr>
          <w:rFonts w:ascii="Arial" w:hAnsi="Arial" w:cs="Arial"/>
          <w:bCs/>
          <w:sz w:val="24"/>
          <w:szCs w:val="24"/>
        </w:rPr>
        <w:t xml:space="preserve">Snijeg i led s javnih površina uklanja pravna osoba ili fizička osoba obrtnik kojoj je Grad povjerio uklanjanje snijega i leda. </w:t>
      </w:r>
    </w:p>
    <w:p w:rsidR="007854D4" w:rsidRPr="004F3743" w:rsidRDefault="007854D4" w:rsidP="009E50CA">
      <w:pPr>
        <w:pStyle w:val="Odlomakpopisa"/>
        <w:numPr>
          <w:ilvl w:val="0"/>
          <w:numId w:val="151"/>
        </w:numPr>
        <w:jc w:val="both"/>
        <w:rPr>
          <w:rFonts w:ascii="Arial" w:hAnsi="Arial" w:cs="Arial"/>
          <w:bCs/>
          <w:sz w:val="24"/>
          <w:szCs w:val="24"/>
        </w:rPr>
      </w:pPr>
      <w:r w:rsidRPr="004F3743">
        <w:rPr>
          <w:rFonts w:ascii="Arial" w:hAnsi="Arial" w:cs="Arial"/>
          <w:bCs/>
          <w:sz w:val="24"/>
          <w:szCs w:val="24"/>
        </w:rPr>
        <w:t>Snijeg i led s krova zgrade, nogostupa uz zgradu i s površina za pristup stambenim zgradama do javnih prometnih površina uklanja vlasnik ili korisnik stana ili poslovnog prostora u zgradi, odnosno upravitelj zgrade.</w:t>
      </w:r>
    </w:p>
    <w:p w:rsidR="007854D4" w:rsidRPr="004F3743" w:rsidRDefault="007854D4" w:rsidP="00822D26">
      <w:pPr>
        <w:widowControl/>
        <w:jc w:val="center"/>
        <w:rPr>
          <w:rFonts w:ascii="Arial" w:eastAsia="TimesNewRoman" w:hAnsi="Arial" w:cs="Arial"/>
        </w:rPr>
      </w:pPr>
    </w:p>
    <w:p w:rsidR="007854D4" w:rsidRPr="004F3743" w:rsidRDefault="007854D4" w:rsidP="00822D26">
      <w:pPr>
        <w:widowControl/>
        <w:jc w:val="center"/>
        <w:rPr>
          <w:rFonts w:ascii="Arial" w:eastAsia="TimesNewRoman" w:hAnsi="Arial" w:cs="Arial"/>
        </w:rPr>
      </w:pPr>
    </w:p>
    <w:p w:rsidR="00115170" w:rsidRPr="004F3743" w:rsidRDefault="00115170" w:rsidP="00822D2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w:t>
      </w:r>
      <w:r w:rsidR="003805D1" w:rsidRPr="004F3743">
        <w:rPr>
          <w:rFonts w:ascii="Arial" w:hAnsi="Arial" w:cs="Arial"/>
          <w:b/>
        </w:rPr>
        <w:t>0</w:t>
      </w:r>
      <w:r w:rsidR="00290E7C" w:rsidRPr="004F3743">
        <w:rPr>
          <w:rFonts w:ascii="Arial" w:hAnsi="Arial" w:cs="Arial"/>
          <w:b/>
        </w:rPr>
        <w:t>8</w:t>
      </w:r>
      <w:r w:rsidRPr="004F3743">
        <w:rPr>
          <w:rFonts w:ascii="Arial" w:hAnsi="Arial" w:cs="Arial"/>
          <w:b/>
        </w:rPr>
        <w:t>.</w:t>
      </w:r>
    </w:p>
    <w:p w:rsidR="007C50E9" w:rsidRPr="004F3743" w:rsidRDefault="007C50E9" w:rsidP="00822D26">
      <w:pPr>
        <w:widowControl/>
        <w:jc w:val="center"/>
        <w:rPr>
          <w:rFonts w:ascii="Arial" w:hAnsi="Arial" w:cs="Arial"/>
        </w:rPr>
      </w:pPr>
    </w:p>
    <w:p w:rsidR="00502A84" w:rsidRPr="004F3743" w:rsidRDefault="00115170" w:rsidP="009E50CA">
      <w:pPr>
        <w:pStyle w:val="Odlomakpopisa"/>
        <w:numPr>
          <w:ilvl w:val="0"/>
          <w:numId w:val="56"/>
        </w:numPr>
        <w:jc w:val="both"/>
        <w:rPr>
          <w:rFonts w:ascii="Arial" w:hAnsi="Arial" w:cs="Arial"/>
          <w:bCs/>
          <w:sz w:val="24"/>
          <w:szCs w:val="24"/>
        </w:rPr>
      </w:pPr>
      <w:r w:rsidRPr="004F3743">
        <w:rPr>
          <w:rFonts w:ascii="Arial" w:hAnsi="Arial" w:cs="Arial"/>
          <w:bCs/>
          <w:sz w:val="24"/>
          <w:szCs w:val="24"/>
        </w:rPr>
        <w:t xml:space="preserve">O uklanjanju snijega i leda s prometnih površina </w:t>
      </w:r>
      <w:r w:rsidR="00453EB6" w:rsidRPr="004F3743">
        <w:rPr>
          <w:rFonts w:ascii="Arial" w:hAnsi="Arial" w:cs="Arial"/>
          <w:bCs/>
          <w:sz w:val="24"/>
          <w:szCs w:val="24"/>
        </w:rPr>
        <w:t>odlučuje</w:t>
      </w:r>
      <w:r w:rsidRPr="004F3743">
        <w:rPr>
          <w:rFonts w:ascii="Arial" w:hAnsi="Arial" w:cs="Arial"/>
          <w:bCs/>
          <w:sz w:val="24"/>
          <w:szCs w:val="24"/>
        </w:rPr>
        <w:t xml:space="preserve"> </w:t>
      </w:r>
      <w:r w:rsidR="00453EB6" w:rsidRPr="004F3743">
        <w:rPr>
          <w:rFonts w:ascii="Arial" w:hAnsi="Arial" w:cs="Arial"/>
          <w:bCs/>
          <w:sz w:val="24"/>
          <w:szCs w:val="24"/>
        </w:rPr>
        <w:t>Stožer zimske službe.</w:t>
      </w:r>
    </w:p>
    <w:p w:rsidR="007854D4" w:rsidRPr="004F3743" w:rsidRDefault="007854D4" w:rsidP="009B189D">
      <w:pPr>
        <w:widowControl/>
        <w:jc w:val="both"/>
        <w:rPr>
          <w:rFonts w:ascii="Arial" w:hAnsi="Arial" w:cs="Arial"/>
        </w:rPr>
      </w:pPr>
    </w:p>
    <w:p w:rsidR="007854D4" w:rsidRPr="004F3743" w:rsidRDefault="007854D4" w:rsidP="009B189D">
      <w:pPr>
        <w:widowControl/>
        <w:jc w:val="both"/>
        <w:rPr>
          <w:rFonts w:ascii="Arial" w:hAnsi="Arial" w:cs="Arial"/>
        </w:rPr>
      </w:pPr>
    </w:p>
    <w:p w:rsidR="007854D4" w:rsidRPr="004F3743" w:rsidRDefault="007854D4" w:rsidP="007854D4">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109</w:t>
      </w:r>
      <w:r w:rsidRPr="004F3743">
        <w:rPr>
          <w:rFonts w:ascii="Arial" w:hAnsi="Arial" w:cs="Arial"/>
          <w:b/>
        </w:rPr>
        <w:t>.</w:t>
      </w:r>
    </w:p>
    <w:p w:rsidR="007854D4" w:rsidRPr="004F3743" w:rsidRDefault="007854D4" w:rsidP="009B189D">
      <w:pPr>
        <w:widowControl/>
        <w:jc w:val="both"/>
        <w:rPr>
          <w:rFonts w:ascii="Arial" w:hAnsi="Arial" w:cs="Arial"/>
        </w:rPr>
      </w:pPr>
    </w:p>
    <w:p w:rsidR="007854D4" w:rsidRPr="004F3743" w:rsidRDefault="007854D4" w:rsidP="009E50CA">
      <w:pPr>
        <w:pStyle w:val="Odlomakpopisa"/>
        <w:numPr>
          <w:ilvl w:val="0"/>
          <w:numId w:val="104"/>
        </w:numPr>
        <w:jc w:val="both"/>
        <w:rPr>
          <w:rFonts w:ascii="Arial" w:hAnsi="Arial" w:cs="Arial"/>
          <w:bCs/>
          <w:sz w:val="24"/>
          <w:szCs w:val="24"/>
        </w:rPr>
      </w:pPr>
      <w:r w:rsidRPr="004F3743">
        <w:rPr>
          <w:rFonts w:ascii="Arial" w:hAnsi="Arial" w:cs="Arial"/>
          <w:bCs/>
          <w:sz w:val="24"/>
          <w:szCs w:val="24"/>
        </w:rPr>
        <w:t xml:space="preserve">Snijeg se uklanja kad napada do visine 5 cm, a ako pada neprekidno, mora se uklanjati više puta. Po potrebi je potrebno radi sprečavanja klizanja površine posipavati odgovarajućim materijalom. </w:t>
      </w:r>
    </w:p>
    <w:p w:rsidR="007854D4" w:rsidRPr="004F3743" w:rsidRDefault="007854D4" w:rsidP="009E50CA">
      <w:pPr>
        <w:pStyle w:val="Odlomakpopisa"/>
        <w:numPr>
          <w:ilvl w:val="0"/>
          <w:numId w:val="104"/>
        </w:numPr>
        <w:jc w:val="both"/>
        <w:rPr>
          <w:rFonts w:ascii="Arial" w:hAnsi="Arial" w:cs="Arial"/>
          <w:bCs/>
          <w:sz w:val="24"/>
          <w:szCs w:val="24"/>
        </w:rPr>
      </w:pPr>
      <w:r w:rsidRPr="004F3743">
        <w:rPr>
          <w:rFonts w:ascii="Arial" w:hAnsi="Arial" w:cs="Arial"/>
          <w:bCs/>
          <w:sz w:val="24"/>
          <w:szCs w:val="24"/>
        </w:rPr>
        <w:t xml:space="preserve">Led se s javnih površina uklanja čim nastane. </w:t>
      </w:r>
    </w:p>
    <w:p w:rsidR="007854D4" w:rsidRPr="004F3743" w:rsidRDefault="007854D4" w:rsidP="009E50CA">
      <w:pPr>
        <w:pStyle w:val="Odlomakpopisa"/>
        <w:numPr>
          <w:ilvl w:val="0"/>
          <w:numId w:val="104"/>
        </w:numPr>
        <w:jc w:val="both"/>
        <w:rPr>
          <w:rFonts w:ascii="Arial" w:hAnsi="Arial" w:cs="Arial"/>
          <w:bCs/>
          <w:sz w:val="24"/>
          <w:szCs w:val="24"/>
        </w:rPr>
      </w:pPr>
      <w:r w:rsidRPr="004F3743">
        <w:rPr>
          <w:rFonts w:ascii="Arial" w:hAnsi="Arial" w:cs="Arial"/>
          <w:bCs/>
          <w:sz w:val="24"/>
          <w:szCs w:val="24"/>
        </w:rPr>
        <w:t xml:space="preserve">Snijeg i led je potrebno ukloniti prije početka radnog vremena (najkasnije do 7.00 sati), odnosno najkasnije 1 sat po prestanku oborina. </w:t>
      </w:r>
    </w:p>
    <w:p w:rsidR="007854D4" w:rsidRPr="004F3743" w:rsidRDefault="007854D4" w:rsidP="009E50CA">
      <w:pPr>
        <w:pStyle w:val="Odlomakpopisa"/>
        <w:numPr>
          <w:ilvl w:val="0"/>
          <w:numId w:val="104"/>
        </w:numPr>
        <w:jc w:val="both"/>
        <w:rPr>
          <w:rFonts w:ascii="Arial" w:hAnsi="Arial" w:cs="Arial"/>
          <w:bCs/>
          <w:sz w:val="24"/>
          <w:szCs w:val="24"/>
        </w:rPr>
      </w:pPr>
      <w:r w:rsidRPr="004F3743">
        <w:rPr>
          <w:rFonts w:ascii="Arial" w:hAnsi="Arial" w:cs="Arial"/>
          <w:bCs/>
          <w:sz w:val="24"/>
          <w:szCs w:val="24"/>
        </w:rPr>
        <w:lastRenderedPageBreak/>
        <w:t xml:space="preserve">Osobe iz </w:t>
      </w:r>
      <w:r w:rsidR="00EE0ADB" w:rsidRPr="004F3743">
        <w:rPr>
          <w:rFonts w:ascii="Arial" w:hAnsi="Arial" w:cs="Arial"/>
          <w:bCs/>
          <w:sz w:val="24"/>
          <w:szCs w:val="24"/>
        </w:rPr>
        <w:t xml:space="preserve">stavka 4. </w:t>
      </w:r>
      <w:r w:rsidRPr="004F3743">
        <w:rPr>
          <w:rFonts w:ascii="Arial" w:hAnsi="Arial" w:cs="Arial"/>
          <w:bCs/>
          <w:sz w:val="24"/>
          <w:szCs w:val="24"/>
        </w:rPr>
        <w:t xml:space="preserve">članka </w:t>
      </w:r>
      <w:r w:rsidR="00EE0ADB" w:rsidRPr="004F3743">
        <w:rPr>
          <w:rFonts w:ascii="Arial" w:hAnsi="Arial" w:cs="Arial"/>
          <w:bCs/>
          <w:sz w:val="24"/>
          <w:szCs w:val="24"/>
        </w:rPr>
        <w:t>1</w:t>
      </w:r>
      <w:r w:rsidR="00A94037" w:rsidRPr="004F3743">
        <w:rPr>
          <w:rFonts w:ascii="Arial" w:hAnsi="Arial" w:cs="Arial"/>
          <w:bCs/>
          <w:sz w:val="24"/>
          <w:szCs w:val="24"/>
        </w:rPr>
        <w:t>08</w:t>
      </w:r>
      <w:r w:rsidR="00592C06" w:rsidRPr="004F3743">
        <w:rPr>
          <w:rFonts w:ascii="Arial" w:hAnsi="Arial" w:cs="Arial"/>
          <w:bCs/>
          <w:sz w:val="24"/>
          <w:szCs w:val="24"/>
        </w:rPr>
        <w:t xml:space="preserve">. </w:t>
      </w:r>
      <w:r w:rsidR="00A94037" w:rsidRPr="004F3743">
        <w:rPr>
          <w:rFonts w:ascii="Arial" w:hAnsi="Arial" w:cs="Arial"/>
          <w:bCs/>
          <w:sz w:val="24"/>
          <w:szCs w:val="24"/>
        </w:rPr>
        <w:t xml:space="preserve">Odluke </w:t>
      </w:r>
      <w:r w:rsidRPr="004F3743">
        <w:rPr>
          <w:rFonts w:ascii="Arial" w:hAnsi="Arial" w:cs="Arial"/>
          <w:bCs/>
          <w:sz w:val="24"/>
          <w:szCs w:val="24"/>
        </w:rPr>
        <w:t>dužn</w:t>
      </w:r>
      <w:r w:rsidR="00CD2748" w:rsidRPr="004F3743">
        <w:rPr>
          <w:rFonts w:ascii="Arial" w:hAnsi="Arial" w:cs="Arial"/>
          <w:bCs/>
          <w:sz w:val="24"/>
          <w:szCs w:val="24"/>
        </w:rPr>
        <w:t>e su svakodnevno obavještavati n</w:t>
      </w:r>
      <w:r w:rsidRPr="004F3743">
        <w:rPr>
          <w:rFonts w:ascii="Arial" w:hAnsi="Arial" w:cs="Arial"/>
          <w:bCs/>
          <w:sz w:val="24"/>
          <w:szCs w:val="24"/>
        </w:rPr>
        <w:t>adležni odjel o stanju javnoprometnih površina i poduzetim mjerama.</w:t>
      </w:r>
    </w:p>
    <w:p w:rsidR="00453EB6" w:rsidRPr="004F3743" w:rsidRDefault="00453EB6" w:rsidP="009B189D">
      <w:pPr>
        <w:widowControl/>
        <w:jc w:val="both"/>
        <w:rPr>
          <w:rFonts w:ascii="Arial" w:hAnsi="Arial" w:cs="Arial"/>
        </w:rPr>
      </w:pPr>
    </w:p>
    <w:p w:rsidR="00EE0ADB" w:rsidRPr="004F3743" w:rsidRDefault="00EE0ADB" w:rsidP="00822D26">
      <w:pPr>
        <w:widowControl/>
        <w:jc w:val="center"/>
        <w:rPr>
          <w:rFonts w:ascii="Arial" w:eastAsia="TimesNewRoman" w:hAnsi="Arial" w:cs="Arial"/>
          <w:b/>
        </w:rPr>
      </w:pPr>
    </w:p>
    <w:p w:rsidR="00115170" w:rsidRPr="004F3743" w:rsidRDefault="00115170" w:rsidP="00822D2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11</w:t>
      </w:r>
      <w:r w:rsidR="00290E7C" w:rsidRPr="004F3743">
        <w:rPr>
          <w:rFonts w:ascii="Arial" w:hAnsi="Arial" w:cs="Arial"/>
          <w:b/>
        </w:rPr>
        <w:t>0</w:t>
      </w:r>
      <w:r w:rsidRPr="004F3743">
        <w:rPr>
          <w:rFonts w:ascii="Arial" w:hAnsi="Arial" w:cs="Arial"/>
          <w:b/>
        </w:rPr>
        <w:t>.</w:t>
      </w:r>
    </w:p>
    <w:p w:rsidR="007C50E9" w:rsidRPr="004F3743" w:rsidRDefault="007C50E9" w:rsidP="00822D26">
      <w:pPr>
        <w:widowControl/>
        <w:jc w:val="center"/>
        <w:rPr>
          <w:rFonts w:ascii="Arial" w:hAnsi="Arial" w:cs="Arial"/>
        </w:rPr>
      </w:pPr>
    </w:p>
    <w:p w:rsidR="008C252B" w:rsidRPr="004F3743" w:rsidRDefault="00115170" w:rsidP="009E50CA">
      <w:pPr>
        <w:pStyle w:val="Odlomakpopisa"/>
        <w:numPr>
          <w:ilvl w:val="0"/>
          <w:numId w:val="152"/>
        </w:numPr>
        <w:jc w:val="both"/>
        <w:rPr>
          <w:rFonts w:ascii="Arial" w:hAnsi="Arial" w:cs="Arial"/>
          <w:bCs/>
          <w:sz w:val="24"/>
          <w:szCs w:val="24"/>
        </w:rPr>
      </w:pPr>
      <w:r w:rsidRPr="004F3743">
        <w:rPr>
          <w:rFonts w:ascii="Arial" w:hAnsi="Arial" w:cs="Arial"/>
          <w:bCs/>
          <w:sz w:val="24"/>
          <w:szCs w:val="24"/>
        </w:rPr>
        <w:t xml:space="preserve">O </w:t>
      </w:r>
      <w:r w:rsidR="00FF2D60" w:rsidRPr="004F3743">
        <w:rPr>
          <w:rFonts w:ascii="Arial" w:hAnsi="Arial" w:cs="Arial"/>
          <w:bCs/>
          <w:sz w:val="24"/>
          <w:szCs w:val="24"/>
        </w:rPr>
        <w:t>čišćenju</w:t>
      </w:r>
      <w:r w:rsidRPr="004F3743">
        <w:rPr>
          <w:rFonts w:ascii="Arial" w:hAnsi="Arial" w:cs="Arial"/>
          <w:bCs/>
          <w:sz w:val="24"/>
          <w:szCs w:val="24"/>
        </w:rPr>
        <w:t xml:space="preserve"> snijega i leda s kolodvora, parkirališta s nadzorom, tržnica na malo i sličnih</w:t>
      </w:r>
      <w:r w:rsidR="00822D26" w:rsidRPr="004F3743">
        <w:rPr>
          <w:rFonts w:ascii="Arial" w:hAnsi="Arial" w:cs="Arial"/>
          <w:bCs/>
          <w:sz w:val="24"/>
          <w:szCs w:val="24"/>
        </w:rPr>
        <w:t xml:space="preserve"> </w:t>
      </w:r>
      <w:r w:rsidR="008C252B" w:rsidRPr="004F3743">
        <w:rPr>
          <w:rFonts w:ascii="Arial" w:hAnsi="Arial" w:cs="Arial"/>
          <w:bCs/>
          <w:sz w:val="24"/>
          <w:szCs w:val="24"/>
        </w:rPr>
        <w:t>prostora brinu njihovi korisnici odnosno vlasnici.</w:t>
      </w:r>
    </w:p>
    <w:p w:rsidR="00115170" w:rsidRPr="004F3743" w:rsidRDefault="00115170" w:rsidP="009E50CA">
      <w:pPr>
        <w:pStyle w:val="Odlomakpopisa"/>
        <w:numPr>
          <w:ilvl w:val="0"/>
          <w:numId w:val="152"/>
        </w:numPr>
        <w:jc w:val="both"/>
        <w:rPr>
          <w:rFonts w:ascii="Arial" w:hAnsi="Arial" w:cs="Arial"/>
          <w:bCs/>
          <w:sz w:val="24"/>
          <w:szCs w:val="24"/>
        </w:rPr>
      </w:pPr>
      <w:r w:rsidRPr="004F3743">
        <w:rPr>
          <w:rFonts w:ascii="Arial" w:hAnsi="Arial" w:cs="Arial"/>
          <w:bCs/>
          <w:sz w:val="24"/>
          <w:szCs w:val="24"/>
        </w:rPr>
        <w:t xml:space="preserve">O </w:t>
      </w:r>
      <w:r w:rsidR="00FF2D60" w:rsidRPr="004F3743">
        <w:rPr>
          <w:rFonts w:ascii="Arial" w:hAnsi="Arial" w:cs="Arial"/>
          <w:bCs/>
          <w:sz w:val="24"/>
          <w:szCs w:val="24"/>
        </w:rPr>
        <w:t>čišćenju</w:t>
      </w:r>
      <w:r w:rsidRPr="004F3743">
        <w:rPr>
          <w:rFonts w:ascii="Arial" w:hAnsi="Arial" w:cs="Arial"/>
          <w:bCs/>
          <w:sz w:val="24"/>
          <w:szCs w:val="24"/>
        </w:rPr>
        <w:t xml:space="preserve"> snijega i leda s </w:t>
      </w:r>
      <w:r w:rsidR="00F14773" w:rsidRPr="004F3743">
        <w:rPr>
          <w:rFonts w:ascii="Arial" w:hAnsi="Arial" w:cs="Arial"/>
          <w:bCs/>
          <w:sz w:val="24"/>
          <w:szCs w:val="24"/>
        </w:rPr>
        <w:t>površina za pristup</w:t>
      </w:r>
      <w:r w:rsidR="00D44D17" w:rsidRPr="004F3743">
        <w:rPr>
          <w:rFonts w:ascii="Arial" w:hAnsi="Arial" w:cs="Arial"/>
          <w:bCs/>
          <w:sz w:val="24"/>
          <w:szCs w:val="24"/>
        </w:rPr>
        <w:t xml:space="preserve"> </w:t>
      </w:r>
      <w:r w:rsidR="00F14773" w:rsidRPr="004F3743">
        <w:rPr>
          <w:rFonts w:ascii="Arial" w:hAnsi="Arial" w:cs="Arial"/>
          <w:bCs/>
          <w:sz w:val="24"/>
          <w:szCs w:val="24"/>
        </w:rPr>
        <w:t xml:space="preserve"> </w:t>
      </w:r>
      <w:r w:rsidR="00D44D17" w:rsidRPr="004F3743">
        <w:rPr>
          <w:rFonts w:ascii="Arial" w:hAnsi="Arial" w:cs="Arial"/>
          <w:bCs/>
          <w:sz w:val="24"/>
          <w:szCs w:val="24"/>
        </w:rPr>
        <w:t xml:space="preserve">stambenim </w:t>
      </w:r>
      <w:r w:rsidR="00F14773" w:rsidRPr="004F3743">
        <w:rPr>
          <w:rFonts w:ascii="Arial" w:hAnsi="Arial" w:cs="Arial"/>
          <w:bCs/>
          <w:sz w:val="24"/>
          <w:szCs w:val="24"/>
        </w:rPr>
        <w:t xml:space="preserve">zgradama do javnih prometnih površina </w:t>
      </w:r>
      <w:r w:rsidRPr="004F3743">
        <w:rPr>
          <w:rFonts w:ascii="Arial" w:hAnsi="Arial" w:cs="Arial"/>
          <w:bCs/>
          <w:sz w:val="24"/>
          <w:szCs w:val="24"/>
        </w:rPr>
        <w:t>brine ovlašteni</w:t>
      </w:r>
      <w:r w:rsidR="00F14773" w:rsidRPr="004F3743">
        <w:rPr>
          <w:rFonts w:ascii="Arial" w:hAnsi="Arial" w:cs="Arial"/>
          <w:bCs/>
          <w:sz w:val="24"/>
          <w:szCs w:val="24"/>
        </w:rPr>
        <w:t xml:space="preserve"> </w:t>
      </w:r>
      <w:r w:rsidR="00140666" w:rsidRPr="004F3743">
        <w:rPr>
          <w:rFonts w:ascii="Arial" w:hAnsi="Arial" w:cs="Arial"/>
          <w:bCs/>
          <w:sz w:val="24"/>
          <w:szCs w:val="24"/>
        </w:rPr>
        <w:t>Predstavnik stambene zgrade odnosno vlasnik.</w:t>
      </w:r>
    </w:p>
    <w:p w:rsidR="00115170" w:rsidRPr="004F3743" w:rsidRDefault="00115170" w:rsidP="009E50CA">
      <w:pPr>
        <w:pStyle w:val="Odlomakpopisa"/>
        <w:numPr>
          <w:ilvl w:val="0"/>
          <w:numId w:val="152"/>
        </w:numPr>
        <w:jc w:val="both"/>
        <w:rPr>
          <w:rFonts w:ascii="Arial" w:hAnsi="Arial" w:cs="Arial"/>
          <w:bCs/>
          <w:sz w:val="24"/>
          <w:szCs w:val="24"/>
        </w:rPr>
      </w:pPr>
      <w:r w:rsidRPr="004F3743">
        <w:rPr>
          <w:rFonts w:ascii="Arial" w:hAnsi="Arial" w:cs="Arial"/>
          <w:bCs/>
          <w:sz w:val="24"/>
          <w:szCs w:val="24"/>
        </w:rPr>
        <w:t xml:space="preserve">O </w:t>
      </w:r>
      <w:r w:rsidR="00FF2D60" w:rsidRPr="004F3743">
        <w:rPr>
          <w:rFonts w:ascii="Arial" w:hAnsi="Arial" w:cs="Arial"/>
          <w:bCs/>
          <w:sz w:val="24"/>
          <w:szCs w:val="24"/>
        </w:rPr>
        <w:t>čišćenju</w:t>
      </w:r>
      <w:r w:rsidRPr="004F3743">
        <w:rPr>
          <w:rFonts w:ascii="Arial" w:hAnsi="Arial" w:cs="Arial"/>
          <w:bCs/>
          <w:sz w:val="24"/>
          <w:szCs w:val="24"/>
        </w:rPr>
        <w:t xml:space="preserve"> snijega i leda s nogostupa uz kioske i </w:t>
      </w:r>
      <w:r w:rsidR="00024DD3" w:rsidRPr="004F3743">
        <w:rPr>
          <w:rFonts w:ascii="Arial" w:hAnsi="Arial" w:cs="Arial"/>
          <w:bCs/>
          <w:sz w:val="24"/>
          <w:szCs w:val="24"/>
        </w:rPr>
        <w:t>pokretne naprave brinu vlasnici</w:t>
      </w:r>
      <w:r w:rsidRPr="004F3743">
        <w:rPr>
          <w:rFonts w:ascii="Arial" w:hAnsi="Arial" w:cs="Arial"/>
          <w:bCs/>
          <w:sz w:val="24"/>
          <w:szCs w:val="24"/>
        </w:rPr>
        <w:t xml:space="preserve"> odnosno</w:t>
      </w:r>
      <w:r w:rsidR="00822D26" w:rsidRPr="004F3743">
        <w:rPr>
          <w:rFonts w:ascii="Arial" w:hAnsi="Arial" w:cs="Arial"/>
          <w:bCs/>
          <w:sz w:val="24"/>
          <w:szCs w:val="24"/>
        </w:rPr>
        <w:t xml:space="preserve"> </w:t>
      </w:r>
      <w:r w:rsidRPr="004F3743">
        <w:rPr>
          <w:rFonts w:ascii="Arial" w:hAnsi="Arial" w:cs="Arial"/>
          <w:bCs/>
          <w:sz w:val="24"/>
          <w:szCs w:val="24"/>
        </w:rPr>
        <w:t>korisnici kioska i pokretnih naprava.</w:t>
      </w:r>
    </w:p>
    <w:p w:rsidR="00115170" w:rsidRPr="004F3743" w:rsidRDefault="00115170" w:rsidP="009E50CA">
      <w:pPr>
        <w:pStyle w:val="Odlomakpopisa"/>
        <w:numPr>
          <w:ilvl w:val="0"/>
          <w:numId w:val="152"/>
        </w:numPr>
        <w:jc w:val="both"/>
        <w:rPr>
          <w:rFonts w:ascii="Arial" w:hAnsi="Arial" w:cs="Arial"/>
          <w:bCs/>
          <w:sz w:val="24"/>
          <w:szCs w:val="24"/>
        </w:rPr>
      </w:pPr>
      <w:r w:rsidRPr="004F3743">
        <w:rPr>
          <w:rFonts w:ascii="Arial" w:hAnsi="Arial" w:cs="Arial"/>
          <w:bCs/>
          <w:sz w:val="24"/>
          <w:szCs w:val="24"/>
        </w:rPr>
        <w:t xml:space="preserve">O </w:t>
      </w:r>
      <w:r w:rsidR="00FF2D60" w:rsidRPr="004F3743">
        <w:rPr>
          <w:rFonts w:ascii="Arial" w:hAnsi="Arial" w:cs="Arial"/>
          <w:bCs/>
          <w:sz w:val="24"/>
          <w:szCs w:val="24"/>
        </w:rPr>
        <w:t>čišćenju</w:t>
      </w:r>
      <w:r w:rsidRPr="004F3743">
        <w:rPr>
          <w:rFonts w:ascii="Arial" w:hAnsi="Arial" w:cs="Arial"/>
          <w:bCs/>
          <w:sz w:val="24"/>
          <w:szCs w:val="24"/>
        </w:rPr>
        <w:t xml:space="preserve"> snijega i leda </w:t>
      </w:r>
      <w:r w:rsidR="00F14773" w:rsidRPr="004F3743">
        <w:rPr>
          <w:rFonts w:ascii="Arial" w:hAnsi="Arial" w:cs="Arial"/>
          <w:bCs/>
          <w:sz w:val="24"/>
          <w:szCs w:val="24"/>
        </w:rPr>
        <w:t xml:space="preserve">s površina za pristup poslovne zgrade do javnih prometnih površina </w:t>
      </w:r>
      <w:r w:rsidRPr="004F3743">
        <w:rPr>
          <w:rFonts w:ascii="Arial" w:hAnsi="Arial" w:cs="Arial"/>
          <w:bCs/>
          <w:sz w:val="24"/>
          <w:szCs w:val="24"/>
        </w:rPr>
        <w:t>brinu pravne ili fizičke osobe koje</w:t>
      </w:r>
      <w:r w:rsidR="00F14773" w:rsidRPr="004F3743">
        <w:rPr>
          <w:rFonts w:ascii="Arial" w:hAnsi="Arial" w:cs="Arial"/>
          <w:bCs/>
          <w:sz w:val="24"/>
          <w:szCs w:val="24"/>
        </w:rPr>
        <w:t xml:space="preserve"> </w:t>
      </w:r>
      <w:r w:rsidR="00024DD3" w:rsidRPr="004F3743">
        <w:rPr>
          <w:rFonts w:ascii="Arial" w:hAnsi="Arial" w:cs="Arial"/>
          <w:bCs/>
          <w:sz w:val="24"/>
          <w:szCs w:val="24"/>
        </w:rPr>
        <w:t>su vlasnici</w:t>
      </w:r>
      <w:r w:rsidRPr="004F3743">
        <w:rPr>
          <w:rFonts w:ascii="Arial" w:hAnsi="Arial" w:cs="Arial"/>
          <w:bCs/>
          <w:sz w:val="24"/>
          <w:szCs w:val="24"/>
        </w:rPr>
        <w:t xml:space="preserve"> odnosno korisnici poslovnog prostora u tim zgradama.</w:t>
      </w:r>
    </w:p>
    <w:p w:rsidR="00E81E84" w:rsidRPr="004F3743" w:rsidRDefault="00E81E84" w:rsidP="009E50CA">
      <w:pPr>
        <w:pStyle w:val="Odlomakpopisa"/>
        <w:numPr>
          <w:ilvl w:val="0"/>
          <w:numId w:val="152"/>
        </w:numPr>
        <w:jc w:val="both"/>
        <w:rPr>
          <w:rFonts w:ascii="Arial" w:hAnsi="Arial" w:cs="Arial"/>
          <w:bCs/>
          <w:sz w:val="24"/>
          <w:szCs w:val="24"/>
        </w:rPr>
      </w:pPr>
      <w:r w:rsidRPr="004F3743">
        <w:rPr>
          <w:rFonts w:ascii="Arial" w:hAnsi="Arial" w:cs="Arial"/>
          <w:bCs/>
          <w:sz w:val="24"/>
          <w:szCs w:val="24"/>
        </w:rPr>
        <w:t>O</w:t>
      </w:r>
      <w:r w:rsidR="00115170" w:rsidRPr="004F3743">
        <w:rPr>
          <w:rFonts w:ascii="Arial" w:hAnsi="Arial" w:cs="Arial"/>
          <w:bCs/>
          <w:sz w:val="24"/>
          <w:szCs w:val="24"/>
        </w:rPr>
        <w:t xml:space="preserve"> </w:t>
      </w:r>
      <w:r w:rsidR="00FF2D60" w:rsidRPr="004F3743">
        <w:rPr>
          <w:rFonts w:ascii="Arial" w:hAnsi="Arial" w:cs="Arial"/>
          <w:bCs/>
          <w:sz w:val="24"/>
          <w:szCs w:val="24"/>
        </w:rPr>
        <w:t>čišćenju</w:t>
      </w:r>
      <w:r w:rsidR="00115170" w:rsidRPr="004F3743">
        <w:rPr>
          <w:rFonts w:ascii="Arial" w:hAnsi="Arial" w:cs="Arial"/>
          <w:bCs/>
          <w:sz w:val="24"/>
          <w:szCs w:val="24"/>
        </w:rPr>
        <w:t xml:space="preserve"> snijega i leda s nogostupa ispred </w:t>
      </w:r>
      <w:r w:rsidR="00D44D17" w:rsidRPr="004F3743">
        <w:rPr>
          <w:rFonts w:ascii="Arial" w:hAnsi="Arial" w:cs="Arial"/>
          <w:bCs/>
          <w:sz w:val="24"/>
          <w:szCs w:val="24"/>
        </w:rPr>
        <w:t xml:space="preserve">poslovnog prostora </w:t>
      </w:r>
      <w:r w:rsidR="00115170" w:rsidRPr="004F3743">
        <w:rPr>
          <w:rFonts w:ascii="Arial" w:hAnsi="Arial" w:cs="Arial"/>
          <w:bCs/>
          <w:sz w:val="24"/>
          <w:szCs w:val="24"/>
        </w:rPr>
        <w:t>uz</w:t>
      </w:r>
      <w:r w:rsidR="00822D26" w:rsidRPr="004F3743">
        <w:rPr>
          <w:rFonts w:ascii="Arial" w:hAnsi="Arial" w:cs="Arial"/>
          <w:bCs/>
          <w:sz w:val="24"/>
          <w:szCs w:val="24"/>
        </w:rPr>
        <w:t xml:space="preserve"> </w:t>
      </w:r>
      <w:r w:rsidR="00115170" w:rsidRPr="004F3743">
        <w:rPr>
          <w:rFonts w:ascii="Arial" w:hAnsi="Arial" w:cs="Arial"/>
          <w:bCs/>
          <w:sz w:val="24"/>
          <w:szCs w:val="24"/>
        </w:rPr>
        <w:t xml:space="preserve">prometne površine brinu </w:t>
      </w:r>
      <w:r w:rsidRPr="004F3743">
        <w:rPr>
          <w:rFonts w:ascii="Arial" w:hAnsi="Arial" w:cs="Arial"/>
          <w:bCs/>
          <w:sz w:val="24"/>
          <w:szCs w:val="24"/>
        </w:rPr>
        <w:t>njihovi korisnici odnosno vlasnici.</w:t>
      </w:r>
    </w:p>
    <w:p w:rsidR="007C50E9" w:rsidRPr="004F3743" w:rsidRDefault="007C50E9" w:rsidP="007C50E9">
      <w:pPr>
        <w:pStyle w:val="Odlomakpopisa"/>
        <w:ind w:left="360"/>
        <w:jc w:val="both"/>
        <w:rPr>
          <w:rFonts w:ascii="Arial" w:hAnsi="Arial" w:cs="Arial"/>
          <w:bCs/>
          <w:sz w:val="24"/>
          <w:szCs w:val="24"/>
        </w:rPr>
      </w:pPr>
    </w:p>
    <w:p w:rsidR="00115170" w:rsidRPr="004F3743" w:rsidRDefault="00115170" w:rsidP="00822D2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11</w:t>
      </w:r>
      <w:r w:rsidR="00290E7C" w:rsidRPr="004F3743">
        <w:rPr>
          <w:rFonts w:ascii="Arial" w:hAnsi="Arial" w:cs="Arial"/>
          <w:b/>
        </w:rPr>
        <w:t>1</w:t>
      </w:r>
      <w:r w:rsidRPr="004F3743">
        <w:rPr>
          <w:rFonts w:ascii="Arial" w:hAnsi="Arial" w:cs="Arial"/>
          <w:b/>
        </w:rPr>
        <w:t>.</w:t>
      </w:r>
    </w:p>
    <w:p w:rsidR="007C50E9" w:rsidRPr="004F3743" w:rsidRDefault="007C50E9" w:rsidP="00822D26">
      <w:pPr>
        <w:widowControl/>
        <w:jc w:val="center"/>
        <w:rPr>
          <w:rFonts w:ascii="Arial" w:hAnsi="Arial" w:cs="Arial"/>
        </w:rPr>
      </w:pPr>
    </w:p>
    <w:p w:rsidR="00115170" w:rsidRPr="004F3743" w:rsidRDefault="00115170" w:rsidP="009E50CA">
      <w:pPr>
        <w:pStyle w:val="Odlomakpopisa"/>
        <w:numPr>
          <w:ilvl w:val="0"/>
          <w:numId w:val="57"/>
        </w:numPr>
        <w:jc w:val="both"/>
        <w:rPr>
          <w:rFonts w:ascii="Arial" w:hAnsi="Arial" w:cs="Arial"/>
          <w:bCs/>
          <w:sz w:val="24"/>
          <w:szCs w:val="24"/>
        </w:rPr>
      </w:pPr>
      <w:r w:rsidRPr="004F3743">
        <w:rPr>
          <w:rFonts w:ascii="Arial" w:hAnsi="Arial" w:cs="Arial"/>
          <w:bCs/>
          <w:sz w:val="24"/>
          <w:szCs w:val="24"/>
        </w:rPr>
        <w:t xml:space="preserve">O </w:t>
      </w:r>
      <w:r w:rsidR="00FF2D60" w:rsidRPr="004F3743">
        <w:rPr>
          <w:rFonts w:ascii="Arial" w:hAnsi="Arial" w:cs="Arial"/>
          <w:bCs/>
          <w:sz w:val="24"/>
          <w:szCs w:val="24"/>
        </w:rPr>
        <w:t>čišćenju</w:t>
      </w:r>
      <w:r w:rsidRPr="004F3743">
        <w:rPr>
          <w:rFonts w:ascii="Arial" w:hAnsi="Arial" w:cs="Arial"/>
          <w:bCs/>
          <w:sz w:val="24"/>
          <w:szCs w:val="24"/>
        </w:rPr>
        <w:t xml:space="preserve"> snijega i leda s krovova </w:t>
      </w:r>
      <w:r w:rsidR="00D44D17" w:rsidRPr="004F3743">
        <w:rPr>
          <w:rFonts w:ascii="Arial" w:hAnsi="Arial" w:cs="Arial"/>
          <w:bCs/>
          <w:sz w:val="24"/>
          <w:szCs w:val="24"/>
        </w:rPr>
        <w:t xml:space="preserve">stambenih </w:t>
      </w:r>
      <w:r w:rsidRPr="004F3743">
        <w:rPr>
          <w:rFonts w:ascii="Arial" w:hAnsi="Arial" w:cs="Arial"/>
          <w:bCs/>
          <w:sz w:val="24"/>
          <w:szCs w:val="24"/>
        </w:rPr>
        <w:t>zgrada brine ovlašteni</w:t>
      </w:r>
      <w:r w:rsidR="00822D26" w:rsidRPr="004F3743">
        <w:rPr>
          <w:rFonts w:ascii="Arial" w:hAnsi="Arial" w:cs="Arial"/>
          <w:bCs/>
          <w:sz w:val="24"/>
          <w:szCs w:val="24"/>
        </w:rPr>
        <w:t xml:space="preserve"> </w:t>
      </w:r>
      <w:r w:rsidRPr="004F3743">
        <w:rPr>
          <w:rFonts w:ascii="Arial" w:hAnsi="Arial" w:cs="Arial"/>
          <w:bCs/>
          <w:sz w:val="24"/>
          <w:szCs w:val="24"/>
        </w:rPr>
        <w:t>Predstavnik stambene zgrade.</w:t>
      </w:r>
    </w:p>
    <w:p w:rsidR="00BB6544" w:rsidRPr="004F3743" w:rsidRDefault="00115170" w:rsidP="009E50CA">
      <w:pPr>
        <w:pStyle w:val="Odlomakpopisa"/>
        <w:numPr>
          <w:ilvl w:val="0"/>
          <w:numId w:val="57"/>
        </w:numPr>
        <w:jc w:val="both"/>
        <w:rPr>
          <w:rFonts w:ascii="Arial" w:hAnsi="Arial" w:cs="Arial"/>
          <w:bCs/>
          <w:sz w:val="24"/>
          <w:szCs w:val="24"/>
        </w:rPr>
      </w:pPr>
      <w:r w:rsidRPr="004F3743">
        <w:rPr>
          <w:rFonts w:ascii="Arial" w:hAnsi="Arial" w:cs="Arial"/>
          <w:bCs/>
          <w:sz w:val="24"/>
          <w:szCs w:val="24"/>
        </w:rPr>
        <w:t xml:space="preserve">O </w:t>
      </w:r>
      <w:r w:rsidR="00FF2D60" w:rsidRPr="004F3743">
        <w:rPr>
          <w:rFonts w:ascii="Arial" w:hAnsi="Arial" w:cs="Arial"/>
          <w:bCs/>
          <w:sz w:val="24"/>
          <w:szCs w:val="24"/>
        </w:rPr>
        <w:t>čišćenju</w:t>
      </w:r>
      <w:r w:rsidRPr="004F3743">
        <w:rPr>
          <w:rFonts w:ascii="Arial" w:hAnsi="Arial" w:cs="Arial"/>
          <w:bCs/>
          <w:sz w:val="24"/>
          <w:szCs w:val="24"/>
        </w:rPr>
        <w:t xml:space="preserve"> snijega i leda s krovova poslovnih zgrada brinu </w:t>
      </w:r>
      <w:r w:rsidR="00BB6544" w:rsidRPr="004F3743">
        <w:rPr>
          <w:rFonts w:ascii="Arial" w:hAnsi="Arial" w:cs="Arial"/>
          <w:bCs/>
          <w:sz w:val="24"/>
          <w:szCs w:val="24"/>
        </w:rPr>
        <w:t>njihovi korisnici odnosno vlasnici.</w:t>
      </w:r>
    </w:p>
    <w:p w:rsidR="00115170" w:rsidRPr="004F3743" w:rsidRDefault="00115170" w:rsidP="009E50CA">
      <w:pPr>
        <w:pStyle w:val="Odlomakpopisa"/>
        <w:numPr>
          <w:ilvl w:val="0"/>
          <w:numId w:val="57"/>
        </w:numPr>
        <w:jc w:val="both"/>
        <w:rPr>
          <w:rFonts w:ascii="Arial" w:hAnsi="Arial" w:cs="Arial"/>
          <w:bCs/>
          <w:sz w:val="24"/>
          <w:szCs w:val="24"/>
        </w:rPr>
      </w:pPr>
      <w:r w:rsidRPr="004F3743">
        <w:rPr>
          <w:rFonts w:ascii="Arial" w:hAnsi="Arial" w:cs="Arial"/>
          <w:bCs/>
          <w:sz w:val="24"/>
          <w:szCs w:val="24"/>
        </w:rPr>
        <w:t xml:space="preserve">O </w:t>
      </w:r>
      <w:r w:rsidR="00FF2D60" w:rsidRPr="004F3743">
        <w:rPr>
          <w:rFonts w:ascii="Arial" w:hAnsi="Arial" w:cs="Arial"/>
          <w:bCs/>
          <w:sz w:val="24"/>
          <w:szCs w:val="24"/>
        </w:rPr>
        <w:t>čišćenju</w:t>
      </w:r>
      <w:r w:rsidRPr="004F3743">
        <w:rPr>
          <w:rFonts w:ascii="Arial" w:hAnsi="Arial" w:cs="Arial"/>
          <w:bCs/>
          <w:sz w:val="24"/>
          <w:szCs w:val="24"/>
        </w:rPr>
        <w:t xml:space="preserve"> snijega i leda s krovova stambenih zgrada </w:t>
      </w:r>
      <w:r w:rsidR="00784AE9" w:rsidRPr="004F3743">
        <w:rPr>
          <w:rFonts w:ascii="Arial" w:hAnsi="Arial" w:cs="Arial"/>
          <w:bCs/>
          <w:sz w:val="24"/>
          <w:szCs w:val="24"/>
        </w:rPr>
        <w:t>(bez Pre</w:t>
      </w:r>
      <w:r w:rsidR="00BB6544" w:rsidRPr="004F3743">
        <w:rPr>
          <w:rFonts w:ascii="Arial" w:hAnsi="Arial" w:cs="Arial"/>
          <w:bCs/>
          <w:sz w:val="24"/>
          <w:szCs w:val="24"/>
        </w:rPr>
        <w:t>d</w:t>
      </w:r>
      <w:r w:rsidR="00784AE9" w:rsidRPr="004F3743">
        <w:rPr>
          <w:rFonts w:ascii="Arial" w:hAnsi="Arial" w:cs="Arial"/>
          <w:bCs/>
          <w:sz w:val="24"/>
          <w:szCs w:val="24"/>
        </w:rPr>
        <w:t xml:space="preserve">stavnika stanara) </w:t>
      </w:r>
      <w:r w:rsidRPr="004F3743">
        <w:rPr>
          <w:rFonts w:ascii="Arial" w:hAnsi="Arial" w:cs="Arial"/>
          <w:bCs/>
          <w:sz w:val="24"/>
          <w:szCs w:val="24"/>
        </w:rPr>
        <w:t>brinu vlasnici tih</w:t>
      </w:r>
      <w:r w:rsidR="00822D26" w:rsidRPr="004F3743">
        <w:rPr>
          <w:rFonts w:ascii="Arial" w:hAnsi="Arial" w:cs="Arial"/>
          <w:bCs/>
          <w:sz w:val="24"/>
          <w:szCs w:val="24"/>
        </w:rPr>
        <w:t xml:space="preserve"> </w:t>
      </w:r>
      <w:r w:rsidRPr="004F3743">
        <w:rPr>
          <w:rFonts w:ascii="Arial" w:hAnsi="Arial" w:cs="Arial"/>
          <w:bCs/>
          <w:sz w:val="24"/>
          <w:szCs w:val="24"/>
        </w:rPr>
        <w:t>zgrada.</w:t>
      </w:r>
    </w:p>
    <w:p w:rsidR="007854D4" w:rsidRPr="004F3743" w:rsidRDefault="007854D4" w:rsidP="007854D4">
      <w:pPr>
        <w:jc w:val="both"/>
        <w:rPr>
          <w:rFonts w:ascii="Arial" w:hAnsi="Arial" w:cs="Arial"/>
        </w:rPr>
      </w:pPr>
    </w:p>
    <w:p w:rsidR="007854D4" w:rsidRPr="004F3743" w:rsidRDefault="007854D4" w:rsidP="007854D4">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11</w:t>
      </w:r>
      <w:r w:rsidR="00290E7C" w:rsidRPr="004F3743">
        <w:rPr>
          <w:rFonts w:ascii="Arial" w:hAnsi="Arial" w:cs="Arial"/>
          <w:b/>
        </w:rPr>
        <w:t>2</w:t>
      </w:r>
      <w:r w:rsidRPr="004F3743">
        <w:rPr>
          <w:rFonts w:ascii="Arial" w:hAnsi="Arial" w:cs="Arial"/>
          <w:b/>
        </w:rPr>
        <w:t>.</w:t>
      </w:r>
    </w:p>
    <w:p w:rsidR="007854D4" w:rsidRPr="004F3743" w:rsidRDefault="007854D4" w:rsidP="007854D4">
      <w:pPr>
        <w:jc w:val="both"/>
        <w:rPr>
          <w:rFonts w:ascii="Arial" w:hAnsi="Arial" w:cs="Arial"/>
        </w:rPr>
      </w:pPr>
    </w:p>
    <w:p w:rsidR="007854D4" w:rsidRPr="004F3743" w:rsidRDefault="007854D4" w:rsidP="007854D4">
      <w:pPr>
        <w:pStyle w:val="Odlomakpopisa"/>
        <w:ind w:left="360"/>
        <w:jc w:val="both"/>
        <w:rPr>
          <w:rFonts w:ascii="Arial" w:hAnsi="Arial" w:cs="Arial"/>
          <w:bCs/>
          <w:sz w:val="24"/>
          <w:szCs w:val="24"/>
        </w:rPr>
      </w:pPr>
    </w:p>
    <w:p w:rsidR="007854D4" w:rsidRPr="004F3743" w:rsidRDefault="007854D4" w:rsidP="009E50CA">
      <w:pPr>
        <w:pStyle w:val="Odlomakpopisa"/>
        <w:numPr>
          <w:ilvl w:val="0"/>
          <w:numId w:val="105"/>
        </w:numPr>
        <w:jc w:val="both"/>
        <w:rPr>
          <w:rFonts w:ascii="Arial" w:hAnsi="Arial" w:cs="Arial"/>
          <w:bCs/>
          <w:sz w:val="24"/>
          <w:szCs w:val="24"/>
        </w:rPr>
      </w:pPr>
      <w:r w:rsidRPr="004F3743">
        <w:rPr>
          <w:rFonts w:ascii="Arial" w:hAnsi="Arial" w:cs="Arial"/>
          <w:bCs/>
          <w:sz w:val="24"/>
          <w:szCs w:val="24"/>
        </w:rPr>
        <w:t>Ako osobe iz članaka 1</w:t>
      </w:r>
      <w:r w:rsidR="00F004E1" w:rsidRPr="004F3743">
        <w:rPr>
          <w:rFonts w:ascii="Arial" w:hAnsi="Arial" w:cs="Arial"/>
          <w:bCs/>
          <w:sz w:val="24"/>
          <w:szCs w:val="24"/>
        </w:rPr>
        <w:t>08</w:t>
      </w:r>
      <w:r w:rsidRPr="004F3743">
        <w:rPr>
          <w:rFonts w:ascii="Arial" w:hAnsi="Arial" w:cs="Arial"/>
          <w:bCs/>
          <w:sz w:val="24"/>
          <w:szCs w:val="24"/>
        </w:rPr>
        <w:t>., 1</w:t>
      </w:r>
      <w:r w:rsidR="00F004E1" w:rsidRPr="004F3743">
        <w:rPr>
          <w:rFonts w:ascii="Arial" w:hAnsi="Arial" w:cs="Arial"/>
          <w:bCs/>
          <w:sz w:val="24"/>
          <w:szCs w:val="24"/>
        </w:rPr>
        <w:t>11</w:t>
      </w:r>
      <w:r w:rsidRPr="004F3743">
        <w:rPr>
          <w:rFonts w:ascii="Arial" w:hAnsi="Arial" w:cs="Arial"/>
          <w:bCs/>
          <w:sz w:val="24"/>
          <w:szCs w:val="24"/>
        </w:rPr>
        <w:t>. i 1</w:t>
      </w:r>
      <w:r w:rsidR="00F004E1" w:rsidRPr="004F3743">
        <w:rPr>
          <w:rFonts w:ascii="Arial" w:hAnsi="Arial" w:cs="Arial"/>
          <w:bCs/>
          <w:sz w:val="24"/>
          <w:szCs w:val="24"/>
        </w:rPr>
        <w:t>12</w:t>
      </w:r>
      <w:r w:rsidRPr="004F3743">
        <w:rPr>
          <w:rFonts w:ascii="Arial" w:hAnsi="Arial" w:cs="Arial"/>
          <w:bCs/>
          <w:sz w:val="24"/>
          <w:szCs w:val="24"/>
        </w:rPr>
        <w:t xml:space="preserve">. </w:t>
      </w:r>
      <w:r w:rsidR="00F004E1" w:rsidRPr="004F3743">
        <w:rPr>
          <w:rFonts w:ascii="Arial" w:hAnsi="Arial" w:cs="Arial"/>
          <w:bCs/>
          <w:sz w:val="24"/>
          <w:szCs w:val="24"/>
        </w:rPr>
        <w:t xml:space="preserve">Odluke </w:t>
      </w:r>
      <w:r w:rsidRPr="004F3743">
        <w:rPr>
          <w:rFonts w:ascii="Arial" w:hAnsi="Arial" w:cs="Arial"/>
          <w:bCs/>
          <w:sz w:val="24"/>
          <w:szCs w:val="24"/>
        </w:rPr>
        <w:t xml:space="preserve">ne uklone snijeg i led, redar </w:t>
      </w:r>
      <w:r w:rsidR="00AB14D2" w:rsidRPr="004F3743">
        <w:rPr>
          <w:rFonts w:ascii="Arial" w:hAnsi="Arial" w:cs="Arial"/>
          <w:bCs/>
          <w:sz w:val="24"/>
          <w:szCs w:val="24"/>
        </w:rPr>
        <w:t xml:space="preserve">će im </w:t>
      </w:r>
      <w:r w:rsidRPr="004F3743">
        <w:rPr>
          <w:rFonts w:ascii="Arial" w:hAnsi="Arial" w:cs="Arial"/>
          <w:bCs/>
          <w:sz w:val="24"/>
          <w:szCs w:val="24"/>
        </w:rPr>
        <w:t xml:space="preserve">ostaviti obavijest da u roku od 12 sati uklone snijeg i led. </w:t>
      </w:r>
    </w:p>
    <w:p w:rsidR="007854D4" w:rsidRPr="004F3743" w:rsidRDefault="007854D4" w:rsidP="009E50CA">
      <w:pPr>
        <w:pStyle w:val="Odlomakpopisa"/>
        <w:numPr>
          <w:ilvl w:val="0"/>
          <w:numId w:val="105"/>
        </w:numPr>
        <w:jc w:val="both"/>
        <w:rPr>
          <w:rFonts w:ascii="Arial" w:hAnsi="Arial" w:cs="Arial"/>
          <w:bCs/>
          <w:sz w:val="24"/>
          <w:szCs w:val="24"/>
        </w:rPr>
      </w:pPr>
      <w:r w:rsidRPr="004F3743">
        <w:rPr>
          <w:rFonts w:ascii="Arial" w:hAnsi="Arial" w:cs="Arial"/>
          <w:bCs/>
          <w:sz w:val="24"/>
          <w:szCs w:val="24"/>
        </w:rPr>
        <w:t xml:space="preserve">Ako osobe iz stavka 1. ovoga članka ne postupe po obavijesti redara, Grad će snijeg i led ukloniti putem treće osobe na odgovornost i trošak osoba iz stavka 1. ovoga članka. Osobe iz stavka 1. ovoga članka odgovaraju za štetu nastalu zbog </w:t>
      </w:r>
      <w:proofErr w:type="spellStart"/>
      <w:r w:rsidRPr="004F3743">
        <w:rPr>
          <w:rFonts w:ascii="Arial" w:hAnsi="Arial" w:cs="Arial"/>
          <w:bCs/>
          <w:sz w:val="24"/>
          <w:szCs w:val="24"/>
        </w:rPr>
        <w:t>nečišćenja</w:t>
      </w:r>
      <w:proofErr w:type="spellEnd"/>
      <w:r w:rsidRPr="004F3743">
        <w:rPr>
          <w:rFonts w:ascii="Arial" w:hAnsi="Arial" w:cs="Arial"/>
          <w:bCs/>
          <w:sz w:val="24"/>
          <w:szCs w:val="24"/>
        </w:rPr>
        <w:t xml:space="preserve"> snijega i leda.</w:t>
      </w:r>
    </w:p>
    <w:p w:rsidR="007854D4" w:rsidRPr="004F3743" w:rsidRDefault="007854D4" w:rsidP="007854D4">
      <w:pPr>
        <w:jc w:val="both"/>
        <w:rPr>
          <w:rFonts w:ascii="Arial" w:hAnsi="Arial" w:cs="Arial"/>
          <w:bCs/>
        </w:rPr>
      </w:pPr>
    </w:p>
    <w:p w:rsidR="00822D26" w:rsidRPr="004F3743" w:rsidRDefault="00822D26" w:rsidP="00822D26">
      <w:pPr>
        <w:widowControl/>
        <w:jc w:val="center"/>
        <w:rPr>
          <w:rFonts w:ascii="Arial" w:eastAsia="TimesNewRoman" w:hAnsi="Arial" w:cs="Arial"/>
        </w:rPr>
      </w:pPr>
    </w:p>
    <w:p w:rsidR="00115170" w:rsidRPr="004F3743" w:rsidRDefault="00115170" w:rsidP="00822D2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11</w:t>
      </w:r>
      <w:r w:rsidR="00290E7C" w:rsidRPr="004F3743">
        <w:rPr>
          <w:rFonts w:ascii="Arial" w:hAnsi="Arial" w:cs="Arial"/>
          <w:b/>
        </w:rPr>
        <w:t>3</w:t>
      </w:r>
      <w:r w:rsidRPr="004F3743">
        <w:rPr>
          <w:rFonts w:ascii="Arial" w:hAnsi="Arial" w:cs="Arial"/>
          <w:b/>
        </w:rPr>
        <w:t>.</w:t>
      </w:r>
    </w:p>
    <w:p w:rsidR="007C50E9" w:rsidRPr="004F3743" w:rsidRDefault="007C50E9" w:rsidP="00822D26">
      <w:pPr>
        <w:widowControl/>
        <w:jc w:val="center"/>
        <w:rPr>
          <w:rFonts w:ascii="Arial" w:hAnsi="Arial" w:cs="Arial"/>
        </w:rPr>
      </w:pPr>
    </w:p>
    <w:p w:rsidR="00115170" w:rsidRPr="004F3743" w:rsidRDefault="00115170" w:rsidP="009E50CA">
      <w:pPr>
        <w:pStyle w:val="Odlomakpopisa"/>
        <w:numPr>
          <w:ilvl w:val="0"/>
          <w:numId w:val="58"/>
        </w:numPr>
        <w:jc w:val="both"/>
        <w:rPr>
          <w:rFonts w:ascii="Arial" w:hAnsi="Arial" w:cs="Arial"/>
          <w:bCs/>
          <w:sz w:val="24"/>
          <w:szCs w:val="24"/>
        </w:rPr>
      </w:pPr>
      <w:r w:rsidRPr="004F3743">
        <w:rPr>
          <w:rFonts w:ascii="Arial" w:hAnsi="Arial" w:cs="Arial"/>
          <w:bCs/>
          <w:sz w:val="24"/>
          <w:szCs w:val="24"/>
        </w:rPr>
        <w:t xml:space="preserve">Prilikom </w:t>
      </w:r>
      <w:r w:rsidR="00FF2D60" w:rsidRPr="004F3743">
        <w:rPr>
          <w:rFonts w:ascii="Arial" w:hAnsi="Arial" w:cs="Arial"/>
          <w:bCs/>
          <w:sz w:val="24"/>
          <w:szCs w:val="24"/>
        </w:rPr>
        <w:t>čišćenja</w:t>
      </w:r>
      <w:r w:rsidR="00EE0ADB" w:rsidRPr="004F3743">
        <w:rPr>
          <w:rFonts w:ascii="Arial" w:hAnsi="Arial" w:cs="Arial"/>
          <w:bCs/>
          <w:sz w:val="24"/>
          <w:szCs w:val="24"/>
        </w:rPr>
        <w:t xml:space="preserve"> snijega i leda s</w:t>
      </w:r>
      <w:r w:rsidRPr="004F3743">
        <w:rPr>
          <w:rFonts w:ascii="Arial" w:hAnsi="Arial" w:cs="Arial"/>
          <w:bCs/>
          <w:sz w:val="24"/>
          <w:szCs w:val="24"/>
        </w:rPr>
        <w:t xml:space="preserve"> krova mora se s oba kraja pročelja zgrade staviti zapreka i</w:t>
      </w:r>
      <w:r w:rsidR="00822D26" w:rsidRPr="004F3743">
        <w:rPr>
          <w:rFonts w:ascii="Arial" w:hAnsi="Arial" w:cs="Arial"/>
          <w:bCs/>
          <w:sz w:val="24"/>
          <w:szCs w:val="24"/>
        </w:rPr>
        <w:t xml:space="preserve"> </w:t>
      </w:r>
      <w:r w:rsidRPr="004F3743">
        <w:rPr>
          <w:rFonts w:ascii="Arial" w:hAnsi="Arial" w:cs="Arial"/>
          <w:bCs/>
          <w:sz w:val="24"/>
          <w:szCs w:val="24"/>
        </w:rPr>
        <w:t>znak opasnosti s oznakom "</w:t>
      </w:r>
      <w:r w:rsidR="001E108A" w:rsidRPr="004F3743">
        <w:rPr>
          <w:rFonts w:ascii="Arial" w:hAnsi="Arial" w:cs="Arial"/>
          <w:bCs/>
          <w:sz w:val="24"/>
          <w:szCs w:val="24"/>
        </w:rPr>
        <w:t>OPREZ</w:t>
      </w:r>
      <w:r w:rsidRPr="004F3743">
        <w:rPr>
          <w:rFonts w:ascii="Arial" w:hAnsi="Arial" w:cs="Arial"/>
          <w:bCs/>
          <w:sz w:val="24"/>
          <w:szCs w:val="24"/>
        </w:rPr>
        <w:t xml:space="preserve"> - snijeg na krovu".</w:t>
      </w:r>
    </w:p>
    <w:p w:rsidR="00115170" w:rsidRPr="004F3743" w:rsidRDefault="00115170" w:rsidP="009E50CA">
      <w:pPr>
        <w:pStyle w:val="Odlomakpopisa"/>
        <w:numPr>
          <w:ilvl w:val="0"/>
          <w:numId w:val="58"/>
        </w:numPr>
        <w:jc w:val="both"/>
        <w:rPr>
          <w:rFonts w:ascii="Arial" w:hAnsi="Arial" w:cs="Arial"/>
          <w:bCs/>
          <w:sz w:val="24"/>
          <w:szCs w:val="24"/>
        </w:rPr>
      </w:pPr>
      <w:r w:rsidRPr="004F3743">
        <w:rPr>
          <w:rFonts w:ascii="Arial" w:hAnsi="Arial" w:cs="Arial"/>
          <w:bCs/>
          <w:sz w:val="24"/>
          <w:szCs w:val="24"/>
        </w:rPr>
        <w:lastRenderedPageBreak/>
        <w:t>Snijeg i led mora se sakupljati na gomilu tako da prometne površine ostanu prohodne za kolni i</w:t>
      </w:r>
      <w:r w:rsidR="00822D26" w:rsidRPr="004F3743">
        <w:rPr>
          <w:rFonts w:ascii="Arial" w:hAnsi="Arial" w:cs="Arial"/>
          <w:bCs/>
          <w:sz w:val="24"/>
          <w:szCs w:val="24"/>
        </w:rPr>
        <w:t xml:space="preserve"> </w:t>
      </w:r>
      <w:r w:rsidRPr="004F3743">
        <w:rPr>
          <w:rFonts w:ascii="Arial" w:hAnsi="Arial" w:cs="Arial"/>
          <w:bCs/>
          <w:sz w:val="24"/>
          <w:szCs w:val="24"/>
        </w:rPr>
        <w:t xml:space="preserve">pješački promet, a ulični </w:t>
      </w:r>
      <w:r w:rsidR="001E108A" w:rsidRPr="004F3743">
        <w:rPr>
          <w:rFonts w:ascii="Arial" w:hAnsi="Arial" w:cs="Arial"/>
          <w:bCs/>
          <w:sz w:val="24"/>
          <w:szCs w:val="24"/>
        </w:rPr>
        <w:t>kanali</w:t>
      </w:r>
      <w:r w:rsidRPr="004F3743">
        <w:rPr>
          <w:rFonts w:ascii="Arial" w:hAnsi="Arial" w:cs="Arial"/>
          <w:bCs/>
          <w:sz w:val="24"/>
          <w:szCs w:val="24"/>
        </w:rPr>
        <w:t xml:space="preserve"> i slivnici protočni.</w:t>
      </w:r>
    </w:p>
    <w:p w:rsidR="00F14773" w:rsidRPr="004F3743" w:rsidRDefault="00F14773" w:rsidP="009B189D">
      <w:pPr>
        <w:widowControl/>
        <w:jc w:val="both"/>
        <w:rPr>
          <w:rFonts w:ascii="Arial" w:eastAsia="TimesNewRoman" w:hAnsi="Arial" w:cs="Arial"/>
        </w:rPr>
      </w:pPr>
    </w:p>
    <w:p w:rsidR="004F3743" w:rsidRDefault="004F3743" w:rsidP="00822D26">
      <w:pPr>
        <w:widowControl/>
        <w:jc w:val="center"/>
        <w:rPr>
          <w:rFonts w:ascii="Arial" w:eastAsia="TimesNewRoman" w:hAnsi="Arial" w:cs="Arial"/>
          <w:b/>
        </w:rPr>
      </w:pPr>
    </w:p>
    <w:p w:rsidR="004F3743" w:rsidRDefault="004F3743" w:rsidP="00822D26">
      <w:pPr>
        <w:widowControl/>
        <w:jc w:val="center"/>
        <w:rPr>
          <w:rFonts w:ascii="Arial" w:eastAsia="TimesNewRoman" w:hAnsi="Arial" w:cs="Arial"/>
          <w:b/>
        </w:rPr>
      </w:pPr>
    </w:p>
    <w:p w:rsidR="00115170" w:rsidRPr="004F3743" w:rsidRDefault="00115170" w:rsidP="00822D26">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w:t>
      </w:r>
      <w:r w:rsidR="003805D1" w:rsidRPr="004F3743">
        <w:rPr>
          <w:rFonts w:ascii="Arial" w:hAnsi="Arial" w:cs="Arial"/>
          <w:b/>
        </w:rPr>
        <w:t>1</w:t>
      </w:r>
      <w:r w:rsidR="00290E7C" w:rsidRPr="004F3743">
        <w:rPr>
          <w:rFonts w:ascii="Arial" w:hAnsi="Arial" w:cs="Arial"/>
          <w:b/>
        </w:rPr>
        <w:t>4</w:t>
      </w:r>
      <w:r w:rsidRPr="004F3743">
        <w:rPr>
          <w:rFonts w:ascii="Arial" w:hAnsi="Arial" w:cs="Arial"/>
          <w:b/>
        </w:rPr>
        <w:t>.</w:t>
      </w:r>
    </w:p>
    <w:p w:rsidR="007C50E9" w:rsidRPr="004F3743" w:rsidRDefault="007C50E9" w:rsidP="00822D26">
      <w:pPr>
        <w:widowControl/>
        <w:jc w:val="center"/>
        <w:rPr>
          <w:rFonts w:ascii="Arial" w:hAnsi="Arial" w:cs="Arial"/>
        </w:rPr>
      </w:pPr>
    </w:p>
    <w:p w:rsidR="00115170" w:rsidRPr="004F3743" w:rsidRDefault="00115170" w:rsidP="009E50CA">
      <w:pPr>
        <w:pStyle w:val="Odlomakpopisa"/>
        <w:numPr>
          <w:ilvl w:val="0"/>
          <w:numId w:val="138"/>
        </w:numPr>
        <w:jc w:val="both"/>
        <w:rPr>
          <w:rFonts w:ascii="Arial" w:hAnsi="Arial" w:cs="Arial"/>
          <w:sz w:val="24"/>
          <w:szCs w:val="24"/>
        </w:rPr>
      </w:pPr>
      <w:r w:rsidRPr="004F3743">
        <w:rPr>
          <w:rFonts w:ascii="Arial" w:hAnsi="Arial" w:cs="Arial"/>
          <w:sz w:val="24"/>
          <w:szCs w:val="24"/>
        </w:rPr>
        <w:t>Ukoliko nositelji obveza ne izvrše utvr</w:t>
      </w:r>
      <w:r w:rsidR="001E108A" w:rsidRPr="004F3743">
        <w:rPr>
          <w:rFonts w:ascii="Arial" w:eastAsia="TimesNewRoman" w:hAnsi="Arial" w:cs="Arial"/>
          <w:sz w:val="24"/>
          <w:szCs w:val="24"/>
        </w:rPr>
        <w:t>đ</w:t>
      </w:r>
      <w:r w:rsidRPr="004F3743">
        <w:rPr>
          <w:rFonts w:ascii="Arial" w:hAnsi="Arial" w:cs="Arial"/>
          <w:sz w:val="24"/>
          <w:szCs w:val="24"/>
        </w:rPr>
        <w:t xml:space="preserve">ene obveze na </w:t>
      </w:r>
      <w:r w:rsidR="00F16561" w:rsidRPr="004F3743">
        <w:rPr>
          <w:rFonts w:ascii="Arial" w:hAnsi="Arial" w:cs="Arial"/>
          <w:sz w:val="24"/>
          <w:szCs w:val="24"/>
        </w:rPr>
        <w:t>čišćenje</w:t>
      </w:r>
      <w:r w:rsidRPr="004F3743">
        <w:rPr>
          <w:rFonts w:ascii="Arial" w:hAnsi="Arial" w:cs="Arial"/>
          <w:sz w:val="24"/>
          <w:szCs w:val="24"/>
        </w:rPr>
        <w:t xml:space="preserve"> snijega i leda, redar </w:t>
      </w:r>
      <w:r w:rsidRPr="004F3743">
        <w:rPr>
          <w:rFonts w:ascii="Arial" w:eastAsia="TimesNewRoman" w:hAnsi="Arial" w:cs="Arial"/>
          <w:sz w:val="24"/>
          <w:szCs w:val="24"/>
        </w:rPr>
        <w:t>ć</w:t>
      </w:r>
      <w:r w:rsidRPr="004F3743">
        <w:rPr>
          <w:rFonts w:ascii="Arial" w:hAnsi="Arial" w:cs="Arial"/>
          <w:sz w:val="24"/>
          <w:szCs w:val="24"/>
        </w:rPr>
        <w:t>e odrediti uklanjanje snijega i leda na njihov trošak.</w:t>
      </w:r>
    </w:p>
    <w:p w:rsidR="00F14773" w:rsidRPr="004F3743" w:rsidRDefault="00F14773" w:rsidP="009B189D">
      <w:pPr>
        <w:widowControl/>
        <w:jc w:val="both"/>
        <w:rPr>
          <w:rFonts w:ascii="Arial" w:eastAsia="TimesNewRoman" w:hAnsi="Arial" w:cs="Arial"/>
        </w:rPr>
      </w:pPr>
    </w:p>
    <w:p w:rsidR="00B20656" w:rsidRPr="004F3743" w:rsidRDefault="00B20656" w:rsidP="00822D26">
      <w:pPr>
        <w:widowControl/>
        <w:jc w:val="center"/>
        <w:rPr>
          <w:rFonts w:ascii="Arial" w:eastAsia="TimesNewRoman" w:hAnsi="Arial" w:cs="Arial"/>
        </w:rPr>
      </w:pPr>
    </w:p>
    <w:p w:rsidR="00B20656" w:rsidRPr="004F3743" w:rsidRDefault="00B20656" w:rsidP="00822D26">
      <w:pPr>
        <w:widowControl/>
        <w:jc w:val="center"/>
        <w:rPr>
          <w:rFonts w:ascii="Arial" w:eastAsia="TimesNewRoman" w:hAnsi="Arial" w:cs="Arial"/>
        </w:rPr>
      </w:pPr>
    </w:p>
    <w:p w:rsidR="00115170" w:rsidRPr="004F3743" w:rsidRDefault="00115170" w:rsidP="00822D26">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w:t>
      </w:r>
      <w:r w:rsidR="00290E7C" w:rsidRPr="004F3743">
        <w:rPr>
          <w:rFonts w:ascii="Arial" w:eastAsia="TimesNewRoman" w:hAnsi="Arial" w:cs="Arial"/>
          <w:b/>
        </w:rPr>
        <w:t>15</w:t>
      </w:r>
      <w:r w:rsidRPr="004F3743">
        <w:rPr>
          <w:rFonts w:ascii="Arial" w:eastAsia="TimesNewRoman" w:hAnsi="Arial" w:cs="Arial"/>
          <w:b/>
        </w:rPr>
        <w:t>.</w:t>
      </w:r>
    </w:p>
    <w:p w:rsidR="007C50E9" w:rsidRPr="004F3743" w:rsidRDefault="007C50E9" w:rsidP="00822D26">
      <w:pPr>
        <w:widowControl/>
        <w:jc w:val="center"/>
        <w:rPr>
          <w:rFonts w:ascii="Arial" w:hAnsi="Arial" w:cs="Arial"/>
        </w:rPr>
      </w:pPr>
    </w:p>
    <w:p w:rsidR="00115170" w:rsidRPr="004F3743" w:rsidRDefault="00115170" w:rsidP="009E50CA">
      <w:pPr>
        <w:pStyle w:val="Odlomakpopisa"/>
        <w:numPr>
          <w:ilvl w:val="0"/>
          <w:numId w:val="139"/>
        </w:numPr>
        <w:jc w:val="both"/>
        <w:rPr>
          <w:rFonts w:ascii="Arial" w:hAnsi="Arial" w:cs="Arial"/>
          <w:sz w:val="24"/>
          <w:szCs w:val="24"/>
        </w:rPr>
      </w:pPr>
      <w:r w:rsidRPr="004F3743">
        <w:rPr>
          <w:rFonts w:ascii="Arial" w:hAnsi="Arial" w:cs="Arial"/>
          <w:sz w:val="24"/>
          <w:szCs w:val="24"/>
        </w:rPr>
        <w:t>Prometne površine moraju se, radi spre</w:t>
      </w:r>
      <w:r w:rsidRPr="004F3743">
        <w:rPr>
          <w:rFonts w:ascii="Arial" w:eastAsia="TimesNewRoman" w:hAnsi="Arial" w:cs="Arial"/>
          <w:sz w:val="24"/>
          <w:szCs w:val="24"/>
        </w:rPr>
        <w:t>č</w:t>
      </w:r>
      <w:r w:rsidRPr="004F3743">
        <w:rPr>
          <w:rFonts w:ascii="Arial" w:hAnsi="Arial" w:cs="Arial"/>
          <w:sz w:val="24"/>
          <w:szCs w:val="24"/>
        </w:rPr>
        <w:t>avanja nastanka leda i radi spre</w:t>
      </w:r>
      <w:r w:rsidRPr="004F3743">
        <w:rPr>
          <w:rFonts w:ascii="Arial" w:eastAsia="TimesNewRoman" w:hAnsi="Arial" w:cs="Arial"/>
          <w:sz w:val="24"/>
          <w:szCs w:val="24"/>
        </w:rPr>
        <w:t>č</w:t>
      </w:r>
      <w:r w:rsidRPr="004F3743">
        <w:rPr>
          <w:rFonts w:ascii="Arial" w:hAnsi="Arial" w:cs="Arial"/>
          <w:sz w:val="24"/>
          <w:szCs w:val="24"/>
        </w:rPr>
        <w:t>avanja klizanja,</w:t>
      </w:r>
      <w:r w:rsidR="00822D26" w:rsidRPr="004F3743">
        <w:rPr>
          <w:rFonts w:ascii="Arial" w:hAnsi="Arial" w:cs="Arial"/>
          <w:sz w:val="24"/>
          <w:szCs w:val="24"/>
        </w:rPr>
        <w:t xml:space="preserve"> </w:t>
      </w:r>
      <w:r w:rsidRPr="004F3743">
        <w:rPr>
          <w:rFonts w:ascii="Arial" w:hAnsi="Arial" w:cs="Arial"/>
          <w:sz w:val="24"/>
          <w:szCs w:val="24"/>
        </w:rPr>
        <w:t>posipati odgovaraju</w:t>
      </w:r>
      <w:r w:rsidRPr="004F3743">
        <w:rPr>
          <w:rFonts w:ascii="Arial" w:eastAsia="TimesNewRoman" w:hAnsi="Arial" w:cs="Arial"/>
          <w:sz w:val="24"/>
          <w:szCs w:val="24"/>
        </w:rPr>
        <w:t>ć</w:t>
      </w:r>
      <w:r w:rsidRPr="004F3743">
        <w:rPr>
          <w:rFonts w:ascii="Arial" w:hAnsi="Arial" w:cs="Arial"/>
          <w:sz w:val="24"/>
          <w:szCs w:val="24"/>
        </w:rPr>
        <w:t>im materijalom.</w:t>
      </w:r>
    </w:p>
    <w:p w:rsidR="00115170" w:rsidRPr="004F3743" w:rsidRDefault="00115170"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1E108A" w:rsidRPr="004F3743" w:rsidRDefault="001E108A"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7854D4" w:rsidRPr="004F3743" w:rsidRDefault="007854D4"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7854D4" w:rsidRPr="004F3743" w:rsidRDefault="007854D4"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115170" w:rsidRPr="004F3743" w:rsidRDefault="001E108A" w:rsidP="009E50CA">
      <w:pPr>
        <w:pStyle w:val="Odlomakpopisa"/>
        <w:numPr>
          <w:ilvl w:val="0"/>
          <w:numId w:val="1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U</w:t>
      </w:r>
      <w:r w:rsidR="00771374" w:rsidRPr="004F3743">
        <w:rPr>
          <w:rFonts w:ascii="Arial" w:hAnsi="Arial" w:cs="Arial"/>
          <w:b/>
          <w:bCs/>
          <w:sz w:val="24"/>
          <w:szCs w:val="24"/>
        </w:rPr>
        <w:t xml:space="preserve">klanjanje protupravno postavljenih </w:t>
      </w:r>
      <w:r w:rsidR="007C0BA0" w:rsidRPr="004F3743">
        <w:rPr>
          <w:rFonts w:ascii="Arial" w:hAnsi="Arial" w:cs="Arial"/>
          <w:b/>
          <w:bCs/>
          <w:sz w:val="24"/>
          <w:szCs w:val="24"/>
        </w:rPr>
        <w:t>stvari</w:t>
      </w:r>
    </w:p>
    <w:p w:rsidR="0023264A" w:rsidRPr="004F3743" w:rsidRDefault="0023264A"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7E7436" w:rsidRPr="004F3743" w:rsidRDefault="007E7436" w:rsidP="009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B051BE" w:rsidRPr="004F3743" w:rsidRDefault="00B051BE" w:rsidP="00B051BE">
      <w:pPr>
        <w:widowControl/>
        <w:jc w:val="center"/>
        <w:rPr>
          <w:rFonts w:ascii="Arial" w:eastAsia="TimesNewRoman" w:hAnsi="Arial" w:cs="Arial"/>
          <w:b/>
        </w:rPr>
      </w:pPr>
      <w:r w:rsidRPr="004F3743">
        <w:rPr>
          <w:rFonts w:ascii="Arial" w:eastAsia="TimesNewRoman" w:hAnsi="Arial" w:cs="Arial"/>
          <w:b/>
        </w:rPr>
        <w:t>Članak 11</w:t>
      </w:r>
      <w:r w:rsidR="00290E7C" w:rsidRPr="004F3743">
        <w:rPr>
          <w:rFonts w:ascii="Arial" w:eastAsia="TimesNewRoman" w:hAnsi="Arial" w:cs="Arial"/>
          <w:b/>
        </w:rPr>
        <w:t>6</w:t>
      </w:r>
      <w:r w:rsidRPr="004F3743">
        <w:rPr>
          <w:rFonts w:ascii="Arial" w:eastAsia="TimesNewRoman" w:hAnsi="Arial" w:cs="Arial"/>
          <w:b/>
        </w:rPr>
        <w:t>.</w:t>
      </w:r>
    </w:p>
    <w:p w:rsidR="00B051BE" w:rsidRPr="004F3743" w:rsidRDefault="00B051BE" w:rsidP="00B051BE">
      <w:pPr>
        <w:widowControl/>
        <w:jc w:val="center"/>
        <w:rPr>
          <w:rFonts w:ascii="Arial" w:hAnsi="Arial" w:cs="Arial"/>
        </w:rPr>
      </w:pP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t>Zabranjeno je postavljanje stvari na površine javne namjene, zgrade i druge građevine te okućnice i dvorišta protivno odredbama komunalnog reda.</w:t>
      </w: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t>Vlasniku, odnosno korisniku protupravno postavljenih stvari, redar će narediti rješenjem uklanjanje navedenih stvari.</w:t>
      </w: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t>Ako vlasnik odnosno korisnik u određenom roku ne postupi po izvršnom rješenju redara iz stavka 2</w:t>
      </w:r>
      <w:r w:rsidR="007957E2" w:rsidRPr="004F3743">
        <w:rPr>
          <w:rFonts w:ascii="Arial" w:hAnsi="Arial" w:cs="Arial"/>
          <w:bCs/>
          <w:sz w:val="24"/>
          <w:szCs w:val="24"/>
        </w:rPr>
        <w:t xml:space="preserve">. </w:t>
      </w:r>
      <w:r w:rsidRPr="004F3743">
        <w:rPr>
          <w:rFonts w:ascii="Arial" w:hAnsi="Arial" w:cs="Arial"/>
          <w:bCs/>
          <w:sz w:val="24"/>
          <w:szCs w:val="24"/>
        </w:rPr>
        <w:t>ovog članka, izvršenje će biti provedeno prisilno u skladu s zakonom, na trošak vlasnika odnosno korisnika.</w:t>
      </w: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t>Ako se uklanjanje provodi putem treće osobe, stvari će biti smještene na čuvanje u odgovarajući prostor.</w:t>
      </w: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t>O smještaju stvari i o troškovima uklanjanja i čuvanja redar će obavijestit vlasnika odnosno korisnika ako je to moguće, ostavljajući mu primjereni rok za preuzimanje stvari nakon što dokaže vlasništvo i nadoknadi troškove uklanjanja i čuvanja, kao i sve druge troškove nastale u vezi s izvršenjem.</w:t>
      </w: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t>Ako vlasnik odnosno korisnik ne preuzme stvari i ne nadoknadi nastale troškove u roku 30 dana od uklanjanja, stvari se smatraju napuštenima i prestaje obveza čuvanja tih stvari.</w:t>
      </w: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t>Odluku o postupanju s</w:t>
      </w:r>
      <w:r w:rsidR="007957E2" w:rsidRPr="004F3743">
        <w:rPr>
          <w:rFonts w:ascii="Arial" w:hAnsi="Arial" w:cs="Arial"/>
          <w:bCs/>
          <w:sz w:val="24"/>
          <w:szCs w:val="24"/>
        </w:rPr>
        <w:t>a</w:t>
      </w:r>
      <w:r w:rsidRPr="004F3743">
        <w:rPr>
          <w:rFonts w:ascii="Arial" w:hAnsi="Arial" w:cs="Arial"/>
          <w:bCs/>
          <w:sz w:val="24"/>
          <w:szCs w:val="24"/>
        </w:rPr>
        <w:t xml:space="preserve"> stvarima iz stavka 6. ovog članka donosi gradonačelnik na prijedlog nadležnog odjela.</w:t>
      </w:r>
    </w:p>
    <w:p w:rsidR="00B051BE" w:rsidRPr="004F3743" w:rsidRDefault="00B051BE" w:rsidP="009E50CA">
      <w:pPr>
        <w:pStyle w:val="Odlomakpopisa"/>
        <w:numPr>
          <w:ilvl w:val="0"/>
          <w:numId w:val="59"/>
        </w:numPr>
        <w:jc w:val="both"/>
        <w:rPr>
          <w:rFonts w:ascii="Arial" w:hAnsi="Arial" w:cs="Arial"/>
          <w:bCs/>
          <w:sz w:val="24"/>
          <w:szCs w:val="24"/>
        </w:rPr>
      </w:pPr>
      <w:r w:rsidRPr="004F3743">
        <w:rPr>
          <w:rFonts w:ascii="Arial" w:hAnsi="Arial" w:cs="Arial"/>
          <w:bCs/>
          <w:sz w:val="24"/>
          <w:szCs w:val="24"/>
        </w:rPr>
        <w:lastRenderedPageBreak/>
        <w:t xml:space="preserve">Odredbe stavaka 2. do 5. ovog članka ne primjenjuju se na neregistrirana, dotrajala, oštećena i napuštena vozila koja su na javnim prometnim površinama ostavljena suprotno odredbama komunalnog reda.  </w:t>
      </w:r>
    </w:p>
    <w:p w:rsidR="00B051BE" w:rsidRPr="00D17033" w:rsidRDefault="00B051BE" w:rsidP="00D17033">
      <w:pPr>
        <w:pStyle w:val="Odlomakpopisa"/>
        <w:numPr>
          <w:ilvl w:val="0"/>
          <w:numId w:val="59"/>
        </w:numPr>
        <w:jc w:val="both"/>
        <w:rPr>
          <w:rFonts w:ascii="Arial" w:hAnsi="Arial" w:cs="Arial"/>
          <w:sz w:val="24"/>
          <w:szCs w:val="24"/>
        </w:rPr>
      </w:pPr>
      <w:r w:rsidRPr="004F3743">
        <w:rPr>
          <w:rFonts w:ascii="Arial" w:hAnsi="Arial" w:cs="Arial"/>
          <w:bCs/>
          <w:sz w:val="24"/>
          <w:szCs w:val="24"/>
        </w:rPr>
        <w:t>Uklanjanje vozila iz stavka 8. ovog članka izvršit će se izravno nalogom redara putem</w:t>
      </w:r>
      <w:r w:rsidRPr="004F3743">
        <w:rPr>
          <w:rFonts w:ascii="Arial" w:hAnsi="Arial" w:cs="Arial"/>
          <w:sz w:val="24"/>
          <w:szCs w:val="24"/>
        </w:rPr>
        <w:t xml:space="preserve"> osobe ovlaštene za premještanje vozila na način i postupak propisan posebnom odlukom Gradskog vijeća Grada Gospića.</w:t>
      </w:r>
    </w:p>
    <w:p w:rsidR="00B051BE" w:rsidRPr="004F3743" w:rsidRDefault="00B051BE" w:rsidP="006A471F">
      <w:pPr>
        <w:widowControl/>
        <w:jc w:val="center"/>
        <w:rPr>
          <w:rFonts w:ascii="Arial" w:eastAsia="TimesNewRoman" w:hAnsi="Arial" w:cs="Arial"/>
          <w:b/>
          <w:highlight w:val="green"/>
        </w:rPr>
      </w:pPr>
    </w:p>
    <w:p w:rsidR="00B051BE" w:rsidRPr="004F3743" w:rsidRDefault="00B051BE" w:rsidP="006A471F">
      <w:pPr>
        <w:widowControl/>
        <w:jc w:val="center"/>
        <w:rPr>
          <w:rFonts w:ascii="Arial" w:eastAsia="TimesNewRoman" w:hAnsi="Arial" w:cs="Arial"/>
          <w:b/>
        </w:rPr>
      </w:pPr>
    </w:p>
    <w:p w:rsidR="006A471F" w:rsidRPr="004F3743" w:rsidRDefault="006A471F" w:rsidP="006A471F">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w:t>
      </w:r>
      <w:r w:rsidR="00290E7C" w:rsidRPr="004F3743">
        <w:rPr>
          <w:rFonts w:ascii="Arial" w:eastAsia="TimesNewRoman" w:hAnsi="Arial" w:cs="Arial"/>
          <w:b/>
        </w:rPr>
        <w:t>17</w:t>
      </w:r>
      <w:r w:rsidRPr="004F3743">
        <w:rPr>
          <w:rFonts w:ascii="Arial" w:eastAsia="TimesNewRoman" w:hAnsi="Arial" w:cs="Arial"/>
          <w:b/>
        </w:rPr>
        <w:t>.</w:t>
      </w:r>
    </w:p>
    <w:p w:rsidR="007C50E9" w:rsidRPr="004F3743" w:rsidRDefault="007C50E9" w:rsidP="006A471F">
      <w:pPr>
        <w:widowControl/>
        <w:jc w:val="center"/>
        <w:rPr>
          <w:rFonts w:ascii="Arial" w:hAnsi="Arial" w:cs="Arial"/>
          <w:b/>
        </w:rPr>
      </w:pPr>
    </w:p>
    <w:p w:rsidR="00144620" w:rsidRPr="004F3743" w:rsidRDefault="00144620" w:rsidP="009E50CA">
      <w:pPr>
        <w:pStyle w:val="Odlomakpopisa"/>
        <w:numPr>
          <w:ilvl w:val="0"/>
          <w:numId w:val="83"/>
        </w:numPr>
        <w:jc w:val="both"/>
        <w:rPr>
          <w:rFonts w:ascii="Arial" w:hAnsi="Arial" w:cs="Arial"/>
          <w:bCs/>
          <w:sz w:val="24"/>
          <w:szCs w:val="24"/>
        </w:rPr>
      </w:pPr>
      <w:r w:rsidRPr="004F3743">
        <w:rPr>
          <w:rFonts w:ascii="Arial" w:hAnsi="Arial" w:cs="Arial"/>
          <w:bCs/>
          <w:sz w:val="24"/>
          <w:szCs w:val="24"/>
        </w:rPr>
        <w:t>Za istovar ogrjevnog materijala, piljenje i cijepanje drva, na području</w:t>
      </w:r>
      <w:r w:rsidR="00771374" w:rsidRPr="004F3743">
        <w:rPr>
          <w:rFonts w:ascii="Arial" w:hAnsi="Arial" w:cs="Arial"/>
          <w:bCs/>
          <w:sz w:val="24"/>
          <w:szCs w:val="24"/>
        </w:rPr>
        <w:t xml:space="preserve"> </w:t>
      </w:r>
      <w:r w:rsidRPr="004F3743">
        <w:rPr>
          <w:rFonts w:ascii="Arial" w:hAnsi="Arial" w:cs="Arial"/>
          <w:bCs/>
          <w:sz w:val="24"/>
          <w:szCs w:val="24"/>
        </w:rPr>
        <w:t>G</w:t>
      </w:r>
      <w:r w:rsidR="00B82B3C" w:rsidRPr="004F3743">
        <w:rPr>
          <w:rFonts w:ascii="Arial" w:hAnsi="Arial" w:cs="Arial"/>
          <w:bCs/>
          <w:sz w:val="24"/>
          <w:szCs w:val="24"/>
        </w:rPr>
        <w:t>rada</w:t>
      </w:r>
      <w:r w:rsidRPr="004F3743">
        <w:rPr>
          <w:rFonts w:ascii="Arial" w:hAnsi="Arial" w:cs="Arial"/>
          <w:bCs/>
          <w:sz w:val="24"/>
          <w:szCs w:val="24"/>
        </w:rPr>
        <w:t xml:space="preserve"> treba prvenstveno koristiti dvorišta i druge </w:t>
      </w:r>
      <w:r w:rsidR="00283380" w:rsidRPr="004F3743">
        <w:rPr>
          <w:rFonts w:ascii="Arial" w:hAnsi="Arial" w:cs="Arial"/>
          <w:bCs/>
          <w:sz w:val="24"/>
          <w:szCs w:val="24"/>
        </w:rPr>
        <w:t>površine</w:t>
      </w:r>
      <w:r w:rsidRPr="004F3743">
        <w:rPr>
          <w:rFonts w:ascii="Arial" w:hAnsi="Arial" w:cs="Arial"/>
          <w:bCs/>
          <w:sz w:val="24"/>
          <w:szCs w:val="24"/>
        </w:rPr>
        <w:t xml:space="preserve"> koji se u smislu Odluke ne smatraju</w:t>
      </w:r>
      <w:r w:rsidR="00771374" w:rsidRPr="004F3743">
        <w:rPr>
          <w:rFonts w:ascii="Arial" w:hAnsi="Arial" w:cs="Arial"/>
          <w:bCs/>
          <w:sz w:val="24"/>
          <w:szCs w:val="24"/>
        </w:rPr>
        <w:t xml:space="preserve"> </w:t>
      </w:r>
      <w:r w:rsidRPr="004F3743">
        <w:rPr>
          <w:rFonts w:ascii="Arial" w:hAnsi="Arial" w:cs="Arial"/>
          <w:bCs/>
          <w:sz w:val="24"/>
          <w:szCs w:val="24"/>
        </w:rPr>
        <w:t>površinama</w:t>
      </w:r>
      <w:r w:rsidR="0019774C" w:rsidRPr="004F3743">
        <w:rPr>
          <w:rFonts w:ascii="Arial" w:hAnsi="Arial" w:cs="Arial"/>
          <w:bCs/>
          <w:sz w:val="24"/>
          <w:szCs w:val="24"/>
        </w:rPr>
        <w:t xml:space="preserve"> javne namjene</w:t>
      </w:r>
      <w:r w:rsidRPr="004F3743">
        <w:rPr>
          <w:rFonts w:ascii="Arial" w:hAnsi="Arial" w:cs="Arial"/>
          <w:bCs/>
          <w:sz w:val="24"/>
          <w:szCs w:val="24"/>
        </w:rPr>
        <w:t>.</w:t>
      </w:r>
    </w:p>
    <w:p w:rsidR="007679AA" w:rsidRPr="004F3743" w:rsidRDefault="00144620" w:rsidP="009E50CA">
      <w:pPr>
        <w:pStyle w:val="Odlomakpopisa"/>
        <w:numPr>
          <w:ilvl w:val="0"/>
          <w:numId w:val="83"/>
        </w:numPr>
        <w:jc w:val="both"/>
        <w:rPr>
          <w:rFonts w:ascii="Arial" w:hAnsi="Arial" w:cs="Arial"/>
          <w:bCs/>
          <w:sz w:val="24"/>
          <w:szCs w:val="24"/>
        </w:rPr>
      </w:pPr>
      <w:r w:rsidRPr="004F3743">
        <w:rPr>
          <w:rFonts w:ascii="Arial" w:hAnsi="Arial" w:cs="Arial"/>
          <w:bCs/>
          <w:sz w:val="24"/>
          <w:szCs w:val="24"/>
        </w:rPr>
        <w:t>U slučaju potrebe, može se ukoliko je to neophodno, dio</w:t>
      </w:r>
      <w:r w:rsidR="006060FA" w:rsidRPr="004F3743">
        <w:rPr>
          <w:rFonts w:ascii="Arial" w:hAnsi="Arial" w:cs="Arial"/>
          <w:bCs/>
          <w:sz w:val="24"/>
          <w:szCs w:val="24"/>
        </w:rPr>
        <w:t xml:space="preserve"> površina javne namjene u vlasništvu Grada </w:t>
      </w:r>
      <w:r w:rsidRPr="004F3743">
        <w:rPr>
          <w:rFonts w:ascii="Arial" w:hAnsi="Arial" w:cs="Arial"/>
          <w:bCs/>
          <w:sz w:val="24"/>
          <w:szCs w:val="24"/>
        </w:rPr>
        <w:t xml:space="preserve">upotrijebiti za istovar ogrjevnog materijala, </w:t>
      </w:r>
      <w:r w:rsidR="007679AA" w:rsidRPr="004F3743">
        <w:rPr>
          <w:rFonts w:ascii="Arial" w:hAnsi="Arial" w:cs="Arial"/>
          <w:bCs/>
          <w:sz w:val="24"/>
          <w:szCs w:val="24"/>
        </w:rPr>
        <w:t xml:space="preserve">za sušenje ogrjevnog drva, </w:t>
      </w:r>
      <w:r w:rsidRPr="004F3743">
        <w:rPr>
          <w:rFonts w:ascii="Arial" w:hAnsi="Arial" w:cs="Arial"/>
          <w:bCs/>
          <w:sz w:val="24"/>
          <w:szCs w:val="24"/>
        </w:rPr>
        <w:t xml:space="preserve">te za slaganje i piljenje ogrjevnog </w:t>
      </w:r>
      <w:r w:rsidR="006060FA" w:rsidRPr="004F3743">
        <w:rPr>
          <w:rFonts w:ascii="Arial" w:hAnsi="Arial" w:cs="Arial"/>
          <w:bCs/>
          <w:sz w:val="24"/>
          <w:szCs w:val="24"/>
        </w:rPr>
        <w:t>materijala</w:t>
      </w:r>
      <w:r w:rsidR="007679AA" w:rsidRPr="004F3743">
        <w:rPr>
          <w:rFonts w:ascii="Arial" w:hAnsi="Arial" w:cs="Arial"/>
          <w:bCs/>
          <w:sz w:val="24"/>
          <w:szCs w:val="24"/>
        </w:rPr>
        <w:t xml:space="preserve">. </w:t>
      </w:r>
    </w:p>
    <w:p w:rsidR="007679AA" w:rsidRPr="004F3743" w:rsidRDefault="00144620" w:rsidP="009E50CA">
      <w:pPr>
        <w:pStyle w:val="Odlomakpopisa"/>
        <w:numPr>
          <w:ilvl w:val="0"/>
          <w:numId w:val="83"/>
        </w:numPr>
        <w:jc w:val="both"/>
        <w:rPr>
          <w:rFonts w:ascii="Arial" w:hAnsi="Arial" w:cs="Arial"/>
          <w:bCs/>
          <w:sz w:val="24"/>
          <w:szCs w:val="24"/>
        </w:rPr>
      </w:pPr>
      <w:r w:rsidRPr="004F3743">
        <w:rPr>
          <w:rFonts w:ascii="Arial" w:hAnsi="Arial" w:cs="Arial"/>
          <w:bCs/>
          <w:sz w:val="24"/>
          <w:szCs w:val="24"/>
        </w:rPr>
        <w:t xml:space="preserve">U </w:t>
      </w:r>
      <w:r w:rsidR="007679AA" w:rsidRPr="004F3743">
        <w:rPr>
          <w:rFonts w:ascii="Arial" w:hAnsi="Arial" w:cs="Arial"/>
          <w:bCs/>
          <w:sz w:val="24"/>
          <w:szCs w:val="24"/>
        </w:rPr>
        <w:t xml:space="preserve">pojedinim </w:t>
      </w:r>
      <w:r w:rsidRPr="004F3743">
        <w:rPr>
          <w:rFonts w:ascii="Arial" w:hAnsi="Arial" w:cs="Arial"/>
          <w:bCs/>
          <w:sz w:val="24"/>
          <w:szCs w:val="24"/>
        </w:rPr>
        <w:t xml:space="preserve">dijelovima </w:t>
      </w:r>
      <w:r w:rsidR="00B82B3C" w:rsidRPr="004F3743">
        <w:rPr>
          <w:rFonts w:ascii="Arial" w:hAnsi="Arial" w:cs="Arial"/>
          <w:bCs/>
          <w:sz w:val="24"/>
          <w:szCs w:val="24"/>
        </w:rPr>
        <w:t>Grada</w:t>
      </w:r>
      <w:r w:rsidR="007679AA" w:rsidRPr="004F3743">
        <w:rPr>
          <w:rFonts w:ascii="Arial" w:hAnsi="Arial" w:cs="Arial"/>
          <w:bCs/>
          <w:sz w:val="24"/>
          <w:szCs w:val="24"/>
        </w:rPr>
        <w:t xml:space="preserve"> </w:t>
      </w:r>
      <w:r w:rsidRPr="004F3743">
        <w:rPr>
          <w:rFonts w:ascii="Arial" w:hAnsi="Arial" w:cs="Arial"/>
          <w:bCs/>
          <w:sz w:val="24"/>
          <w:szCs w:val="24"/>
        </w:rPr>
        <w:t>redar može potpuno zabraniti ili vremenski</w:t>
      </w:r>
      <w:r w:rsidR="00771374" w:rsidRPr="004F3743">
        <w:rPr>
          <w:rFonts w:ascii="Arial" w:hAnsi="Arial" w:cs="Arial"/>
          <w:bCs/>
          <w:sz w:val="24"/>
          <w:szCs w:val="24"/>
        </w:rPr>
        <w:t xml:space="preserve"> </w:t>
      </w:r>
      <w:r w:rsidRPr="004F3743">
        <w:rPr>
          <w:rFonts w:ascii="Arial" w:hAnsi="Arial" w:cs="Arial"/>
          <w:bCs/>
          <w:sz w:val="24"/>
          <w:szCs w:val="24"/>
        </w:rPr>
        <w:t>ograničiti radove u smislu stavka</w:t>
      </w:r>
      <w:r w:rsidR="007679AA" w:rsidRPr="004F3743">
        <w:rPr>
          <w:rFonts w:ascii="Arial" w:hAnsi="Arial" w:cs="Arial"/>
          <w:bCs/>
          <w:sz w:val="24"/>
          <w:szCs w:val="24"/>
        </w:rPr>
        <w:t xml:space="preserve"> 2. ovog članka.</w:t>
      </w:r>
    </w:p>
    <w:p w:rsidR="00771374" w:rsidRPr="004F3743" w:rsidRDefault="00771374" w:rsidP="00ED37D1">
      <w:pPr>
        <w:widowControl/>
        <w:jc w:val="center"/>
        <w:rPr>
          <w:rFonts w:ascii="Arial" w:eastAsia="TimesNewRoman" w:hAnsi="Arial" w:cs="Arial"/>
          <w:b/>
        </w:rPr>
      </w:pPr>
    </w:p>
    <w:p w:rsidR="00144620" w:rsidRPr="004F3743" w:rsidRDefault="00144620" w:rsidP="00771374">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w:t>
      </w:r>
      <w:r w:rsidR="00290E7C" w:rsidRPr="004F3743">
        <w:rPr>
          <w:rFonts w:ascii="Arial" w:hAnsi="Arial" w:cs="Arial"/>
          <w:b/>
        </w:rPr>
        <w:t>18</w:t>
      </w:r>
      <w:r w:rsidRPr="004F3743">
        <w:rPr>
          <w:rFonts w:ascii="Arial" w:hAnsi="Arial" w:cs="Arial"/>
          <w:b/>
        </w:rPr>
        <w:t>.</w:t>
      </w:r>
    </w:p>
    <w:p w:rsidR="007C50E9" w:rsidRPr="004F3743" w:rsidRDefault="007C50E9" w:rsidP="00771374">
      <w:pPr>
        <w:widowControl/>
        <w:jc w:val="center"/>
        <w:rPr>
          <w:rFonts w:ascii="Arial" w:hAnsi="Arial" w:cs="Arial"/>
          <w:b/>
        </w:rPr>
      </w:pPr>
    </w:p>
    <w:p w:rsidR="00F004E1" w:rsidRPr="004F3743" w:rsidRDefault="00F004E1" w:rsidP="009E50CA">
      <w:pPr>
        <w:pStyle w:val="Odlomakpopisa"/>
        <w:numPr>
          <w:ilvl w:val="0"/>
          <w:numId w:val="60"/>
        </w:numPr>
        <w:jc w:val="both"/>
        <w:rPr>
          <w:rFonts w:ascii="Arial" w:hAnsi="Arial" w:cs="Arial"/>
          <w:bCs/>
          <w:sz w:val="24"/>
          <w:szCs w:val="24"/>
        </w:rPr>
      </w:pPr>
      <w:proofErr w:type="spellStart"/>
      <w:r w:rsidRPr="004F3743">
        <w:rPr>
          <w:rFonts w:ascii="Arial" w:hAnsi="Arial" w:cs="Arial"/>
          <w:bCs/>
          <w:sz w:val="24"/>
          <w:szCs w:val="24"/>
        </w:rPr>
        <w:t>Ogrijevni</w:t>
      </w:r>
      <w:proofErr w:type="spellEnd"/>
      <w:r w:rsidRPr="004F3743">
        <w:rPr>
          <w:rFonts w:ascii="Arial" w:hAnsi="Arial" w:cs="Arial"/>
          <w:bCs/>
          <w:sz w:val="24"/>
          <w:szCs w:val="24"/>
        </w:rPr>
        <w:t xml:space="preserve"> materijal drvo namijenjen piljenju i cijepljenju mora se ukloniti s površine javne namjene najkasnije u roku </w:t>
      </w:r>
      <w:r w:rsidR="003316AA" w:rsidRPr="004F3743">
        <w:rPr>
          <w:rFonts w:ascii="Arial" w:hAnsi="Arial" w:cs="Arial"/>
          <w:bCs/>
          <w:sz w:val="24"/>
          <w:szCs w:val="24"/>
        </w:rPr>
        <w:t>4</w:t>
      </w:r>
      <w:r w:rsidRPr="004F3743">
        <w:rPr>
          <w:rFonts w:ascii="Arial" w:hAnsi="Arial" w:cs="Arial"/>
          <w:bCs/>
          <w:sz w:val="24"/>
          <w:szCs w:val="24"/>
        </w:rPr>
        <w:t xml:space="preserve"> dana, a korištena površina odmah očistiti od piljevine i drugih otpadaka.</w:t>
      </w:r>
    </w:p>
    <w:p w:rsidR="00F004E1" w:rsidRPr="004F3743" w:rsidRDefault="00F004E1" w:rsidP="009E50CA">
      <w:pPr>
        <w:pStyle w:val="Odlomakpopisa"/>
        <w:numPr>
          <w:ilvl w:val="0"/>
          <w:numId w:val="60"/>
        </w:numPr>
        <w:jc w:val="both"/>
        <w:rPr>
          <w:rFonts w:ascii="Arial" w:hAnsi="Arial" w:cs="Arial"/>
          <w:bCs/>
          <w:sz w:val="24"/>
          <w:szCs w:val="24"/>
        </w:rPr>
      </w:pPr>
      <w:proofErr w:type="spellStart"/>
      <w:r w:rsidRPr="004F3743">
        <w:rPr>
          <w:rFonts w:ascii="Arial" w:hAnsi="Arial" w:cs="Arial"/>
          <w:bCs/>
          <w:sz w:val="24"/>
          <w:szCs w:val="24"/>
        </w:rPr>
        <w:t>Ogrijevni</w:t>
      </w:r>
      <w:proofErr w:type="spellEnd"/>
      <w:r w:rsidRPr="004F3743">
        <w:rPr>
          <w:rFonts w:ascii="Arial" w:hAnsi="Arial" w:cs="Arial"/>
          <w:bCs/>
          <w:sz w:val="24"/>
          <w:szCs w:val="24"/>
        </w:rPr>
        <w:t xml:space="preserve"> materijal drvo namijenjen </w:t>
      </w:r>
      <w:proofErr w:type="spellStart"/>
      <w:r w:rsidRPr="004F3743">
        <w:rPr>
          <w:rFonts w:ascii="Arial" w:hAnsi="Arial" w:cs="Arial"/>
          <w:bCs/>
          <w:sz w:val="24"/>
          <w:szCs w:val="24"/>
        </w:rPr>
        <w:t>sušnju</w:t>
      </w:r>
      <w:proofErr w:type="spellEnd"/>
      <w:r w:rsidRPr="004F3743">
        <w:rPr>
          <w:rFonts w:ascii="Arial" w:hAnsi="Arial" w:cs="Arial"/>
          <w:bCs/>
          <w:sz w:val="24"/>
          <w:szCs w:val="24"/>
        </w:rPr>
        <w:t xml:space="preserve"> mora se ukloniti s površine javne namjene najkasnije u roku 30 dana, a ko</w:t>
      </w:r>
      <w:r w:rsidR="003316AA" w:rsidRPr="004F3743">
        <w:rPr>
          <w:rFonts w:ascii="Arial" w:hAnsi="Arial" w:cs="Arial"/>
          <w:bCs/>
          <w:sz w:val="24"/>
          <w:szCs w:val="24"/>
        </w:rPr>
        <w:t>rištena površina odmah očistiti.</w:t>
      </w:r>
    </w:p>
    <w:p w:rsidR="007679AA" w:rsidRPr="004F3743" w:rsidRDefault="00144620" w:rsidP="009E50CA">
      <w:pPr>
        <w:pStyle w:val="Odlomakpopisa"/>
        <w:numPr>
          <w:ilvl w:val="0"/>
          <w:numId w:val="60"/>
        </w:numPr>
        <w:jc w:val="both"/>
        <w:rPr>
          <w:rFonts w:ascii="Arial" w:hAnsi="Arial" w:cs="Arial"/>
          <w:bCs/>
          <w:sz w:val="24"/>
          <w:szCs w:val="24"/>
        </w:rPr>
      </w:pPr>
      <w:r w:rsidRPr="004F3743">
        <w:rPr>
          <w:rFonts w:ascii="Arial" w:hAnsi="Arial" w:cs="Arial"/>
          <w:bCs/>
          <w:sz w:val="24"/>
          <w:szCs w:val="24"/>
        </w:rPr>
        <w:t>U opravdanim slučajevima (bolest, starosna nemoć i sl.) redar može produžiti</w:t>
      </w:r>
      <w:r w:rsidR="00771374" w:rsidRPr="004F3743">
        <w:rPr>
          <w:rFonts w:ascii="Arial" w:hAnsi="Arial" w:cs="Arial"/>
          <w:bCs/>
          <w:sz w:val="24"/>
          <w:szCs w:val="24"/>
        </w:rPr>
        <w:t xml:space="preserve"> </w:t>
      </w:r>
      <w:r w:rsidR="007679AA" w:rsidRPr="004F3743">
        <w:rPr>
          <w:rFonts w:ascii="Arial" w:hAnsi="Arial" w:cs="Arial"/>
          <w:bCs/>
          <w:sz w:val="24"/>
          <w:szCs w:val="24"/>
        </w:rPr>
        <w:t>rok iz prethodn</w:t>
      </w:r>
      <w:r w:rsidR="003316AA" w:rsidRPr="004F3743">
        <w:rPr>
          <w:rFonts w:ascii="Arial" w:hAnsi="Arial" w:cs="Arial"/>
          <w:bCs/>
          <w:sz w:val="24"/>
          <w:szCs w:val="24"/>
        </w:rPr>
        <w:t>ih</w:t>
      </w:r>
      <w:r w:rsidR="007679AA" w:rsidRPr="004F3743">
        <w:rPr>
          <w:rFonts w:ascii="Arial" w:hAnsi="Arial" w:cs="Arial"/>
          <w:bCs/>
          <w:sz w:val="24"/>
          <w:szCs w:val="24"/>
        </w:rPr>
        <w:t xml:space="preserve"> stavka</w:t>
      </w:r>
      <w:r w:rsidR="003316AA" w:rsidRPr="004F3743">
        <w:rPr>
          <w:rFonts w:ascii="Arial" w:hAnsi="Arial" w:cs="Arial"/>
          <w:bCs/>
          <w:sz w:val="24"/>
          <w:szCs w:val="24"/>
        </w:rPr>
        <w:t xml:space="preserve"> 1. i 2.</w:t>
      </w:r>
    </w:p>
    <w:p w:rsidR="00144620" w:rsidRPr="004F3743" w:rsidRDefault="00AB14D2" w:rsidP="009E50CA">
      <w:pPr>
        <w:pStyle w:val="Odlomakpopisa"/>
        <w:numPr>
          <w:ilvl w:val="0"/>
          <w:numId w:val="60"/>
        </w:numPr>
        <w:jc w:val="both"/>
        <w:rPr>
          <w:rFonts w:ascii="Arial" w:hAnsi="Arial" w:cs="Arial"/>
          <w:bCs/>
          <w:sz w:val="24"/>
          <w:szCs w:val="24"/>
        </w:rPr>
      </w:pPr>
      <w:r w:rsidRPr="004F3743">
        <w:rPr>
          <w:rFonts w:ascii="Arial" w:hAnsi="Arial" w:cs="Arial"/>
          <w:bCs/>
          <w:sz w:val="24"/>
          <w:szCs w:val="24"/>
        </w:rPr>
        <w:t>R</w:t>
      </w:r>
      <w:r w:rsidR="00144620" w:rsidRPr="004F3743">
        <w:rPr>
          <w:rFonts w:ascii="Arial" w:hAnsi="Arial" w:cs="Arial"/>
          <w:bCs/>
          <w:sz w:val="24"/>
          <w:szCs w:val="24"/>
        </w:rPr>
        <w:t>edar</w:t>
      </w:r>
      <w:r w:rsidR="003316AA" w:rsidRPr="004F3743">
        <w:rPr>
          <w:rFonts w:ascii="Arial" w:hAnsi="Arial" w:cs="Arial"/>
          <w:bCs/>
          <w:sz w:val="24"/>
          <w:szCs w:val="24"/>
        </w:rPr>
        <w:t xml:space="preserve"> </w:t>
      </w:r>
      <w:r w:rsidR="00144620" w:rsidRPr="004F3743">
        <w:rPr>
          <w:rFonts w:ascii="Arial" w:hAnsi="Arial" w:cs="Arial"/>
          <w:bCs/>
          <w:sz w:val="24"/>
          <w:szCs w:val="24"/>
        </w:rPr>
        <w:t xml:space="preserve">na zahtjev </w:t>
      </w:r>
      <w:r w:rsidR="006060FA" w:rsidRPr="004F3743">
        <w:rPr>
          <w:rFonts w:ascii="Arial" w:hAnsi="Arial" w:cs="Arial"/>
          <w:bCs/>
          <w:sz w:val="24"/>
          <w:szCs w:val="24"/>
        </w:rPr>
        <w:t>osobe</w:t>
      </w:r>
      <w:r w:rsidR="003316AA" w:rsidRPr="004F3743">
        <w:rPr>
          <w:rFonts w:ascii="Arial" w:hAnsi="Arial" w:cs="Arial"/>
          <w:bCs/>
          <w:sz w:val="24"/>
          <w:szCs w:val="24"/>
        </w:rPr>
        <w:t xml:space="preserve"> </w:t>
      </w:r>
      <w:r w:rsidR="00144620" w:rsidRPr="004F3743">
        <w:rPr>
          <w:rFonts w:ascii="Arial" w:hAnsi="Arial" w:cs="Arial"/>
          <w:bCs/>
          <w:sz w:val="24"/>
          <w:szCs w:val="24"/>
        </w:rPr>
        <w:t>odobr</w:t>
      </w:r>
      <w:r w:rsidR="003316AA" w:rsidRPr="004F3743">
        <w:rPr>
          <w:rFonts w:ascii="Arial" w:hAnsi="Arial" w:cs="Arial"/>
          <w:bCs/>
          <w:sz w:val="24"/>
          <w:szCs w:val="24"/>
        </w:rPr>
        <w:t>ava</w:t>
      </w:r>
      <w:r w:rsidR="00144620" w:rsidRPr="004F3743">
        <w:rPr>
          <w:rFonts w:ascii="Arial" w:hAnsi="Arial" w:cs="Arial"/>
          <w:bCs/>
          <w:sz w:val="24"/>
          <w:szCs w:val="24"/>
        </w:rPr>
        <w:t xml:space="preserve"> korištenje </w:t>
      </w:r>
      <w:r w:rsidR="00A14BFC" w:rsidRPr="004F3743">
        <w:rPr>
          <w:rFonts w:ascii="Arial" w:hAnsi="Arial" w:cs="Arial"/>
          <w:bCs/>
          <w:sz w:val="24"/>
          <w:szCs w:val="24"/>
        </w:rPr>
        <w:t xml:space="preserve">površine </w:t>
      </w:r>
      <w:r w:rsidR="00144620" w:rsidRPr="004F3743">
        <w:rPr>
          <w:rFonts w:ascii="Arial" w:hAnsi="Arial" w:cs="Arial"/>
          <w:bCs/>
          <w:sz w:val="24"/>
          <w:szCs w:val="24"/>
        </w:rPr>
        <w:t>javne</w:t>
      </w:r>
      <w:r w:rsidR="00A14BFC" w:rsidRPr="004F3743">
        <w:rPr>
          <w:rFonts w:ascii="Arial" w:hAnsi="Arial" w:cs="Arial"/>
          <w:bCs/>
          <w:sz w:val="24"/>
          <w:szCs w:val="24"/>
        </w:rPr>
        <w:t xml:space="preserve"> namjene</w:t>
      </w:r>
      <w:r w:rsidR="00144620" w:rsidRPr="004F3743">
        <w:rPr>
          <w:rFonts w:ascii="Arial" w:hAnsi="Arial" w:cs="Arial"/>
          <w:bCs/>
          <w:sz w:val="24"/>
          <w:szCs w:val="24"/>
        </w:rPr>
        <w:t xml:space="preserve"> za </w:t>
      </w:r>
      <w:r w:rsidR="00C717AC" w:rsidRPr="004F3743">
        <w:rPr>
          <w:rFonts w:ascii="Arial" w:hAnsi="Arial" w:cs="Arial"/>
          <w:bCs/>
          <w:sz w:val="24"/>
          <w:szCs w:val="24"/>
        </w:rPr>
        <w:t xml:space="preserve">odlaganje </w:t>
      </w:r>
      <w:r w:rsidR="00144620" w:rsidRPr="004F3743">
        <w:rPr>
          <w:rFonts w:ascii="Arial" w:hAnsi="Arial" w:cs="Arial"/>
          <w:bCs/>
          <w:sz w:val="24"/>
          <w:szCs w:val="24"/>
        </w:rPr>
        <w:t>ogrjevnog materijala</w:t>
      </w:r>
      <w:r w:rsidR="003316AA" w:rsidRPr="004F3743">
        <w:rPr>
          <w:rFonts w:ascii="Arial" w:hAnsi="Arial" w:cs="Arial"/>
          <w:bCs/>
          <w:sz w:val="24"/>
          <w:szCs w:val="24"/>
        </w:rPr>
        <w:t xml:space="preserve"> za osobne potrebe</w:t>
      </w:r>
      <w:r w:rsidR="00144620" w:rsidRPr="004F3743">
        <w:rPr>
          <w:rFonts w:ascii="Arial" w:hAnsi="Arial" w:cs="Arial"/>
          <w:bCs/>
          <w:sz w:val="24"/>
          <w:szCs w:val="24"/>
        </w:rPr>
        <w:t xml:space="preserve"> na određeno vrijeme u pojedinim dijelovima grada, ukoliko se njegovo odlaganje ne može riješiti na drugi način, a pod uvjetima iz stavka</w:t>
      </w:r>
      <w:r w:rsidR="003316AA" w:rsidRPr="004F3743">
        <w:rPr>
          <w:rFonts w:ascii="Arial" w:hAnsi="Arial" w:cs="Arial"/>
          <w:bCs/>
          <w:sz w:val="24"/>
          <w:szCs w:val="24"/>
        </w:rPr>
        <w:t xml:space="preserve"> 1. i/ili 2. ovoga članka.</w:t>
      </w:r>
    </w:p>
    <w:p w:rsidR="00144620" w:rsidRPr="004F3743" w:rsidRDefault="00144620" w:rsidP="009E50CA">
      <w:pPr>
        <w:pStyle w:val="Odlomakpopisa"/>
        <w:numPr>
          <w:ilvl w:val="0"/>
          <w:numId w:val="60"/>
        </w:numPr>
        <w:jc w:val="both"/>
        <w:rPr>
          <w:rFonts w:ascii="Arial" w:hAnsi="Arial" w:cs="Arial"/>
          <w:bCs/>
          <w:sz w:val="24"/>
          <w:szCs w:val="24"/>
        </w:rPr>
      </w:pPr>
      <w:r w:rsidRPr="004F3743">
        <w:rPr>
          <w:rFonts w:ascii="Arial" w:hAnsi="Arial" w:cs="Arial"/>
          <w:bCs/>
          <w:sz w:val="24"/>
          <w:szCs w:val="24"/>
        </w:rPr>
        <w:t>Istovarena drva ili drugi ogrjevni materijal moraju se uredno složiti,</w:t>
      </w:r>
      <w:r w:rsidR="00771374" w:rsidRPr="004F3743">
        <w:rPr>
          <w:rFonts w:ascii="Arial" w:hAnsi="Arial" w:cs="Arial"/>
          <w:bCs/>
          <w:sz w:val="24"/>
          <w:szCs w:val="24"/>
        </w:rPr>
        <w:t xml:space="preserve"> </w:t>
      </w:r>
      <w:r w:rsidRPr="004F3743">
        <w:rPr>
          <w:rFonts w:ascii="Arial" w:hAnsi="Arial" w:cs="Arial"/>
          <w:bCs/>
          <w:sz w:val="24"/>
          <w:szCs w:val="24"/>
        </w:rPr>
        <w:t xml:space="preserve">te </w:t>
      </w:r>
      <w:r w:rsidR="00283380" w:rsidRPr="004F3743">
        <w:rPr>
          <w:rFonts w:ascii="Arial" w:hAnsi="Arial" w:cs="Arial"/>
          <w:bCs/>
          <w:sz w:val="24"/>
          <w:szCs w:val="24"/>
        </w:rPr>
        <w:t>osigurati</w:t>
      </w:r>
      <w:r w:rsidRPr="004F3743">
        <w:rPr>
          <w:rFonts w:ascii="Arial" w:hAnsi="Arial" w:cs="Arial"/>
          <w:bCs/>
          <w:sz w:val="24"/>
          <w:szCs w:val="24"/>
        </w:rPr>
        <w:t xml:space="preserve"> od rušenja.</w:t>
      </w:r>
    </w:p>
    <w:p w:rsidR="00771374" w:rsidRPr="004F3743" w:rsidRDefault="00771374" w:rsidP="009B189D">
      <w:pPr>
        <w:widowControl/>
        <w:jc w:val="both"/>
        <w:rPr>
          <w:rFonts w:ascii="Arial" w:eastAsia="TimesNewRoman" w:hAnsi="Arial" w:cs="Arial"/>
          <w:b/>
        </w:rPr>
      </w:pPr>
    </w:p>
    <w:p w:rsidR="00144620" w:rsidRPr="004F3743" w:rsidRDefault="00144620" w:rsidP="00771374">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290E7C" w:rsidRPr="004F3743">
        <w:rPr>
          <w:rFonts w:ascii="Arial" w:hAnsi="Arial" w:cs="Arial"/>
          <w:b/>
        </w:rPr>
        <w:t>119</w:t>
      </w:r>
      <w:r w:rsidRPr="004F3743">
        <w:rPr>
          <w:rFonts w:ascii="Arial" w:hAnsi="Arial" w:cs="Arial"/>
          <w:b/>
        </w:rPr>
        <w:t>.</w:t>
      </w:r>
    </w:p>
    <w:p w:rsidR="007C50E9" w:rsidRPr="004F3743" w:rsidRDefault="007C50E9" w:rsidP="00771374">
      <w:pPr>
        <w:widowControl/>
        <w:jc w:val="center"/>
        <w:rPr>
          <w:rFonts w:ascii="Arial" w:hAnsi="Arial" w:cs="Arial"/>
          <w:b/>
        </w:rPr>
      </w:pPr>
    </w:p>
    <w:p w:rsidR="00144620" w:rsidRPr="004F3743" w:rsidRDefault="00144620" w:rsidP="009E50CA">
      <w:pPr>
        <w:pStyle w:val="Odlomakpopisa"/>
        <w:numPr>
          <w:ilvl w:val="0"/>
          <w:numId w:val="61"/>
        </w:numPr>
        <w:jc w:val="both"/>
        <w:rPr>
          <w:rFonts w:ascii="Arial" w:hAnsi="Arial" w:cs="Arial"/>
          <w:bCs/>
          <w:sz w:val="24"/>
          <w:szCs w:val="24"/>
        </w:rPr>
      </w:pPr>
      <w:r w:rsidRPr="004F3743">
        <w:rPr>
          <w:rFonts w:ascii="Arial" w:hAnsi="Arial" w:cs="Arial"/>
          <w:bCs/>
          <w:sz w:val="24"/>
          <w:szCs w:val="24"/>
        </w:rPr>
        <w:t xml:space="preserve">Utovar i istovar robe i materijala treba obavljati prvenstveno izvan </w:t>
      </w:r>
      <w:r w:rsidR="00A14BFC" w:rsidRPr="004F3743">
        <w:rPr>
          <w:rFonts w:ascii="Arial" w:hAnsi="Arial" w:cs="Arial"/>
          <w:bCs/>
          <w:sz w:val="24"/>
          <w:szCs w:val="24"/>
        </w:rPr>
        <w:t>površina javne namjene</w:t>
      </w:r>
      <w:r w:rsidRPr="004F3743">
        <w:rPr>
          <w:rFonts w:ascii="Arial" w:hAnsi="Arial" w:cs="Arial"/>
          <w:bCs/>
          <w:sz w:val="24"/>
          <w:szCs w:val="24"/>
        </w:rPr>
        <w:t>. U</w:t>
      </w:r>
      <w:r w:rsidR="0011287A" w:rsidRPr="004F3743">
        <w:rPr>
          <w:rFonts w:ascii="Arial" w:hAnsi="Arial" w:cs="Arial"/>
          <w:bCs/>
          <w:sz w:val="24"/>
          <w:szCs w:val="24"/>
        </w:rPr>
        <w:t xml:space="preserve"> </w:t>
      </w:r>
      <w:r w:rsidRPr="004F3743">
        <w:rPr>
          <w:rFonts w:ascii="Arial" w:hAnsi="Arial" w:cs="Arial"/>
          <w:bCs/>
          <w:sz w:val="24"/>
          <w:szCs w:val="24"/>
        </w:rPr>
        <w:t>opravdanim slučajevima (nedostatak prostora ili kolnog ulaza i sl.) može se istovar i utovar privremeno</w:t>
      </w:r>
      <w:r w:rsidR="0011287A" w:rsidRPr="004F3743">
        <w:rPr>
          <w:rFonts w:ascii="Arial" w:hAnsi="Arial" w:cs="Arial"/>
          <w:bCs/>
          <w:sz w:val="24"/>
          <w:szCs w:val="24"/>
        </w:rPr>
        <w:t xml:space="preserve"> </w:t>
      </w:r>
      <w:r w:rsidRPr="004F3743">
        <w:rPr>
          <w:rFonts w:ascii="Arial" w:hAnsi="Arial" w:cs="Arial"/>
          <w:bCs/>
          <w:sz w:val="24"/>
          <w:szCs w:val="24"/>
        </w:rPr>
        <w:t xml:space="preserve">obaviti na </w:t>
      </w:r>
      <w:r w:rsidR="00A14BFC" w:rsidRPr="004F3743">
        <w:rPr>
          <w:rFonts w:ascii="Arial" w:hAnsi="Arial" w:cs="Arial"/>
          <w:bCs/>
          <w:sz w:val="24"/>
          <w:szCs w:val="24"/>
        </w:rPr>
        <w:t xml:space="preserve">površinama </w:t>
      </w:r>
      <w:r w:rsidRPr="004F3743">
        <w:rPr>
          <w:rFonts w:ascii="Arial" w:hAnsi="Arial" w:cs="Arial"/>
          <w:bCs/>
          <w:sz w:val="24"/>
          <w:szCs w:val="24"/>
        </w:rPr>
        <w:t>javn</w:t>
      </w:r>
      <w:r w:rsidR="00A14BFC" w:rsidRPr="004F3743">
        <w:rPr>
          <w:rFonts w:ascii="Arial" w:hAnsi="Arial" w:cs="Arial"/>
          <w:bCs/>
          <w:sz w:val="24"/>
          <w:szCs w:val="24"/>
        </w:rPr>
        <w:t>e namjene</w:t>
      </w:r>
      <w:r w:rsidRPr="004F3743">
        <w:rPr>
          <w:rFonts w:ascii="Arial" w:hAnsi="Arial" w:cs="Arial"/>
          <w:bCs/>
          <w:sz w:val="24"/>
          <w:szCs w:val="24"/>
        </w:rPr>
        <w:t>, osim na mjestima na kojima je to izričito zabranjeno.</w:t>
      </w:r>
    </w:p>
    <w:p w:rsidR="00144620" w:rsidRPr="004F3743" w:rsidRDefault="00144620" w:rsidP="009E50CA">
      <w:pPr>
        <w:pStyle w:val="Odlomakpopisa"/>
        <w:numPr>
          <w:ilvl w:val="0"/>
          <w:numId w:val="61"/>
        </w:numPr>
        <w:jc w:val="both"/>
        <w:rPr>
          <w:rFonts w:ascii="Arial" w:hAnsi="Arial" w:cs="Arial"/>
          <w:bCs/>
          <w:sz w:val="24"/>
          <w:szCs w:val="24"/>
        </w:rPr>
      </w:pPr>
      <w:r w:rsidRPr="004F3743">
        <w:rPr>
          <w:rFonts w:ascii="Arial" w:hAnsi="Arial" w:cs="Arial"/>
          <w:bCs/>
          <w:sz w:val="24"/>
          <w:szCs w:val="24"/>
        </w:rPr>
        <w:t xml:space="preserve">Po izvršenom utovaru i istovaru, </w:t>
      </w:r>
      <w:r w:rsidR="00A14BFC" w:rsidRPr="004F3743">
        <w:rPr>
          <w:rFonts w:ascii="Arial" w:hAnsi="Arial" w:cs="Arial"/>
          <w:bCs/>
          <w:sz w:val="24"/>
          <w:szCs w:val="24"/>
        </w:rPr>
        <w:t xml:space="preserve">površina </w:t>
      </w:r>
      <w:r w:rsidRPr="004F3743">
        <w:rPr>
          <w:rFonts w:ascii="Arial" w:hAnsi="Arial" w:cs="Arial"/>
          <w:bCs/>
          <w:sz w:val="24"/>
          <w:szCs w:val="24"/>
        </w:rPr>
        <w:t>javn</w:t>
      </w:r>
      <w:r w:rsidR="00A14BFC" w:rsidRPr="004F3743">
        <w:rPr>
          <w:rFonts w:ascii="Arial" w:hAnsi="Arial" w:cs="Arial"/>
          <w:bCs/>
          <w:sz w:val="24"/>
          <w:szCs w:val="24"/>
        </w:rPr>
        <w:t>e namjene</w:t>
      </w:r>
      <w:r w:rsidRPr="004F3743">
        <w:rPr>
          <w:rFonts w:ascii="Arial" w:hAnsi="Arial" w:cs="Arial"/>
          <w:bCs/>
          <w:sz w:val="24"/>
          <w:szCs w:val="24"/>
        </w:rPr>
        <w:t xml:space="preserve"> se mora odmah očistiti.</w:t>
      </w:r>
    </w:p>
    <w:p w:rsidR="00144620" w:rsidRPr="004F3743" w:rsidRDefault="00144620" w:rsidP="009E50CA">
      <w:pPr>
        <w:pStyle w:val="Odlomakpopisa"/>
        <w:numPr>
          <w:ilvl w:val="0"/>
          <w:numId w:val="61"/>
        </w:numPr>
        <w:jc w:val="both"/>
        <w:rPr>
          <w:rFonts w:ascii="Arial" w:hAnsi="Arial" w:cs="Arial"/>
          <w:bCs/>
          <w:sz w:val="24"/>
          <w:szCs w:val="24"/>
        </w:rPr>
      </w:pPr>
      <w:r w:rsidRPr="004F3743">
        <w:rPr>
          <w:rFonts w:ascii="Arial" w:hAnsi="Arial" w:cs="Arial"/>
          <w:bCs/>
          <w:sz w:val="24"/>
          <w:szCs w:val="24"/>
        </w:rPr>
        <w:lastRenderedPageBreak/>
        <w:t>Kod obavljanja radova iz stavka 1. ovog članka ne smije se dovoziti vozilo na javnu zelenu</w:t>
      </w:r>
      <w:r w:rsidR="0011287A" w:rsidRPr="004F3743">
        <w:rPr>
          <w:rFonts w:ascii="Arial" w:hAnsi="Arial" w:cs="Arial"/>
          <w:bCs/>
          <w:sz w:val="24"/>
          <w:szCs w:val="24"/>
        </w:rPr>
        <w:t xml:space="preserve"> </w:t>
      </w:r>
      <w:r w:rsidRPr="004F3743">
        <w:rPr>
          <w:rFonts w:ascii="Arial" w:hAnsi="Arial" w:cs="Arial"/>
          <w:bCs/>
          <w:sz w:val="24"/>
          <w:szCs w:val="24"/>
        </w:rPr>
        <w:t>površinu.</w:t>
      </w:r>
    </w:p>
    <w:p w:rsidR="007854D4" w:rsidRPr="004F3743" w:rsidRDefault="007854D4" w:rsidP="009B189D">
      <w:pPr>
        <w:widowControl/>
        <w:jc w:val="both"/>
        <w:rPr>
          <w:rFonts w:ascii="Arial" w:hAnsi="Arial" w:cs="Arial"/>
          <w:b/>
          <w:bCs/>
        </w:rPr>
      </w:pPr>
    </w:p>
    <w:p w:rsidR="007854D4" w:rsidRPr="004F3743" w:rsidRDefault="007854D4" w:rsidP="009B189D">
      <w:pPr>
        <w:widowControl/>
        <w:jc w:val="both"/>
        <w:rPr>
          <w:rFonts w:ascii="Arial" w:hAnsi="Arial" w:cs="Arial"/>
          <w:b/>
          <w:bCs/>
        </w:rPr>
      </w:pPr>
    </w:p>
    <w:p w:rsidR="007854D4" w:rsidRPr="004F3743" w:rsidRDefault="007854D4" w:rsidP="009B189D">
      <w:pPr>
        <w:widowControl/>
        <w:jc w:val="both"/>
        <w:rPr>
          <w:rFonts w:ascii="Arial" w:hAnsi="Arial" w:cs="Arial"/>
          <w:b/>
          <w:bCs/>
        </w:rPr>
      </w:pPr>
    </w:p>
    <w:p w:rsidR="007854D4" w:rsidRPr="004F3743" w:rsidRDefault="007854D4" w:rsidP="009E50CA">
      <w:pPr>
        <w:pStyle w:val="Odlomakpopis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bCs/>
          <w:sz w:val="24"/>
          <w:szCs w:val="24"/>
        </w:rPr>
      </w:pPr>
    </w:p>
    <w:p w:rsidR="007854D4" w:rsidRPr="004F3743" w:rsidRDefault="000B3ABB" w:rsidP="009E50CA">
      <w:pPr>
        <w:pStyle w:val="Odlomakpopisa"/>
        <w:numPr>
          <w:ilvl w:val="0"/>
          <w:numId w:val="1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Način gospodarenja komunalnim otpadom i način obavljanja javne usluge prikupljanja miješanog komunalnog otpada i biorazgradivog komunalnog otpada</w:t>
      </w:r>
    </w:p>
    <w:p w:rsidR="007854D4" w:rsidRPr="004F3743" w:rsidRDefault="007854D4" w:rsidP="009B189D">
      <w:pPr>
        <w:widowControl/>
        <w:jc w:val="both"/>
        <w:rPr>
          <w:rFonts w:ascii="Arial" w:eastAsia="Calibri" w:hAnsi="Arial" w:cs="Arial"/>
          <w:lang w:eastAsia="en-US"/>
        </w:rPr>
      </w:pPr>
    </w:p>
    <w:p w:rsidR="000B3ABB" w:rsidRPr="004F3743" w:rsidRDefault="000B3ABB" w:rsidP="007957E2">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w:t>
      </w:r>
      <w:r w:rsidR="00F17C83" w:rsidRPr="004F3743">
        <w:rPr>
          <w:rFonts w:ascii="Arial" w:eastAsia="TimesNewRoman" w:hAnsi="Arial" w:cs="Arial"/>
          <w:b/>
        </w:rPr>
        <w:t>2</w:t>
      </w:r>
      <w:r w:rsidR="00290E7C" w:rsidRPr="004F3743">
        <w:rPr>
          <w:rFonts w:ascii="Arial" w:eastAsia="TimesNewRoman" w:hAnsi="Arial" w:cs="Arial"/>
          <w:b/>
        </w:rPr>
        <w:t>0</w:t>
      </w:r>
      <w:r w:rsidRPr="004F3743">
        <w:rPr>
          <w:rFonts w:ascii="Arial" w:eastAsia="TimesNewRoman" w:hAnsi="Arial" w:cs="Arial"/>
          <w:b/>
        </w:rPr>
        <w:t>.</w:t>
      </w:r>
    </w:p>
    <w:p w:rsidR="007854D4" w:rsidRPr="004F3743" w:rsidRDefault="007854D4" w:rsidP="009B189D">
      <w:pPr>
        <w:widowControl/>
        <w:jc w:val="both"/>
        <w:rPr>
          <w:rFonts w:ascii="Arial" w:hAnsi="Arial" w:cs="Arial"/>
          <w:b/>
          <w:bCs/>
        </w:rPr>
      </w:pPr>
    </w:p>
    <w:p w:rsidR="007854D4" w:rsidRPr="004F3743" w:rsidRDefault="007854D4" w:rsidP="005F3312">
      <w:pPr>
        <w:pStyle w:val="Odlomakpopisa"/>
        <w:ind w:left="360"/>
        <w:rPr>
          <w:rFonts w:ascii="Arial" w:hAnsi="Arial" w:cs="Arial"/>
          <w:sz w:val="24"/>
          <w:szCs w:val="24"/>
        </w:rPr>
      </w:pPr>
    </w:p>
    <w:p w:rsidR="005F3312" w:rsidRPr="004F3743" w:rsidRDefault="000B3ABB" w:rsidP="009E50CA">
      <w:pPr>
        <w:pStyle w:val="Odlomakpopisa"/>
        <w:numPr>
          <w:ilvl w:val="0"/>
          <w:numId w:val="106"/>
        </w:numPr>
        <w:rPr>
          <w:rFonts w:ascii="Arial" w:hAnsi="Arial" w:cs="Arial"/>
          <w:sz w:val="24"/>
          <w:szCs w:val="24"/>
        </w:rPr>
      </w:pPr>
      <w:r w:rsidRPr="004F3743">
        <w:rPr>
          <w:rFonts w:ascii="Arial" w:hAnsi="Arial" w:cs="Arial"/>
          <w:sz w:val="24"/>
          <w:szCs w:val="24"/>
        </w:rPr>
        <w:t xml:space="preserve">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 </w:t>
      </w:r>
      <w:r w:rsidR="005F3312" w:rsidRPr="004F3743">
        <w:rPr>
          <w:rFonts w:ascii="Arial" w:hAnsi="Arial" w:cs="Arial"/>
          <w:sz w:val="24"/>
          <w:szCs w:val="24"/>
        </w:rPr>
        <w:t>je Odlukom o načinu pružanja javne usluge prikupljanja miješanog komunalnog otpada i biorazgradivog komunalnog otpada na području Grada Gospića</w:t>
      </w:r>
    </w:p>
    <w:p w:rsidR="005F3312" w:rsidRPr="004F3743" w:rsidRDefault="005F3312" w:rsidP="005F3312">
      <w:pPr>
        <w:pStyle w:val="Odlomakpopisa"/>
        <w:ind w:left="360"/>
        <w:rPr>
          <w:rFonts w:ascii="Arial" w:hAnsi="Arial" w:cs="Arial"/>
          <w:sz w:val="24"/>
          <w:szCs w:val="24"/>
        </w:rPr>
      </w:pPr>
    </w:p>
    <w:p w:rsidR="005F3312" w:rsidRPr="004F3743" w:rsidRDefault="005F3312" w:rsidP="00197152">
      <w:pPr>
        <w:pStyle w:val="Odlomakpopisa"/>
        <w:ind w:left="360"/>
        <w:jc w:val="center"/>
        <w:rPr>
          <w:rFonts w:ascii="Arial" w:eastAsia="TimesNewRoman" w:hAnsi="Arial" w:cs="Arial"/>
          <w:b/>
          <w:sz w:val="24"/>
          <w:szCs w:val="24"/>
        </w:rPr>
      </w:pPr>
    </w:p>
    <w:p w:rsidR="000B3ABB" w:rsidRPr="004F3743" w:rsidRDefault="000B3ABB" w:rsidP="00ED37D1">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w:t>
      </w:r>
      <w:r w:rsidR="00F17C83" w:rsidRPr="004F3743">
        <w:rPr>
          <w:rFonts w:ascii="Arial" w:eastAsia="TimesNewRoman" w:hAnsi="Arial" w:cs="Arial"/>
          <w:b/>
        </w:rPr>
        <w:t>2</w:t>
      </w:r>
      <w:r w:rsidR="00290E7C" w:rsidRPr="004F3743">
        <w:rPr>
          <w:rFonts w:ascii="Arial" w:eastAsia="TimesNewRoman" w:hAnsi="Arial" w:cs="Arial"/>
          <w:b/>
        </w:rPr>
        <w:t>1</w:t>
      </w:r>
      <w:r w:rsidRPr="004F3743">
        <w:rPr>
          <w:rFonts w:ascii="Arial" w:eastAsia="TimesNewRoman" w:hAnsi="Arial" w:cs="Arial"/>
          <w:b/>
        </w:rPr>
        <w:t>.</w:t>
      </w:r>
    </w:p>
    <w:p w:rsidR="000B3ABB" w:rsidRPr="004F3743" w:rsidRDefault="000B3ABB" w:rsidP="000B3ABB">
      <w:pPr>
        <w:pStyle w:val="Odlomakpopisa"/>
        <w:tabs>
          <w:tab w:val="center" w:pos="4882"/>
          <w:tab w:val="left" w:pos="5885"/>
        </w:tabs>
        <w:ind w:left="360"/>
        <w:rPr>
          <w:rFonts w:ascii="Arial" w:hAnsi="Arial" w:cs="Arial"/>
          <w:b/>
          <w:sz w:val="24"/>
          <w:szCs w:val="24"/>
        </w:rPr>
      </w:pPr>
    </w:p>
    <w:p w:rsidR="000B3ABB" w:rsidRPr="004F3743" w:rsidRDefault="000B3ABB" w:rsidP="009E50CA">
      <w:pPr>
        <w:pStyle w:val="Odlomakpopisa"/>
        <w:numPr>
          <w:ilvl w:val="0"/>
          <w:numId w:val="106"/>
        </w:numPr>
        <w:rPr>
          <w:rFonts w:ascii="Arial" w:hAnsi="Arial" w:cs="Arial"/>
          <w:sz w:val="24"/>
          <w:szCs w:val="24"/>
        </w:rPr>
      </w:pPr>
      <w:r w:rsidRPr="004F3743">
        <w:rPr>
          <w:rFonts w:ascii="Arial" w:hAnsi="Arial" w:cs="Arial"/>
          <w:sz w:val="24"/>
          <w:szCs w:val="24"/>
        </w:rPr>
        <w:t>Zabranjeno je odlagati ambalažni i ostali otpad izvan spremnika.</w:t>
      </w:r>
    </w:p>
    <w:p w:rsidR="000B3ABB" w:rsidRPr="004F3743" w:rsidRDefault="000B3ABB" w:rsidP="009B189D">
      <w:pPr>
        <w:widowControl/>
        <w:jc w:val="both"/>
        <w:rPr>
          <w:rFonts w:ascii="Arial" w:hAnsi="Arial" w:cs="Arial"/>
          <w:b/>
          <w:bCs/>
        </w:rPr>
      </w:pPr>
    </w:p>
    <w:p w:rsidR="000B3ABB" w:rsidRPr="004F3743" w:rsidRDefault="000B3ABB" w:rsidP="009B189D">
      <w:pPr>
        <w:widowControl/>
        <w:jc w:val="both"/>
        <w:rPr>
          <w:rFonts w:ascii="Arial" w:hAnsi="Arial" w:cs="Arial"/>
          <w:b/>
          <w:bCs/>
        </w:rPr>
      </w:pPr>
    </w:p>
    <w:p w:rsidR="000B3ABB" w:rsidRPr="004F3743" w:rsidRDefault="000B3ABB" w:rsidP="00ED37D1">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w:t>
      </w:r>
      <w:r w:rsidR="003805D1" w:rsidRPr="004F3743">
        <w:rPr>
          <w:rFonts w:ascii="Arial" w:eastAsia="TimesNewRoman" w:hAnsi="Arial" w:cs="Arial"/>
          <w:b/>
        </w:rPr>
        <w:t>2</w:t>
      </w:r>
      <w:r w:rsidR="00290E7C" w:rsidRPr="004F3743">
        <w:rPr>
          <w:rFonts w:ascii="Arial" w:eastAsia="TimesNewRoman" w:hAnsi="Arial" w:cs="Arial"/>
          <w:b/>
        </w:rPr>
        <w:t>2</w:t>
      </w:r>
      <w:r w:rsidRPr="004F3743">
        <w:rPr>
          <w:rFonts w:ascii="Arial" w:eastAsia="TimesNewRoman" w:hAnsi="Arial" w:cs="Arial"/>
          <w:b/>
        </w:rPr>
        <w:t>.</w:t>
      </w:r>
    </w:p>
    <w:p w:rsidR="000B3ABB" w:rsidRPr="004F3743" w:rsidRDefault="000B3ABB" w:rsidP="009B189D">
      <w:pPr>
        <w:widowControl/>
        <w:jc w:val="both"/>
        <w:rPr>
          <w:rFonts w:ascii="Arial" w:hAnsi="Arial" w:cs="Arial"/>
          <w:b/>
        </w:rPr>
      </w:pPr>
    </w:p>
    <w:p w:rsidR="000B3ABB" w:rsidRPr="004F3743" w:rsidRDefault="000B3ABB" w:rsidP="009E50CA">
      <w:pPr>
        <w:pStyle w:val="Odlomakpopisa"/>
        <w:numPr>
          <w:ilvl w:val="0"/>
          <w:numId w:val="107"/>
        </w:numPr>
        <w:rPr>
          <w:rFonts w:ascii="Arial" w:hAnsi="Arial" w:cs="Arial"/>
          <w:sz w:val="24"/>
          <w:szCs w:val="24"/>
        </w:rPr>
      </w:pPr>
      <w:r w:rsidRPr="004F3743">
        <w:rPr>
          <w:rFonts w:ascii="Arial" w:hAnsi="Arial" w:cs="Arial"/>
          <w:sz w:val="24"/>
          <w:szCs w:val="24"/>
        </w:rPr>
        <w:t>Zabranjeno je oštećivati spremnike, po njima crtati i/ili pisati te ih premještati s obilježenog mjesta.</w:t>
      </w:r>
    </w:p>
    <w:p w:rsidR="000B3ABB" w:rsidRPr="004F3743" w:rsidRDefault="000B3ABB" w:rsidP="009B189D">
      <w:pPr>
        <w:widowControl/>
        <w:jc w:val="both"/>
        <w:rPr>
          <w:rFonts w:ascii="Arial" w:hAnsi="Arial" w:cs="Arial"/>
          <w:b/>
        </w:rPr>
      </w:pPr>
    </w:p>
    <w:p w:rsidR="000B3ABB" w:rsidRPr="004F3743" w:rsidRDefault="000B3ABB" w:rsidP="009B189D">
      <w:pPr>
        <w:widowControl/>
        <w:jc w:val="both"/>
        <w:rPr>
          <w:rFonts w:ascii="Arial" w:hAnsi="Arial" w:cs="Arial"/>
          <w:b/>
        </w:rPr>
      </w:pPr>
    </w:p>
    <w:p w:rsidR="000B3ABB" w:rsidRPr="004F3743" w:rsidRDefault="000B3ABB" w:rsidP="007957E2">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w:t>
      </w:r>
      <w:r w:rsidR="003805D1" w:rsidRPr="004F3743">
        <w:rPr>
          <w:rFonts w:ascii="Arial" w:eastAsia="TimesNewRoman" w:hAnsi="Arial" w:cs="Arial"/>
          <w:b/>
        </w:rPr>
        <w:t>2</w:t>
      </w:r>
      <w:r w:rsidR="00290E7C" w:rsidRPr="004F3743">
        <w:rPr>
          <w:rFonts w:ascii="Arial" w:eastAsia="TimesNewRoman" w:hAnsi="Arial" w:cs="Arial"/>
          <w:b/>
        </w:rPr>
        <w:t>3</w:t>
      </w:r>
      <w:r w:rsidRPr="004F3743">
        <w:rPr>
          <w:rFonts w:ascii="Arial" w:eastAsia="TimesNewRoman" w:hAnsi="Arial" w:cs="Arial"/>
          <w:b/>
        </w:rPr>
        <w:t>.</w:t>
      </w:r>
    </w:p>
    <w:p w:rsidR="000B3ABB" w:rsidRPr="00D17033" w:rsidRDefault="000B3ABB" w:rsidP="00D17033">
      <w:pPr>
        <w:rPr>
          <w:rFonts w:ascii="Arial" w:eastAsia="TimesNewRoman" w:hAnsi="Arial" w:cs="Arial"/>
          <w:b/>
        </w:rPr>
      </w:pPr>
    </w:p>
    <w:p w:rsidR="000B3ABB" w:rsidRPr="004F3743" w:rsidRDefault="000B3ABB" w:rsidP="009B189D">
      <w:pPr>
        <w:widowControl/>
        <w:jc w:val="both"/>
        <w:rPr>
          <w:rFonts w:ascii="Arial" w:hAnsi="Arial" w:cs="Arial"/>
          <w:b/>
        </w:rPr>
      </w:pPr>
    </w:p>
    <w:p w:rsidR="000B3ABB" w:rsidRPr="004F3743" w:rsidRDefault="000B3ABB" w:rsidP="009E50CA">
      <w:pPr>
        <w:pStyle w:val="Odlomakpopisa"/>
        <w:numPr>
          <w:ilvl w:val="0"/>
          <w:numId w:val="108"/>
        </w:numPr>
        <w:rPr>
          <w:rFonts w:ascii="Arial" w:hAnsi="Arial" w:cs="Arial"/>
          <w:sz w:val="24"/>
          <w:szCs w:val="24"/>
        </w:rPr>
      </w:pPr>
      <w:r w:rsidRPr="004F3743">
        <w:rPr>
          <w:rFonts w:ascii="Arial" w:hAnsi="Arial" w:cs="Arial"/>
          <w:sz w:val="24"/>
          <w:szCs w:val="24"/>
        </w:rPr>
        <w:t>Nije dozvoljeno parkiranje vozila na način da se onemogućuje pristup specijalnom vozilu za odvoz otpada ili onemogućuje odvoz otpada na drugi način.</w:t>
      </w:r>
    </w:p>
    <w:p w:rsidR="000B3ABB" w:rsidRPr="004F3743" w:rsidRDefault="000B3ABB" w:rsidP="009B189D">
      <w:pPr>
        <w:widowControl/>
        <w:jc w:val="both"/>
        <w:rPr>
          <w:rFonts w:ascii="Arial" w:hAnsi="Arial" w:cs="Arial"/>
          <w:b/>
        </w:rPr>
      </w:pPr>
    </w:p>
    <w:p w:rsidR="000B3ABB" w:rsidRDefault="000B3ABB" w:rsidP="00D17033">
      <w:pPr>
        <w:widowControl/>
        <w:jc w:val="center"/>
        <w:rPr>
          <w:rFonts w:ascii="Arial" w:eastAsia="TimesNewRoman" w:hAnsi="Arial" w:cs="Arial"/>
          <w:b/>
        </w:rPr>
      </w:pPr>
      <w:r w:rsidRPr="004F3743">
        <w:rPr>
          <w:rFonts w:ascii="Arial" w:eastAsia="TimesNewRoman" w:hAnsi="Arial" w:cs="Arial"/>
          <w:b/>
        </w:rPr>
        <w:t xml:space="preserve">Članak </w:t>
      </w:r>
      <w:r w:rsidR="00197152" w:rsidRPr="004F3743">
        <w:rPr>
          <w:rFonts w:ascii="Arial" w:eastAsia="TimesNewRoman" w:hAnsi="Arial" w:cs="Arial"/>
          <w:b/>
        </w:rPr>
        <w:t>1</w:t>
      </w:r>
      <w:r w:rsidR="00F17C83" w:rsidRPr="004F3743">
        <w:rPr>
          <w:rFonts w:ascii="Arial" w:eastAsia="TimesNewRoman" w:hAnsi="Arial" w:cs="Arial"/>
          <w:b/>
        </w:rPr>
        <w:t>2</w:t>
      </w:r>
      <w:r w:rsidR="00290E7C" w:rsidRPr="004F3743">
        <w:rPr>
          <w:rFonts w:ascii="Arial" w:eastAsia="TimesNewRoman" w:hAnsi="Arial" w:cs="Arial"/>
          <w:b/>
        </w:rPr>
        <w:t>4</w:t>
      </w:r>
      <w:r w:rsidR="00D17033">
        <w:rPr>
          <w:rFonts w:ascii="Arial" w:eastAsia="TimesNewRoman" w:hAnsi="Arial" w:cs="Arial"/>
          <w:b/>
        </w:rPr>
        <w:t>.</w:t>
      </w:r>
    </w:p>
    <w:p w:rsidR="00D17033" w:rsidRPr="00D17033" w:rsidRDefault="00D17033" w:rsidP="00D17033">
      <w:pPr>
        <w:widowControl/>
        <w:jc w:val="center"/>
        <w:rPr>
          <w:rFonts w:ascii="Arial" w:eastAsia="TimesNewRoman" w:hAnsi="Arial" w:cs="Arial"/>
          <w:b/>
        </w:rPr>
      </w:pPr>
    </w:p>
    <w:p w:rsidR="000B3ABB" w:rsidRPr="004F3743" w:rsidRDefault="000B3ABB" w:rsidP="009E50CA">
      <w:pPr>
        <w:pStyle w:val="Odlomakpopisa"/>
        <w:numPr>
          <w:ilvl w:val="0"/>
          <w:numId w:val="109"/>
        </w:numPr>
        <w:rPr>
          <w:rFonts w:ascii="Arial" w:hAnsi="Arial" w:cs="Arial"/>
          <w:sz w:val="24"/>
          <w:szCs w:val="24"/>
        </w:rPr>
      </w:pPr>
      <w:r w:rsidRPr="004F3743">
        <w:rPr>
          <w:rFonts w:ascii="Arial" w:hAnsi="Arial" w:cs="Arial"/>
          <w:sz w:val="24"/>
          <w:szCs w:val="24"/>
        </w:rPr>
        <w:t xml:space="preserve">Spremnike za odlaganje otpada korisnik usluge u pravilu smješta na svojoj nekretnini odnosno u objektima ili drugim prostorima u svom vlasništvu. U zgradama </w:t>
      </w:r>
      <w:r w:rsidRPr="004F3743">
        <w:rPr>
          <w:rFonts w:ascii="Arial" w:hAnsi="Arial" w:cs="Arial"/>
          <w:sz w:val="24"/>
          <w:szCs w:val="24"/>
        </w:rPr>
        <w:lastRenderedPageBreak/>
        <w:t>kolektivnog stanovanja koje nemaju poseban prostor za držanje spremnika, isti se mogu držati i na drugim prikladnim i pristupačnim mjestima, na način da im je omogućen pristup i da ne smetaju uporabi zajedničkih prostorija i prilaza, te da se njihovim smještajem ne narušava okolni ambijent i ne prouzrokuje neugodan miris u ostalim prostorijama, zgradama i okolici.</w:t>
      </w:r>
    </w:p>
    <w:p w:rsidR="007957E2" w:rsidRPr="004F3743" w:rsidRDefault="007957E2" w:rsidP="009B189D">
      <w:pPr>
        <w:widowControl/>
        <w:jc w:val="both"/>
        <w:rPr>
          <w:rFonts w:ascii="Arial" w:hAnsi="Arial" w:cs="Arial"/>
          <w:b/>
        </w:rPr>
      </w:pPr>
    </w:p>
    <w:p w:rsidR="007957E2" w:rsidRPr="004F3743" w:rsidRDefault="007957E2" w:rsidP="009B189D">
      <w:pPr>
        <w:widowControl/>
        <w:jc w:val="both"/>
        <w:rPr>
          <w:rFonts w:ascii="Arial" w:hAnsi="Arial" w:cs="Arial"/>
          <w:b/>
        </w:rPr>
      </w:pPr>
    </w:p>
    <w:p w:rsidR="000B3ABB" w:rsidRPr="004F3743" w:rsidRDefault="000B3ABB" w:rsidP="000B3ABB">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w:t>
      </w:r>
      <w:r w:rsidR="00F17C83" w:rsidRPr="004F3743">
        <w:rPr>
          <w:rFonts w:ascii="Arial" w:hAnsi="Arial" w:cs="Arial"/>
          <w:b/>
        </w:rPr>
        <w:t>2</w:t>
      </w:r>
      <w:r w:rsidR="00290E7C" w:rsidRPr="004F3743">
        <w:rPr>
          <w:rFonts w:ascii="Arial" w:hAnsi="Arial" w:cs="Arial"/>
          <w:b/>
        </w:rPr>
        <w:t>5</w:t>
      </w:r>
      <w:r w:rsidRPr="004F3743">
        <w:rPr>
          <w:rFonts w:ascii="Arial" w:hAnsi="Arial" w:cs="Arial"/>
          <w:b/>
        </w:rPr>
        <w:t>.</w:t>
      </w:r>
    </w:p>
    <w:p w:rsidR="000B3ABB" w:rsidRPr="004F3743" w:rsidRDefault="000B3ABB" w:rsidP="009B189D">
      <w:pPr>
        <w:widowControl/>
        <w:jc w:val="both"/>
        <w:rPr>
          <w:rFonts w:ascii="Arial" w:hAnsi="Arial" w:cs="Arial"/>
          <w:b/>
        </w:rPr>
      </w:pPr>
    </w:p>
    <w:p w:rsidR="000B3ABB" w:rsidRPr="004F3743" w:rsidRDefault="000B3ABB" w:rsidP="009E50CA">
      <w:pPr>
        <w:pStyle w:val="Odlomakpopisa"/>
        <w:numPr>
          <w:ilvl w:val="0"/>
          <w:numId w:val="110"/>
        </w:numPr>
        <w:rPr>
          <w:rFonts w:ascii="Arial" w:hAnsi="Arial" w:cs="Arial"/>
          <w:sz w:val="24"/>
          <w:szCs w:val="24"/>
        </w:rPr>
      </w:pPr>
      <w:r w:rsidRPr="004F3743">
        <w:rPr>
          <w:rFonts w:ascii="Arial" w:hAnsi="Arial" w:cs="Arial"/>
          <w:sz w:val="24"/>
          <w:szCs w:val="24"/>
        </w:rPr>
        <w:t>Mjesta na kojima se drže spremnici za otpad korisnici moraju držati u čistom i urednom stanju, a spremnici moraju biti zatvoreni, uredni i čisti.</w:t>
      </w:r>
    </w:p>
    <w:p w:rsidR="000B3ABB" w:rsidRPr="004F3743" w:rsidRDefault="000B3ABB" w:rsidP="009B189D">
      <w:pPr>
        <w:widowControl/>
        <w:jc w:val="both"/>
        <w:rPr>
          <w:rFonts w:ascii="Arial" w:hAnsi="Arial" w:cs="Arial"/>
          <w:b/>
        </w:rPr>
      </w:pPr>
    </w:p>
    <w:p w:rsidR="000B3ABB" w:rsidRPr="004F3743" w:rsidRDefault="000B3ABB" w:rsidP="009B189D">
      <w:pPr>
        <w:widowControl/>
        <w:jc w:val="both"/>
        <w:rPr>
          <w:rFonts w:ascii="Arial" w:hAnsi="Arial" w:cs="Arial"/>
          <w:b/>
        </w:rPr>
      </w:pPr>
    </w:p>
    <w:p w:rsidR="000B3ABB" w:rsidRPr="004F3743" w:rsidRDefault="000B3ABB" w:rsidP="00D17033">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w:t>
      </w:r>
      <w:r w:rsidR="00F17C83" w:rsidRPr="004F3743">
        <w:rPr>
          <w:rFonts w:ascii="Arial" w:hAnsi="Arial" w:cs="Arial"/>
          <w:b/>
        </w:rPr>
        <w:t>2</w:t>
      </w:r>
      <w:r w:rsidR="00290E7C" w:rsidRPr="004F3743">
        <w:rPr>
          <w:rFonts w:ascii="Arial" w:hAnsi="Arial" w:cs="Arial"/>
          <w:b/>
        </w:rPr>
        <w:t>6</w:t>
      </w:r>
      <w:r w:rsidR="00D17033">
        <w:rPr>
          <w:rFonts w:ascii="Arial" w:hAnsi="Arial" w:cs="Arial"/>
          <w:b/>
        </w:rPr>
        <w:t>.</w:t>
      </w:r>
    </w:p>
    <w:p w:rsidR="000B3ABB" w:rsidRPr="004F3743" w:rsidRDefault="000B3ABB" w:rsidP="009B189D">
      <w:pPr>
        <w:widowControl/>
        <w:jc w:val="both"/>
        <w:rPr>
          <w:rFonts w:ascii="Arial" w:hAnsi="Arial" w:cs="Arial"/>
          <w:b/>
        </w:rPr>
      </w:pPr>
    </w:p>
    <w:p w:rsidR="000B3ABB" w:rsidRPr="004F3743" w:rsidRDefault="000B3ABB" w:rsidP="009E50CA">
      <w:pPr>
        <w:pStyle w:val="Odlomakpopisa"/>
        <w:numPr>
          <w:ilvl w:val="0"/>
          <w:numId w:val="111"/>
        </w:numPr>
        <w:rPr>
          <w:rFonts w:ascii="Arial" w:hAnsi="Arial" w:cs="Arial"/>
          <w:sz w:val="24"/>
          <w:szCs w:val="24"/>
        </w:rPr>
      </w:pPr>
      <w:r w:rsidRPr="004F3743">
        <w:rPr>
          <w:rFonts w:ascii="Arial" w:hAnsi="Arial" w:cs="Arial"/>
          <w:sz w:val="24"/>
          <w:szCs w:val="24"/>
        </w:rPr>
        <w:t xml:space="preserve">O održavanju u čistom stanju prostora u kojem su smještene posude za komunalni otpad, brigu vode korisnici usluge. Korisnici usluge dužni su na dan odvoza prema utvrđenom rasporedu spremnike (ili vreće) s otpacima iznijeti na mjesta koja su pristupačna za utovar (u cestovni pojas, odnosno obvezno van dvorišne ograde) Posude ili vreće s otpadom iz zgrada kolektivnog stanovanja iznose i unose korisnici usluge. Davatelj usluge brine o redovitom i urednom održavanju prostora oko spremnika na javnim površinama te prostora </w:t>
      </w:r>
      <w:proofErr w:type="spellStart"/>
      <w:r w:rsidRPr="004F3743">
        <w:rPr>
          <w:rFonts w:ascii="Arial" w:hAnsi="Arial" w:cs="Arial"/>
          <w:sz w:val="24"/>
          <w:szCs w:val="24"/>
        </w:rPr>
        <w:t>reciklažnog</w:t>
      </w:r>
      <w:proofErr w:type="spellEnd"/>
      <w:r w:rsidRPr="004F3743">
        <w:rPr>
          <w:rFonts w:ascii="Arial" w:hAnsi="Arial" w:cs="Arial"/>
          <w:sz w:val="24"/>
          <w:szCs w:val="24"/>
        </w:rPr>
        <w:t xml:space="preserve"> i mobilnog </w:t>
      </w:r>
      <w:proofErr w:type="spellStart"/>
      <w:r w:rsidRPr="004F3743">
        <w:rPr>
          <w:rFonts w:ascii="Arial" w:hAnsi="Arial" w:cs="Arial"/>
          <w:sz w:val="24"/>
          <w:szCs w:val="24"/>
        </w:rPr>
        <w:t>reciklažnog</w:t>
      </w:r>
      <w:proofErr w:type="spellEnd"/>
      <w:r w:rsidRPr="004F3743">
        <w:rPr>
          <w:rFonts w:ascii="Arial" w:hAnsi="Arial" w:cs="Arial"/>
          <w:sz w:val="24"/>
          <w:szCs w:val="24"/>
        </w:rPr>
        <w:t xml:space="preserve"> dvorišta.</w:t>
      </w:r>
    </w:p>
    <w:p w:rsidR="000B3ABB" w:rsidRPr="004F3743" w:rsidRDefault="000B3ABB" w:rsidP="009B189D">
      <w:pPr>
        <w:widowControl/>
        <w:jc w:val="both"/>
        <w:rPr>
          <w:rFonts w:ascii="Arial" w:hAnsi="Arial" w:cs="Arial"/>
          <w:b/>
        </w:rPr>
      </w:pPr>
    </w:p>
    <w:p w:rsidR="005F3312" w:rsidRPr="004F3743" w:rsidRDefault="005F3312" w:rsidP="000B3ABB">
      <w:pPr>
        <w:widowControl/>
        <w:jc w:val="center"/>
        <w:rPr>
          <w:rFonts w:ascii="Arial" w:eastAsia="TimesNewRoman" w:hAnsi="Arial" w:cs="Arial"/>
          <w:b/>
        </w:rPr>
      </w:pPr>
    </w:p>
    <w:p w:rsidR="000B3ABB" w:rsidRPr="004F3743" w:rsidRDefault="000B3ABB" w:rsidP="009B189D">
      <w:pPr>
        <w:widowControl/>
        <w:jc w:val="both"/>
        <w:rPr>
          <w:rFonts w:ascii="Arial" w:hAnsi="Arial" w:cs="Arial"/>
          <w:b/>
        </w:rPr>
      </w:pPr>
    </w:p>
    <w:p w:rsidR="000B3ABB" w:rsidRPr="004F3743" w:rsidRDefault="000B3ABB" w:rsidP="009B189D">
      <w:pPr>
        <w:widowControl/>
        <w:jc w:val="both"/>
        <w:rPr>
          <w:rFonts w:ascii="Arial" w:hAnsi="Arial" w:cs="Arial"/>
          <w:b/>
        </w:rPr>
      </w:pPr>
    </w:p>
    <w:p w:rsidR="00B07809" w:rsidRPr="004F3743" w:rsidRDefault="00144620" w:rsidP="009E50CA">
      <w:pPr>
        <w:pStyle w:val="Odlomakpopisa"/>
        <w:numPr>
          <w:ilvl w:val="0"/>
          <w:numId w:val="1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sidRPr="004F3743">
        <w:rPr>
          <w:rFonts w:ascii="Arial" w:hAnsi="Arial" w:cs="Arial"/>
          <w:b/>
          <w:bCs/>
          <w:sz w:val="24"/>
          <w:szCs w:val="24"/>
        </w:rPr>
        <w:t>D</w:t>
      </w:r>
      <w:r w:rsidR="0011287A" w:rsidRPr="004F3743">
        <w:rPr>
          <w:rFonts w:ascii="Arial" w:hAnsi="Arial" w:cs="Arial"/>
          <w:b/>
          <w:bCs/>
          <w:sz w:val="24"/>
          <w:szCs w:val="24"/>
        </w:rPr>
        <w:t>ržanje stoke i peradi</w:t>
      </w:r>
    </w:p>
    <w:p w:rsidR="0023264A" w:rsidRPr="004F3743" w:rsidRDefault="0023264A" w:rsidP="009B189D">
      <w:pPr>
        <w:widowControl/>
        <w:jc w:val="both"/>
        <w:rPr>
          <w:rFonts w:ascii="Arial" w:hAnsi="Arial" w:cs="Arial"/>
          <w:b/>
          <w:bCs/>
        </w:rPr>
      </w:pPr>
    </w:p>
    <w:p w:rsidR="00144620" w:rsidRPr="004F3743" w:rsidRDefault="00144620" w:rsidP="00B07809">
      <w:pPr>
        <w:widowControl/>
        <w:jc w:val="center"/>
        <w:rPr>
          <w:rFonts w:ascii="Arial" w:hAnsi="Arial" w:cs="Arial"/>
          <w:b/>
        </w:rPr>
      </w:pPr>
      <w:r w:rsidRPr="004F3743">
        <w:rPr>
          <w:rFonts w:ascii="Arial" w:eastAsia="TimesNewRoman" w:hAnsi="Arial" w:cs="Arial"/>
          <w:b/>
        </w:rPr>
        <w:t>Č</w:t>
      </w:r>
      <w:r w:rsidRPr="004F3743">
        <w:rPr>
          <w:rFonts w:ascii="Arial" w:hAnsi="Arial" w:cs="Arial"/>
          <w:b/>
        </w:rPr>
        <w:t xml:space="preserve">lanak </w:t>
      </w:r>
      <w:r w:rsidR="00197152" w:rsidRPr="004F3743">
        <w:rPr>
          <w:rFonts w:ascii="Arial" w:hAnsi="Arial" w:cs="Arial"/>
          <w:b/>
        </w:rPr>
        <w:t>1</w:t>
      </w:r>
      <w:r w:rsidR="00F17C83" w:rsidRPr="004F3743">
        <w:rPr>
          <w:rFonts w:ascii="Arial" w:hAnsi="Arial" w:cs="Arial"/>
          <w:b/>
        </w:rPr>
        <w:t>2</w:t>
      </w:r>
      <w:r w:rsidR="00290E7C" w:rsidRPr="004F3743">
        <w:rPr>
          <w:rFonts w:ascii="Arial" w:hAnsi="Arial" w:cs="Arial"/>
          <w:b/>
        </w:rPr>
        <w:t>7</w:t>
      </w:r>
      <w:r w:rsidRPr="004F3743">
        <w:rPr>
          <w:rFonts w:ascii="Arial" w:hAnsi="Arial" w:cs="Arial"/>
          <w:b/>
        </w:rPr>
        <w:t>.</w:t>
      </w:r>
    </w:p>
    <w:p w:rsidR="005624C8" w:rsidRPr="004F3743" w:rsidRDefault="005624C8" w:rsidP="00B07809">
      <w:pPr>
        <w:widowControl/>
        <w:jc w:val="center"/>
        <w:rPr>
          <w:rFonts w:ascii="Arial" w:hAnsi="Arial" w:cs="Arial"/>
        </w:rPr>
      </w:pPr>
    </w:p>
    <w:p w:rsidR="00F05706" w:rsidRPr="004F3743" w:rsidRDefault="00144620" w:rsidP="009E50CA">
      <w:pPr>
        <w:pStyle w:val="Odlomakpopisa"/>
        <w:numPr>
          <w:ilvl w:val="0"/>
          <w:numId w:val="62"/>
        </w:numPr>
        <w:jc w:val="both"/>
        <w:rPr>
          <w:rFonts w:ascii="Arial" w:hAnsi="Arial" w:cs="Arial"/>
          <w:bCs/>
          <w:sz w:val="24"/>
          <w:szCs w:val="24"/>
        </w:rPr>
      </w:pPr>
      <w:r w:rsidRPr="004F3743">
        <w:rPr>
          <w:rFonts w:ascii="Arial" w:hAnsi="Arial" w:cs="Arial"/>
          <w:sz w:val="24"/>
          <w:szCs w:val="24"/>
        </w:rPr>
        <w:t>Na području G</w:t>
      </w:r>
      <w:r w:rsidR="00B82B3C" w:rsidRPr="004F3743">
        <w:rPr>
          <w:rFonts w:ascii="Arial" w:hAnsi="Arial" w:cs="Arial"/>
          <w:sz w:val="24"/>
          <w:szCs w:val="24"/>
        </w:rPr>
        <w:t>rada</w:t>
      </w:r>
      <w:r w:rsidRPr="004F3743">
        <w:rPr>
          <w:rFonts w:ascii="Arial" w:hAnsi="Arial" w:cs="Arial"/>
          <w:sz w:val="24"/>
          <w:szCs w:val="24"/>
        </w:rPr>
        <w:t xml:space="preserve"> dozvoljeno je držanje </w:t>
      </w:r>
      <w:r w:rsidR="00F05706" w:rsidRPr="004F3743">
        <w:rPr>
          <w:rFonts w:ascii="Arial" w:hAnsi="Arial" w:cs="Arial"/>
          <w:sz w:val="24"/>
          <w:szCs w:val="24"/>
        </w:rPr>
        <w:t>domaćih životinja</w:t>
      </w:r>
      <w:r w:rsidRPr="004F3743">
        <w:rPr>
          <w:rFonts w:ascii="Arial" w:hAnsi="Arial" w:cs="Arial"/>
          <w:sz w:val="24"/>
          <w:szCs w:val="24"/>
        </w:rPr>
        <w:t xml:space="preserve"> pod uvjetima </w:t>
      </w:r>
      <w:r w:rsidR="00306C17" w:rsidRPr="004F3743">
        <w:rPr>
          <w:rFonts w:ascii="Arial" w:hAnsi="Arial" w:cs="Arial"/>
          <w:sz w:val="24"/>
          <w:szCs w:val="24"/>
        </w:rPr>
        <w:t>utvrđenim</w:t>
      </w:r>
      <w:r w:rsidRPr="004F3743">
        <w:rPr>
          <w:rFonts w:ascii="Arial" w:hAnsi="Arial" w:cs="Arial"/>
          <w:sz w:val="24"/>
          <w:szCs w:val="24"/>
        </w:rPr>
        <w:t xml:space="preserve"> Odlukom</w:t>
      </w:r>
      <w:r w:rsidR="00BF39AF" w:rsidRPr="004F3743">
        <w:rPr>
          <w:rFonts w:ascii="Arial" w:hAnsi="Arial" w:cs="Arial"/>
          <w:sz w:val="24"/>
          <w:szCs w:val="24"/>
        </w:rPr>
        <w:t xml:space="preserve"> </w:t>
      </w:r>
      <w:hyperlink r:id="rId46" w:history="1">
        <w:r w:rsidR="00F05706" w:rsidRPr="004F3743">
          <w:rPr>
            <w:rFonts w:ascii="Arial" w:hAnsi="Arial" w:cs="Arial"/>
            <w:sz w:val="24"/>
            <w:szCs w:val="24"/>
          </w:rPr>
          <w:t>o uvjetima i načinu držanja domaćih životinja na području Grada Gospića</w:t>
        </w:r>
      </w:hyperlink>
      <w:r w:rsidR="00F05706" w:rsidRPr="004F3743">
        <w:rPr>
          <w:rFonts w:ascii="Arial" w:hAnsi="Arial" w:cs="Arial"/>
          <w:sz w:val="24"/>
          <w:szCs w:val="24"/>
        </w:rPr>
        <w:t xml:space="preserve"> </w:t>
      </w:r>
      <w:r w:rsidRPr="004F3743">
        <w:rPr>
          <w:rFonts w:ascii="Arial" w:hAnsi="Arial" w:cs="Arial"/>
          <w:bCs/>
          <w:sz w:val="24"/>
          <w:szCs w:val="24"/>
        </w:rPr>
        <w:t xml:space="preserve">i uz posebne uvjete </w:t>
      </w:r>
      <w:r w:rsidR="00306C17" w:rsidRPr="004F3743">
        <w:rPr>
          <w:rFonts w:ascii="Arial" w:hAnsi="Arial" w:cs="Arial"/>
          <w:bCs/>
          <w:sz w:val="24"/>
          <w:szCs w:val="24"/>
        </w:rPr>
        <w:t>uređenja</w:t>
      </w:r>
      <w:r w:rsidRPr="004F3743">
        <w:rPr>
          <w:rFonts w:ascii="Arial" w:hAnsi="Arial" w:cs="Arial"/>
          <w:bCs/>
          <w:sz w:val="24"/>
          <w:szCs w:val="24"/>
        </w:rPr>
        <w:t xml:space="preserve"> i izgradnje </w:t>
      </w:r>
      <w:r w:rsidR="00306C17" w:rsidRPr="004F3743">
        <w:rPr>
          <w:rFonts w:ascii="Arial" w:hAnsi="Arial" w:cs="Arial"/>
          <w:bCs/>
          <w:sz w:val="24"/>
          <w:szCs w:val="24"/>
        </w:rPr>
        <w:t>građevina</w:t>
      </w:r>
      <w:r w:rsidRPr="004F3743">
        <w:rPr>
          <w:rFonts w:ascii="Arial" w:hAnsi="Arial" w:cs="Arial"/>
          <w:bCs/>
          <w:sz w:val="24"/>
          <w:szCs w:val="24"/>
        </w:rPr>
        <w:t xml:space="preserve"> za njihovo držanje, u skladu sa</w:t>
      </w:r>
      <w:r w:rsidR="00B07809" w:rsidRPr="004F3743">
        <w:rPr>
          <w:rFonts w:ascii="Arial" w:hAnsi="Arial" w:cs="Arial"/>
          <w:bCs/>
          <w:sz w:val="24"/>
          <w:szCs w:val="24"/>
        </w:rPr>
        <w:t xml:space="preserve"> </w:t>
      </w:r>
      <w:r w:rsidRPr="004F3743">
        <w:rPr>
          <w:rFonts w:ascii="Arial" w:hAnsi="Arial" w:cs="Arial"/>
          <w:bCs/>
          <w:sz w:val="24"/>
          <w:szCs w:val="24"/>
        </w:rPr>
        <w:t xml:space="preserve">prostornim planovima i propisima iz </w:t>
      </w:r>
      <w:r w:rsidR="00F92A35" w:rsidRPr="004F3743">
        <w:rPr>
          <w:rFonts w:ascii="Arial" w:hAnsi="Arial" w:cs="Arial"/>
          <w:bCs/>
          <w:sz w:val="24"/>
          <w:szCs w:val="24"/>
        </w:rPr>
        <w:t>područja</w:t>
      </w:r>
      <w:r w:rsidRPr="004F3743">
        <w:rPr>
          <w:rFonts w:ascii="Arial" w:hAnsi="Arial" w:cs="Arial"/>
          <w:bCs/>
          <w:sz w:val="24"/>
          <w:szCs w:val="24"/>
        </w:rPr>
        <w:t xml:space="preserve"> gra</w:t>
      </w:r>
      <w:r w:rsidR="00655E61" w:rsidRPr="004F3743">
        <w:rPr>
          <w:rFonts w:ascii="Arial" w:hAnsi="Arial" w:cs="Arial"/>
          <w:bCs/>
          <w:sz w:val="24"/>
          <w:szCs w:val="24"/>
        </w:rPr>
        <w:t>đ</w:t>
      </w:r>
      <w:r w:rsidRPr="004F3743">
        <w:rPr>
          <w:rFonts w:ascii="Arial" w:hAnsi="Arial" w:cs="Arial"/>
          <w:bCs/>
          <w:sz w:val="24"/>
          <w:szCs w:val="24"/>
        </w:rPr>
        <w:t>enja.</w:t>
      </w:r>
    </w:p>
    <w:p w:rsidR="00CA29A6" w:rsidRPr="00CA29A6" w:rsidRDefault="00F05706" w:rsidP="00441DEC">
      <w:pPr>
        <w:pStyle w:val="Odlomakpopisa"/>
        <w:numPr>
          <w:ilvl w:val="0"/>
          <w:numId w:val="62"/>
        </w:numPr>
        <w:jc w:val="both"/>
        <w:rPr>
          <w:rFonts w:ascii="Arial" w:hAnsi="Arial" w:cs="Arial"/>
          <w:bCs/>
          <w:sz w:val="24"/>
          <w:szCs w:val="24"/>
        </w:rPr>
      </w:pPr>
      <w:r w:rsidRPr="004F3743">
        <w:rPr>
          <w:rFonts w:ascii="Arial" w:hAnsi="Arial" w:cs="Arial"/>
          <w:sz w:val="24"/>
          <w:szCs w:val="24"/>
        </w:rPr>
        <w:t>Odlukom o uvjetima i načinu držanja kućnih ljubimaca i načinu postupanja s napuštenim i izgubljenim životinjama te divljim životinjama utvrđeni su uvjeti i način uklanjanja životinja s područ</w:t>
      </w:r>
      <w:r w:rsidR="00CA29A6">
        <w:rPr>
          <w:rFonts w:ascii="Arial" w:hAnsi="Arial" w:cs="Arial"/>
          <w:sz w:val="24"/>
          <w:szCs w:val="24"/>
        </w:rPr>
        <w:t>ja Grada.</w:t>
      </w:r>
    </w:p>
    <w:p w:rsidR="00441DEC" w:rsidRPr="00CA29A6" w:rsidRDefault="00441DEC" w:rsidP="00441DEC">
      <w:pPr>
        <w:pStyle w:val="Odlomakpopisa"/>
        <w:numPr>
          <w:ilvl w:val="0"/>
          <w:numId w:val="62"/>
        </w:numPr>
        <w:jc w:val="both"/>
        <w:rPr>
          <w:rFonts w:ascii="Arial" w:hAnsi="Arial" w:cs="Arial"/>
          <w:bCs/>
          <w:sz w:val="28"/>
          <w:szCs w:val="24"/>
        </w:rPr>
      </w:pPr>
      <w:r w:rsidRPr="00CA29A6">
        <w:rPr>
          <w:rFonts w:ascii="Arial" w:hAnsi="Arial" w:cs="Arial"/>
          <w:bCs/>
          <w:sz w:val="24"/>
        </w:rPr>
        <w:t>Podru</w:t>
      </w:r>
      <w:r w:rsidRPr="00CA29A6">
        <w:rPr>
          <w:rFonts w:ascii="Arial" w:hAnsi="Arial" w:cs="Arial" w:hint="eastAsia"/>
          <w:bCs/>
          <w:sz w:val="24"/>
        </w:rPr>
        <w:t>č</w:t>
      </w:r>
      <w:r w:rsidRPr="00CA29A6">
        <w:rPr>
          <w:rFonts w:ascii="Arial" w:hAnsi="Arial" w:cs="Arial"/>
          <w:bCs/>
          <w:sz w:val="24"/>
        </w:rPr>
        <w:t>ja zabrane držanja doma</w:t>
      </w:r>
      <w:r w:rsidRPr="00CA29A6">
        <w:rPr>
          <w:rFonts w:ascii="Arial" w:hAnsi="Arial" w:cs="Arial" w:hint="eastAsia"/>
          <w:bCs/>
          <w:sz w:val="24"/>
        </w:rPr>
        <w:t>ć</w:t>
      </w:r>
      <w:r w:rsidRPr="00CA29A6">
        <w:rPr>
          <w:rFonts w:ascii="Arial" w:hAnsi="Arial" w:cs="Arial"/>
          <w:bCs/>
          <w:sz w:val="24"/>
        </w:rPr>
        <w:t>ih</w:t>
      </w:r>
      <w:r w:rsidR="00CA29A6" w:rsidRPr="00CA29A6">
        <w:rPr>
          <w:rFonts w:ascii="Arial" w:hAnsi="Arial" w:cs="Arial"/>
          <w:bCs/>
          <w:sz w:val="24"/>
        </w:rPr>
        <w:t xml:space="preserve"> </w:t>
      </w:r>
      <w:r w:rsidRPr="00CA29A6">
        <w:rPr>
          <w:rFonts w:ascii="Arial" w:hAnsi="Arial" w:cs="Arial"/>
          <w:bCs/>
          <w:sz w:val="24"/>
        </w:rPr>
        <w:t>životinja odre</w:t>
      </w:r>
      <w:r w:rsidRPr="00CA29A6">
        <w:rPr>
          <w:rFonts w:ascii="Arial" w:hAnsi="Arial" w:cs="Arial" w:hint="eastAsia"/>
          <w:bCs/>
          <w:sz w:val="24"/>
        </w:rPr>
        <w:t>đ</w:t>
      </w:r>
      <w:r w:rsidRPr="00CA29A6">
        <w:rPr>
          <w:rFonts w:ascii="Arial" w:hAnsi="Arial" w:cs="Arial"/>
          <w:bCs/>
          <w:sz w:val="24"/>
        </w:rPr>
        <w:t>uje Gradona</w:t>
      </w:r>
      <w:r w:rsidRPr="00CA29A6">
        <w:rPr>
          <w:rFonts w:ascii="Arial" w:hAnsi="Arial" w:cs="Arial" w:hint="eastAsia"/>
          <w:bCs/>
          <w:sz w:val="24"/>
        </w:rPr>
        <w:t>č</w:t>
      </w:r>
      <w:r w:rsidRPr="00CA29A6">
        <w:rPr>
          <w:rFonts w:ascii="Arial" w:hAnsi="Arial" w:cs="Arial"/>
          <w:bCs/>
          <w:sz w:val="24"/>
        </w:rPr>
        <w:t xml:space="preserve">elnik na prijedlog nadležnog Gradskog upravnog odjela </w:t>
      </w:r>
      <w:r w:rsidR="00CA29A6" w:rsidRPr="00CA29A6">
        <w:rPr>
          <w:rFonts w:ascii="Arial" w:hAnsi="Arial" w:cs="Arial"/>
          <w:bCs/>
          <w:sz w:val="24"/>
        </w:rPr>
        <w:t>posebnim aktom</w:t>
      </w:r>
      <w:r w:rsidRPr="00CA29A6">
        <w:rPr>
          <w:rFonts w:ascii="Arial" w:hAnsi="Arial" w:cs="Arial"/>
          <w:bCs/>
          <w:sz w:val="24"/>
        </w:rPr>
        <w:t>.</w:t>
      </w:r>
    </w:p>
    <w:p w:rsidR="00CF5F5B" w:rsidRPr="004F3743" w:rsidRDefault="00CF5F5B" w:rsidP="00CF5F5B">
      <w:pPr>
        <w:jc w:val="both"/>
        <w:rPr>
          <w:rFonts w:ascii="Arial" w:hAnsi="Arial" w:cs="Arial"/>
          <w:bCs/>
        </w:rPr>
      </w:pPr>
    </w:p>
    <w:p w:rsidR="00CA29A6" w:rsidRPr="004F3743" w:rsidRDefault="00CA29A6" w:rsidP="00CF5F5B">
      <w:pPr>
        <w:jc w:val="both"/>
        <w:rPr>
          <w:rFonts w:ascii="Arial" w:hAnsi="Arial" w:cs="Arial"/>
          <w:bCs/>
        </w:rPr>
      </w:pPr>
      <w:bookmarkStart w:id="0" w:name="_GoBack"/>
      <w:bookmarkEnd w:id="0"/>
    </w:p>
    <w:p w:rsidR="008D5031" w:rsidRPr="004F3743" w:rsidRDefault="00E72E01" w:rsidP="009E50CA">
      <w:pPr>
        <w:pStyle w:val="Odlomakpopisa"/>
        <w:numPr>
          <w:ilvl w:val="0"/>
          <w:numId w:val="76"/>
        </w:numPr>
        <w:jc w:val="both"/>
        <w:rPr>
          <w:rFonts w:ascii="Arial" w:hAnsi="Arial" w:cs="Arial"/>
          <w:b/>
          <w:bCs/>
          <w:sz w:val="28"/>
          <w:szCs w:val="28"/>
        </w:rPr>
      </w:pPr>
      <w:r w:rsidRPr="004F3743">
        <w:rPr>
          <w:rFonts w:ascii="Arial" w:hAnsi="Arial" w:cs="Arial"/>
          <w:b/>
          <w:bCs/>
          <w:sz w:val="28"/>
          <w:szCs w:val="28"/>
        </w:rPr>
        <w:lastRenderedPageBreak/>
        <w:t xml:space="preserve">MJERE ZA PROVOĐENJE ODLUKE </w:t>
      </w:r>
      <w:r w:rsidR="008D5031" w:rsidRPr="004F3743">
        <w:rPr>
          <w:rFonts w:ascii="Arial" w:hAnsi="Arial" w:cs="Arial"/>
          <w:b/>
          <w:bCs/>
          <w:sz w:val="28"/>
          <w:szCs w:val="28"/>
        </w:rPr>
        <w:t>O KOMUNALNOM REDU</w:t>
      </w:r>
    </w:p>
    <w:p w:rsidR="003D58A0" w:rsidRPr="004F3743" w:rsidRDefault="003D58A0" w:rsidP="009B189D">
      <w:pPr>
        <w:widowControl/>
        <w:jc w:val="both"/>
        <w:rPr>
          <w:rFonts w:ascii="Arial" w:hAnsi="Arial" w:cs="Arial"/>
        </w:rPr>
      </w:pPr>
    </w:p>
    <w:p w:rsidR="0095530D" w:rsidRPr="004F3743" w:rsidRDefault="0095530D" w:rsidP="00B74885">
      <w:pPr>
        <w:widowControl/>
        <w:autoSpaceDE/>
        <w:autoSpaceDN/>
        <w:adjustRightInd/>
        <w:jc w:val="center"/>
        <w:rPr>
          <w:rFonts w:ascii="Arial" w:hAnsi="Arial" w:cs="Arial"/>
          <w:b/>
        </w:rPr>
      </w:pPr>
    </w:p>
    <w:p w:rsidR="00B74885" w:rsidRPr="004F3743" w:rsidRDefault="00B74885" w:rsidP="00B74885">
      <w:pPr>
        <w:widowControl/>
        <w:autoSpaceDE/>
        <w:autoSpaceDN/>
        <w:adjustRightInd/>
        <w:jc w:val="center"/>
        <w:rPr>
          <w:rFonts w:ascii="Arial" w:hAnsi="Arial" w:cs="Arial"/>
          <w:b/>
        </w:rPr>
      </w:pPr>
      <w:r w:rsidRPr="004F3743">
        <w:rPr>
          <w:rFonts w:ascii="Arial" w:hAnsi="Arial" w:cs="Arial"/>
          <w:b/>
        </w:rPr>
        <w:t>Članak</w:t>
      </w:r>
      <w:r w:rsidR="006774D2" w:rsidRPr="004F3743">
        <w:rPr>
          <w:rFonts w:ascii="Arial" w:hAnsi="Arial" w:cs="Arial"/>
          <w:b/>
        </w:rPr>
        <w:t xml:space="preserve"> </w:t>
      </w:r>
      <w:r w:rsidR="00197152" w:rsidRPr="004F3743">
        <w:rPr>
          <w:rFonts w:ascii="Arial" w:hAnsi="Arial" w:cs="Arial"/>
          <w:b/>
        </w:rPr>
        <w:t>1</w:t>
      </w:r>
      <w:r w:rsidR="00290E7C" w:rsidRPr="004F3743">
        <w:rPr>
          <w:rFonts w:ascii="Arial" w:hAnsi="Arial" w:cs="Arial"/>
          <w:b/>
        </w:rPr>
        <w:t>28</w:t>
      </w:r>
      <w:r w:rsidR="006774D2" w:rsidRPr="004F3743">
        <w:rPr>
          <w:rFonts w:ascii="Arial" w:hAnsi="Arial" w:cs="Arial"/>
          <w:b/>
        </w:rPr>
        <w:t>.</w:t>
      </w:r>
    </w:p>
    <w:p w:rsidR="007C50E9" w:rsidRPr="004F3743" w:rsidRDefault="007C50E9" w:rsidP="00B74885">
      <w:pPr>
        <w:widowControl/>
        <w:autoSpaceDE/>
        <w:autoSpaceDN/>
        <w:adjustRightInd/>
        <w:jc w:val="center"/>
        <w:rPr>
          <w:rFonts w:ascii="Arial" w:hAnsi="Arial" w:cs="Arial"/>
        </w:rPr>
      </w:pPr>
    </w:p>
    <w:p w:rsidR="0095530D" w:rsidRPr="004F3743" w:rsidRDefault="0095530D" w:rsidP="00B74885">
      <w:pPr>
        <w:widowControl/>
        <w:autoSpaceDE/>
        <w:autoSpaceDN/>
        <w:adjustRightInd/>
        <w:jc w:val="center"/>
        <w:rPr>
          <w:rFonts w:ascii="Arial" w:hAnsi="Arial" w:cs="Arial"/>
        </w:rPr>
      </w:pPr>
    </w:p>
    <w:p w:rsidR="006774D2" w:rsidRPr="004F3743" w:rsidRDefault="00B74885" w:rsidP="009E50CA">
      <w:pPr>
        <w:pStyle w:val="Odlomakpopisa"/>
        <w:numPr>
          <w:ilvl w:val="0"/>
          <w:numId w:val="63"/>
        </w:numPr>
        <w:jc w:val="both"/>
        <w:rPr>
          <w:rFonts w:ascii="Arial" w:hAnsi="Arial" w:cs="Arial"/>
          <w:bCs/>
          <w:sz w:val="24"/>
          <w:szCs w:val="24"/>
        </w:rPr>
      </w:pPr>
      <w:r w:rsidRPr="004F3743">
        <w:rPr>
          <w:rFonts w:ascii="Arial" w:hAnsi="Arial" w:cs="Arial"/>
          <w:bCs/>
          <w:sz w:val="24"/>
          <w:szCs w:val="24"/>
        </w:rPr>
        <w:t xml:space="preserve">Poslove provedbe Odluke i poslove nadzora nad provedbom Odluke obavlja nadležni odjel. </w:t>
      </w:r>
    </w:p>
    <w:p w:rsidR="00B74885" w:rsidRPr="004F3743" w:rsidRDefault="00B74885" w:rsidP="009E50CA">
      <w:pPr>
        <w:pStyle w:val="Odlomakpopisa"/>
        <w:numPr>
          <w:ilvl w:val="0"/>
          <w:numId w:val="63"/>
        </w:numPr>
        <w:jc w:val="both"/>
        <w:rPr>
          <w:rFonts w:ascii="Arial" w:hAnsi="Arial" w:cs="Arial"/>
          <w:bCs/>
          <w:sz w:val="24"/>
          <w:szCs w:val="24"/>
        </w:rPr>
      </w:pPr>
      <w:r w:rsidRPr="004F3743">
        <w:rPr>
          <w:rFonts w:ascii="Arial" w:hAnsi="Arial" w:cs="Arial"/>
          <w:bCs/>
          <w:sz w:val="24"/>
          <w:szCs w:val="24"/>
        </w:rPr>
        <w:t>Poslove nadzora koje obavlja nadležni odjel provode redari.</w:t>
      </w:r>
    </w:p>
    <w:p w:rsidR="00B74885" w:rsidRPr="004F3743" w:rsidRDefault="00AB14D2" w:rsidP="009E50CA">
      <w:pPr>
        <w:pStyle w:val="Odlomakpopisa"/>
        <w:numPr>
          <w:ilvl w:val="0"/>
          <w:numId w:val="63"/>
        </w:numPr>
        <w:jc w:val="both"/>
        <w:rPr>
          <w:rFonts w:ascii="Arial" w:hAnsi="Arial" w:cs="Arial"/>
          <w:bCs/>
          <w:sz w:val="24"/>
          <w:szCs w:val="24"/>
        </w:rPr>
      </w:pPr>
      <w:r w:rsidRPr="004F3743">
        <w:rPr>
          <w:rFonts w:ascii="Arial" w:hAnsi="Arial" w:cs="Arial"/>
          <w:bCs/>
          <w:sz w:val="24"/>
          <w:szCs w:val="24"/>
        </w:rPr>
        <w:t>R</w:t>
      </w:r>
      <w:r w:rsidR="00B74885" w:rsidRPr="004F3743">
        <w:rPr>
          <w:rFonts w:ascii="Arial" w:hAnsi="Arial" w:cs="Arial"/>
          <w:bCs/>
          <w:sz w:val="24"/>
          <w:szCs w:val="24"/>
        </w:rPr>
        <w:t>edari imaju ovlasti obavljanja nadzora propisane Odlukom, Zakonom o komunalnom gospodarstvu i posebnim zakonom.</w:t>
      </w:r>
    </w:p>
    <w:p w:rsidR="00B74885" w:rsidRPr="004F3743" w:rsidRDefault="00B74885" w:rsidP="00B74885">
      <w:pPr>
        <w:widowControl/>
        <w:autoSpaceDE/>
        <w:autoSpaceDN/>
        <w:adjustRightInd/>
        <w:jc w:val="both"/>
        <w:rPr>
          <w:rFonts w:ascii="Arial" w:hAnsi="Arial" w:cs="Arial"/>
        </w:rPr>
      </w:pPr>
    </w:p>
    <w:p w:rsidR="00B74885" w:rsidRPr="004F3743" w:rsidRDefault="00B74885" w:rsidP="00B74885">
      <w:pPr>
        <w:widowControl/>
        <w:jc w:val="center"/>
        <w:rPr>
          <w:rFonts w:ascii="Arial" w:eastAsia="TimesNewRoman" w:hAnsi="Arial" w:cs="Arial"/>
          <w:b/>
        </w:rPr>
      </w:pPr>
      <w:r w:rsidRPr="004F3743">
        <w:rPr>
          <w:rFonts w:ascii="Arial" w:eastAsia="TimesNewRoman" w:hAnsi="Arial" w:cs="Arial"/>
          <w:b/>
        </w:rPr>
        <w:t xml:space="preserve">Članak </w:t>
      </w:r>
      <w:r w:rsidR="00290E7C" w:rsidRPr="004F3743">
        <w:rPr>
          <w:rFonts w:ascii="Arial" w:eastAsia="TimesNewRoman" w:hAnsi="Arial" w:cs="Arial"/>
          <w:b/>
        </w:rPr>
        <w:t>129</w:t>
      </w:r>
      <w:r w:rsidR="006774D2" w:rsidRPr="004F3743">
        <w:rPr>
          <w:rFonts w:ascii="Arial" w:eastAsia="TimesNewRoman" w:hAnsi="Arial" w:cs="Arial"/>
          <w:b/>
        </w:rPr>
        <w:t>.</w:t>
      </w:r>
    </w:p>
    <w:p w:rsidR="007C50E9" w:rsidRPr="004F3743" w:rsidRDefault="007C50E9" w:rsidP="00B74885">
      <w:pPr>
        <w:widowControl/>
        <w:jc w:val="center"/>
        <w:rPr>
          <w:rFonts w:ascii="Arial" w:eastAsia="TimesNewRoman" w:hAnsi="Arial" w:cs="Arial"/>
        </w:rPr>
      </w:pPr>
    </w:p>
    <w:p w:rsidR="00B74885" w:rsidRPr="004F3743" w:rsidRDefault="00B74885" w:rsidP="004D60ED">
      <w:pPr>
        <w:widowControl/>
        <w:autoSpaceDE/>
        <w:autoSpaceDN/>
        <w:adjustRightInd/>
        <w:spacing w:beforeLines="30" w:before="72"/>
        <w:jc w:val="both"/>
        <w:textAlignment w:val="baseline"/>
        <w:rPr>
          <w:rFonts w:ascii="Arial" w:hAnsi="Arial" w:cs="Arial"/>
        </w:rPr>
      </w:pPr>
      <w:r w:rsidRPr="004F3743">
        <w:rPr>
          <w:rFonts w:ascii="Arial" w:hAnsi="Arial" w:cs="Arial"/>
        </w:rPr>
        <w:t>U obavljanju nadzora nad provedbom Odluke redar je ovlašten:</w:t>
      </w:r>
    </w:p>
    <w:p w:rsidR="00B74885" w:rsidRPr="004F3743" w:rsidRDefault="00B74885"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bCs/>
          <w:sz w:val="24"/>
          <w:szCs w:val="24"/>
        </w:rPr>
        <w:t>zatražiti i pregledati isprave (osobna iskaznica, putovnica, izvod iz sudskog registra i sl.) na temelju</w:t>
      </w:r>
      <w:r w:rsidRPr="004F3743">
        <w:rPr>
          <w:rFonts w:ascii="Arial" w:eastAsia="TimesNewRoman" w:hAnsi="Arial" w:cs="Arial"/>
          <w:sz w:val="24"/>
          <w:szCs w:val="24"/>
        </w:rPr>
        <w:t xml:space="preserve"> kojih</w:t>
      </w:r>
      <w:r w:rsidRPr="004F3743">
        <w:rPr>
          <w:rFonts w:ascii="Arial" w:hAnsi="Arial" w:cs="Arial"/>
          <w:sz w:val="24"/>
          <w:szCs w:val="24"/>
        </w:rPr>
        <w:t xml:space="preserve"> može utvrditi identitet stranke odnosno zakonskog zastupnika stranke, kao i drugih osoba nazočnih prilikom nadzora</w:t>
      </w:r>
      <w:r w:rsidR="004531F7" w:rsidRPr="004F3743">
        <w:rPr>
          <w:rFonts w:ascii="Arial" w:hAnsi="Arial" w:cs="Arial"/>
          <w:sz w:val="24"/>
          <w:szCs w:val="24"/>
        </w:rPr>
        <w:t>,</w:t>
      </w:r>
    </w:p>
    <w:p w:rsidR="00B74885" w:rsidRPr="004F3743" w:rsidRDefault="00B74885"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sz w:val="24"/>
          <w:szCs w:val="24"/>
        </w:rPr>
        <w:t>uzimati izjave od odgovornih osoba radi pribavljanja dokaza o činjenicama koje se ne mogu izravno utvrditi, kao i od drugih osoba nazočnih prilikom nadzora</w:t>
      </w:r>
      <w:r w:rsidR="004531F7" w:rsidRPr="004F3743">
        <w:rPr>
          <w:rFonts w:ascii="Arial" w:hAnsi="Arial" w:cs="Arial"/>
          <w:sz w:val="24"/>
          <w:szCs w:val="24"/>
        </w:rPr>
        <w:t>,</w:t>
      </w:r>
    </w:p>
    <w:p w:rsidR="00B74885" w:rsidRPr="004F3743" w:rsidRDefault="00B74885"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sz w:val="24"/>
          <w:szCs w:val="24"/>
        </w:rPr>
        <w:t>zatražiti pisanim putem od stranke točne i potpune podatke i dokumentaciju potrebnu u nadzoru</w:t>
      </w:r>
      <w:r w:rsidR="004531F7" w:rsidRPr="004F3743">
        <w:rPr>
          <w:rFonts w:ascii="Arial" w:hAnsi="Arial" w:cs="Arial"/>
          <w:sz w:val="24"/>
          <w:szCs w:val="24"/>
        </w:rPr>
        <w:t>,</w:t>
      </w:r>
    </w:p>
    <w:p w:rsidR="00B74885" w:rsidRPr="004F3743" w:rsidRDefault="00B74885"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sz w:val="24"/>
          <w:szCs w:val="24"/>
        </w:rPr>
        <w:t>prikupljati dokaze i utvrđivati činjenično stanje na vizualni i drugi odgovarajući način (fotografiranjem, snimanjem kamerom, videozapisom i sl.)</w:t>
      </w:r>
      <w:r w:rsidR="004531F7" w:rsidRPr="004F3743">
        <w:rPr>
          <w:rFonts w:ascii="Arial" w:hAnsi="Arial" w:cs="Arial"/>
          <w:sz w:val="24"/>
          <w:szCs w:val="24"/>
        </w:rPr>
        <w:t>,</w:t>
      </w:r>
    </w:p>
    <w:p w:rsidR="00B74885" w:rsidRPr="004F3743" w:rsidRDefault="00B74885"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sz w:val="24"/>
          <w:szCs w:val="24"/>
        </w:rPr>
        <w:t>rješenjem ili na drugi propisani način narediti fizičkim i pravnim osobama mjere za održavanje komunalnog reda propisane Odlukom odnosno druge mjere propisane zakonom</w:t>
      </w:r>
      <w:r w:rsidR="004531F7" w:rsidRPr="004F3743">
        <w:rPr>
          <w:rFonts w:ascii="Arial" w:hAnsi="Arial" w:cs="Arial"/>
          <w:sz w:val="24"/>
          <w:szCs w:val="24"/>
        </w:rPr>
        <w:t>,</w:t>
      </w:r>
    </w:p>
    <w:p w:rsidR="00B74885" w:rsidRPr="004F3743" w:rsidRDefault="005C61B3"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sz w:val="24"/>
          <w:szCs w:val="24"/>
        </w:rPr>
        <w:t>izdati ob</w:t>
      </w:r>
      <w:r w:rsidR="00AB14D2" w:rsidRPr="004F3743">
        <w:rPr>
          <w:rFonts w:ascii="Arial" w:hAnsi="Arial" w:cs="Arial"/>
          <w:sz w:val="24"/>
          <w:szCs w:val="24"/>
        </w:rPr>
        <w:t>a</w:t>
      </w:r>
      <w:r w:rsidR="00B74885" w:rsidRPr="004F3743">
        <w:rPr>
          <w:rFonts w:ascii="Arial" w:hAnsi="Arial" w:cs="Arial"/>
          <w:sz w:val="24"/>
          <w:szCs w:val="24"/>
        </w:rPr>
        <w:t>vezni prekršajni nalog</w:t>
      </w:r>
      <w:r w:rsidR="004531F7" w:rsidRPr="004F3743">
        <w:rPr>
          <w:rFonts w:ascii="Arial" w:hAnsi="Arial" w:cs="Arial"/>
          <w:sz w:val="24"/>
          <w:szCs w:val="24"/>
        </w:rPr>
        <w:t>,</w:t>
      </w:r>
    </w:p>
    <w:p w:rsidR="00B74885" w:rsidRPr="004F3743" w:rsidRDefault="00B74885"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sz w:val="24"/>
          <w:szCs w:val="24"/>
        </w:rPr>
        <w:t>naplatiti novčanu kaznu na mjestu počinjenja prekršaja</w:t>
      </w:r>
      <w:r w:rsidR="004531F7" w:rsidRPr="004F3743">
        <w:rPr>
          <w:rFonts w:ascii="Arial" w:hAnsi="Arial" w:cs="Arial"/>
          <w:sz w:val="24"/>
          <w:szCs w:val="24"/>
        </w:rPr>
        <w:t>,</w:t>
      </w:r>
    </w:p>
    <w:p w:rsidR="00F17C83" w:rsidRPr="004F3743" w:rsidRDefault="00F17C83"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bCs/>
          <w:sz w:val="24"/>
          <w:szCs w:val="24"/>
        </w:rPr>
        <w:t>pokrenuti prekršajni postupak,</w:t>
      </w:r>
    </w:p>
    <w:p w:rsidR="00B74885" w:rsidRPr="004F3743" w:rsidRDefault="00B74885" w:rsidP="004D60ED">
      <w:pPr>
        <w:pStyle w:val="Odlomakpopisa"/>
        <w:numPr>
          <w:ilvl w:val="0"/>
          <w:numId w:val="64"/>
        </w:numPr>
        <w:spacing w:beforeLines="30" w:before="72"/>
        <w:jc w:val="both"/>
        <w:textAlignment w:val="baseline"/>
        <w:rPr>
          <w:rFonts w:ascii="Arial" w:hAnsi="Arial" w:cs="Arial"/>
          <w:sz w:val="24"/>
          <w:szCs w:val="24"/>
        </w:rPr>
      </w:pPr>
      <w:r w:rsidRPr="004F3743">
        <w:rPr>
          <w:rFonts w:ascii="Arial" w:hAnsi="Arial" w:cs="Arial"/>
          <w:sz w:val="24"/>
          <w:szCs w:val="24"/>
        </w:rPr>
        <w:t>obavljati i druge radnje u svrhu provedbe nadzora.</w:t>
      </w:r>
    </w:p>
    <w:p w:rsidR="00B74885" w:rsidRPr="004F3743" w:rsidRDefault="00B74885" w:rsidP="00B74885">
      <w:pPr>
        <w:widowControl/>
        <w:jc w:val="center"/>
        <w:rPr>
          <w:rFonts w:ascii="Arial" w:eastAsia="TimesNewRoman" w:hAnsi="Arial" w:cs="Arial"/>
        </w:rPr>
      </w:pPr>
    </w:p>
    <w:p w:rsidR="00357991" w:rsidRPr="004F3743" w:rsidRDefault="00357991" w:rsidP="00B74885">
      <w:pPr>
        <w:widowControl/>
        <w:jc w:val="center"/>
        <w:rPr>
          <w:rFonts w:ascii="Arial" w:eastAsia="TimesNewRoman" w:hAnsi="Arial" w:cs="Arial"/>
        </w:rPr>
      </w:pPr>
    </w:p>
    <w:p w:rsidR="00357991" w:rsidRPr="004F3743" w:rsidRDefault="00357991" w:rsidP="00B74885">
      <w:pPr>
        <w:widowControl/>
        <w:jc w:val="center"/>
        <w:rPr>
          <w:rFonts w:ascii="Arial" w:eastAsia="TimesNewRoman" w:hAnsi="Arial" w:cs="Arial"/>
        </w:rPr>
      </w:pPr>
    </w:p>
    <w:p w:rsidR="00B74885" w:rsidRPr="004F3743" w:rsidRDefault="00B74885"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197152" w:rsidRPr="004F3743">
        <w:rPr>
          <w:rFonts w:ascii="Arial" w:hAnsi="Arial" w:cs="Arial"/>
          <w:b/>
        </w:rPr>
        <w:t>1</w:t>
      </w:r>
      <w:r w:rsidR="003805D1" w:rsidRPr="004F3743">
        <w:rPr>
          <w:rFonts w:ascii="Arial" w:hAnsi="Arial" w:cs="Arial"/>
          <w:b/>
        </w:rPr>
        <w:t>3</w:t>
      </w:r>
      <w:r w:rsidR="00290E7C" w:rsidRPr="004F3743">
        <w:rPr>
          <w:rFonts w:ascii="Arial" w:hAnsi="Arial" w:cs="Arial"/>
          <w:b/>
        </w:rPr>
        <w:t>0</w:t>
      </w:r>
      <w:r w:rsidR="00567072" w:rsidRPr="004F3743">
        <w:rPr>
          <w:rFonts w:ascii="Arial" w:hAnsi="Arial" w:cs="Arial"/>
          <w:b/>
        </w:rPr>
        <w:t>.</w:t>
      </w:r>
    </w:p>
    <w:p w:rsidR="005E0F3C" w:rsidRPr="004F3743" w:rsidRDefault="005E0F3C" w:rsidP="004D60ED">
      <w:pPr>
        <w:widowControl/>
        <w:autoSpaceDE/>
        <w:autoSpaceDN/>
        <w:adjustRightInd/>
        <w:spacing w:beforeLines="30" w:before="72"/>
        <w:jc w:val="center"/>
        <w:textAlignment w:val="baseline"/>
        <w:rPr>
          <w:rFonts w:ascii="Arial" w:hAnsi="Arial" w:cs="Arial"/>
        </w:rPr>
      </w:pPr>
    </w:p>
    <w:p w:rsidR="00B74885" w:rsidRPr="004F3743" w:rsidRDefault="00B74885" w:rsidP="009E50CA">
      <w:pPr>
        <w:pStyle w:val="Odlomakpopisa"/>
        <w:numPr>
          <w:ilvl w:val="0"/>
          <w:numId w:val="66"/>
        </w:numPr>
        <w:jc w:val="both"/>
        <w:rPr>
          <w:rFonts w:ascii="Arial" w:hAnsi="Arial" w:cs="Arial"/>
          <w:bCs/>
          <w:sz w:val="24"/>
          <w:szCs w:val="24"/>
        </w:rPr>
      </w:pPr>
      <w:r w:rsidRPr="004F3743">
        <w:rPr>
          <w:rFonts w:ascii="Arial" w:hAnsi="Arial" w:cs="Arial"/>
          <w:bCs/>
          <w:sz w:val="24"/>
          <w:szCs w:val="24"/>
        </w:rPr>
        <w:t>Protiv rješenja redara može se izjaviti žalba o kojoj odlučuje upravno tijelo županije nadležno za poslove komunalnog gospodarstva.</w:t>
      </w:r>
    </w:p>
    <w:p w:rsidR="00B74885" w:rsidRPr="004F3743" w:rsidRDefault="00B74885" w:rsidP="009E50CA">
      <w:pPr>
        <w:pStyle w:val="Odlomakpopisa"/>
        <w:numPr>
          <w:ilvl w:val="0"/>
          <w:numId w:val="66"/>
        </w:numPr>
        <w:jc w:val="both"/>
        <w:rPr>
          <w:rFonts w:ascii="Arial" w:hAnsi="Arial" w:cs="Arial"/>
          <w:bCs/>
          <w:sz w:val="24"/>
          <w:szCs w:val="24"/>
        </w:rPr>
      </w:pPr>
      <w:r w:rsidRPr="004F3743">
        <w:rPr>
          <w:rFonts w:ascii="Arial" w:hAnsi="Arial" w:cs="Arial"/>
          <w:bCs/>
          <w:sz w:val="24"/>
          <w:szCs w:val="24"/>
        </w:rPr>
        <w:t>Žalba izjavljena protiv rješenja redara ne odgađa izvršenje rješenja.</w:t>
      </w:r>
    </w:p>
    <w:p w:rsidR="00B74885" w:rsidRPr="004F3743" w:rsidRDefault="00B74885" w:rsidP="00B74885">
      <w:pPr>
        <w:widowControl/>
        <w:jc w:val="center"/>
        <w:rPr>
          <w:rFonts w:ascii="Arial" w:eastAsia="TimesNewRoman" w:hAnsi="Arial" w:cs="Arial"/>
        </w:rPr>
      </w:pPr>
    </w:p>
    <w:p w:rsidR="008D5031" w:rsidRPr="004F3743" w:rsidRDefault="008D5031" w:rsidP="00B74885">
      <w:pPr>
        <w:widowControl/>
        <w:jc w:val="center"/>
        <w:rPr>
          <w:rFonts w:ascii="Arial" w:eastAsia="TimesNewRoman" w:hAnsi="Arial" w:cs="Arial"/>
          <w:b/>
        </w:rPr>
      </w:pPr>
    </w:p>
    <w:p w:rsidR="008D5031" w:rsidRPr="004F3743" w:rsidRDefault="008D5031" w:rsidP="00B74885">
      <w:pPr>
        <w:widowControl/>
        <w:jc w:val="center"/>
        <w:rPr>
          <w:rFonts w:ascii="Arial" w:eastAsia="TimesNewRoman" w:hAnsi="Arial" w:cs="Arial"/>
          <w:b/>
        </w:rPr>
      </w:pPr>
    </w:p>
    <w:p w:rsidR="008D5031" w:rsidRPr="004F3743" w:rsidRDefault="008D5031" w:rsidP="00B74885">
      <w:pPr>
        <w:widowControl/>
        <w:jc w:val="center"/>
        <w:rPr>
          <w:rFonts w:ascii="Arial" w:eastAsia="TimesNewRoman" w:hAnsi="Arial" w:cs="Arial"/>
          <w:b/>
        </w:rPr>
      </w:pPr>
    </w:p>
    <w:p w:rsidR="008D5031" w:rsidRPr="004F3743" w:rsidRDefault="008D5031"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197152" w:rsidRPr="004F3743">
        <w:rPr>
          <w:rFonts w:ascii="Arial" w:hAnsi="Arial" w:cs="Arial"/>
          <w:b/>
        </w:rPr>
        <w:t>1</w:t>
      </w:r>
      <w:r w:rsidR="00F17C83" w:rsidRPr="004F3743">
        <w:rPr>
          <w:rFonts w:ascii="Arial" w:hAnsi="Arial" w:cs="Arial"/>
          <w:b/>
        </w:rPr>
        <w:t>3</w:t>
      </w:r>
      <w:r w:rsidR="00290E7C" w:rsidRPr="004F3743">
        <w:rPr>
          <w:rFonts w:ascii="Arial" w:hAnsi="Arial" w:cs="Arial"/>
          <w:b/>
        </w:rPr>
        <w:t>1</w:t>
      </w:r>
      <w:r w:rsidRPr="004F3743">
        <w:rPr>
          <w:rFonts w:ascii="Arial" w:hAnsi="Arial" w:cs="Arial"/>
          <w:b/>
        </w:rPr>
        <w:t>.</w:t>
      </w:r>
    </w:p>
    <w:p w:rsidR="008D5031" w:rsidRPr="004F3743" w:rsidRDefault="008D5031" w:rsidP="004D60ED">
      <w:pPr>
        <w:widowControl/>
        <w:autoSpaceDE/>
        <w:autoSpaceDN/>
        <w:adjustRightInd/>
        <w:spacing w:beforeLines="30" w:before="72"/>
        <w:jc w:val="center"/>
        <w:textAlignment w:val="baseline"/>
        <w:rPr>
          <w:rFonts w:ascii="Arial" w:hAnsi="Arial" w:cs="Arial"/>
          <w:b/>
        </w:rPr>
      </w:pPr>
    </w:p>
    <w:p w:rsidR="008D5031" w:rsidRPr="004F3743" w:rsidRDefault="008D5031" w:rsidP="009E50CA">
      <w:pPr>
        <w:pStyle w:val="Odlomakpopisa"/>
        <w:numPr>
          <w:ilvl w:val="0"/>
          <w:numId w:val="112"/>
        </w:numPr>
        <w:jc w:val="both"/>
        <w:rPr>
          <w:rFonts w:ascii="Arial" w:hAnsi="Arial" w:cs="Arial"/>
          <w:bCs/>
          <w:sz w:val="24"/>
          <w:szCs w:val="24"/>
        </w:rPr>
      </w:pPr>
      <w:r w:rsidRPr="004F3743">
        <w:rPr>
          <w:rFonts w:ascii="Arial" w:hAnsi="Arial" w:cs="Arial"/>
          <w:bCs/>
          <w:sz w:val="24"/>
          <w:szCs w:val="24"/>
        </w:rPr>
        <w:t>Zabranjeno je izvođenje radnji za koje je prema ovoj Odluci potrebno odobrenje gradonačelnika bez ili suprotno odobrenju.</w:t>
      </w:r>
    </w:p>
    <w:p w:rsidR="008D5031" w:rsidRPr="004F3743" w:rsidRDefault="008D5031" w:rsidP="008D5031">
      <w:pPr>
        <w:pStyle w:val="Odlomakpopisa"/>
        <w:ind w:left="360"/>
        <w:jc w:val="both"/>
        <w:rPr>
          <w:rFonts w:ascii="Arial" w:hAnsi="Arial" w:cs="Arial"/>
          <w:bCs/>
          <w:sz w:val="24"/>
          <w:szCs w:val="24"/>
        </w:rPr>
      </w:pPr>
    </w:p>
    <w:p w:rsidR="00F17C83" w:rsidRPr="004F3743" w:rsidRDefault="00F17C83" w:rsidP="008D5031">
      <w:pPr>
        <w:pStyle w:val="Odlomakpopisa"/>
        <w:ind w:left="360"/>
        <w:jc w:val="both"/>
        <w:rPr>
          <w:rFonts w:ascii="Arial" w:hAnsi="Arial" w:cs="Arial"/>
          <w:bCs/>
          <w:sz w:val="24"/>
          <w:szCs w:val="24"/>
        </w:rPr>
      </w:pPr>
    </w:p>
    <w:p w:rsidR="008D5031" w:rsidRPr="004F3743" w:rsidRDefault="008D5031"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F17C83" w:rsidRPr="004F3743">
        <w:rPr>
          <w:rFonts w:ascii="Arial" w:hAnsi="Arial" w:cs="Arial"/>
          <w:b/>
        </w:rPr>
        <w:t>13</w:t>
      </w:r>
      <w:r w:rsidR="00290E7C" w:rsidRPr="004F3743">
        <w:rPr>
          <w:rFonts w:ascii="Arial" w:hAnsi="Arial" w:cs="Arial"/>
          <w:b/>
        </w:rPr>
        <w:t>2</w:t>
      </w:r>
      <w:r w:rsidRPr="004F3743">
        <w:rPr>
          <w:rFonts w:ascii="Arial" w:hAnsi="Arial" w:cs="Arial"/>
          <w:b/>
        </w:rPr>
        <w:t>.</w:t>
      </w:r>
    </w:p>
    <w:p w:rsidR="00197152" w:rsidRPr="004F3743" w:rsidRDefault="00197152" w:rsidP="004D60ED">
      <w:pPr>
        <w:widowControl/>
        <w:autoSpaceDE/>
        <w:autoSpaceDN/>
        <w:adjustRightInd/>
        <w:spacing w:beforeLines="30" w:before="72"/>
        <w:jc w:val="center"/>
        <w:textAlignment w:val="baseline"/>
        <w:rPr>
          <w:rFonts w:ascii="Arial" w:hAnsi="Arial" w:cs="Arial"/>
          <w:b/>
        </w:rPr>
      </w:pPr>
    </w:p>
    <w:p w:rsidR="008D5031" w:rsidRPr="004F3743" w:rsidRDefault="008D5031" w:rsidP="009E50CA">
      <w:pPr>
        <w:pStyle w:val="Odlomakpopisa"/>
        <w:numPr>
          <w:ilvl w:val="0"/>
          <w:numId w:val="113"/>
        </w:numPr>
        <w:jc w:val="both"/>
        <w:rPr>
          <w:rFonts w:ascii="Arial" w:hAnsi="Arial" w:cs="Arial"/>
          <w:bCs/>
          <w:sz w:val="24"/>
          <w:szCs w:val="24"/>
        </w:rPr>
      </w:pPr>
      <w:r w:rsidRPr="004F3743">
        <w:rPr>
          <w:rFonts w:ascii="Arial" w:hAnsi="Arial" w:cs="Arial"/>
          <w:bCs/>
          <w:sz w:val="24"/>
          <w:szCs w:val="24"/>
        </w:rPr>
        <w:t xml:space="preserve">Gradonačelnik može za izdavanja odobrenja </w:t>
      </w:r>
      <w:r w:rsidR="00CD2748" w:rsidRPr="004F3743">
        <w:rPr>
          <w:rFonts w:ascii="Arial" w:hAnsi="Arial" w:cs="Arial"/>
          <w:bCs/>
          <w:sz w:val="24"/>
          <w:szCs w:val="24"/>
        </w:rPr>
        <w:t>iz svoje nadležnosti ovlastiti n</w:t>
      </w:r>
      <w:r w:rsidRPr="004F3743">
        <w:rPr>
          <w:rFonts w:ascii="Arial" w:hAnsi="Arial" w:cs="Arial"/>
          <w:bCs/>
          <w:sz w:val="24"/>
          <w:szCs w:val="24"/>
        </w:rPr>
        <w:t>adležni odjel.</w:t>
      </w:r>
    </w:p>
    <w:p w:rsidR="008D5031" w:rsidRPr="004F3743" w:rsidRDefault="008D5031" w:rsidP="004D60ED">
      <w:pPr>
        <w:widowControl/>
        <w:autoSpaceDE/>
        <w:autoSpaceDN/>
        <w:adjustRightInd/>
        <w:spacing w:beforeLines="30" w:before="72"/>
        <w:jc w:val="center"/>
        <w:textAlignment w:val="baseline"/>
        <w:rPr>
          <w:rFonts w:ascii="Arial" w:hAnsi="Arial" w:cs="Arial"/>
          <w:b/>
          <w:highlight w:val="yellow"/>
        </w:rPr>
      </w:pPr>
    </w:p>
    <w:p w:rsidR="00AB14D2" w:rsidRPr="004F3743" w:rsidRDefault="00AB14D2" w:rsidP="004D60ED">
      <w:pPr>
        <w:widowControl/>
        <w:autoSpaceDE/>
        <w:autoSpaceDN/>
        <w:adjustRightInd/>
        <w:spacing w:beforeLines="30" w:before="72"/>
        <w:jc w:val="center"/>
        <w:textAlignment w:val="baseline"/>
        <w:rPr>
          <w:rFonts w:ascii="Arial" w:hAnsi="Arial" w:cs="Arial"/>
          <w:b/>
        </w:rPr>
      </w:pPr>
    </w:p>
    <w:p w:rsidR="008D5031" w:rsidRPr="004F3743" w:rsidRDefault="008D5031"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F17C83" w:rsidRPr="004F3743">
        <w:rPr>
          <w:rFonts w:ascii="Arial" w:hAnsi="Arial" w:cs="Arial"/>
          <w:b/>
        </w:rPr>
        <w:t>13</w:t>
      </w:r>
      <w:r w:rsidR="00290E7C" w:rsidRPr="004F3743">
        <w:rPr>
          <w:rFonts w:ascii="Arial" w:hAnsi="Arial" w:cs="Arial"/>
          <w:b/>
        </w:rPr>
        <w:t>3</w:t>
      </w:r>
      <w:r w:rsidRPr="004F3743">
        <w:rPr>
          <w:rFonts w:ascii="Arial" w:hAnsi="Arial" w:cs="Arial"/>
          <w:b/>
        </w:rPr>
        <w:t>.</w:t>
      </w:r>
    </w:p>
    <w:p w:rsidR="008D5031" w:rsidRPr="004F3743" w:rsidRDefault="008D5031" w:rsidP="004D60ED">
      <w:pPr>
        <w:widowControl/>
        <w:autoSpaceDE/>
        <w:autoSpaceDN/>
        <w:adjustRightInd/>
        <w:spacing w:beforeLines="30" w:before="72"/>
        <w:jc w:val="center"/>
        <w:textAlignment w:val="baseline"/>
        <w:rPr>
          <w:rFonts w:ascii="Arial" w:hAnsi="Arial" w:cs="Arial"/>
          <w:b/>
        </w:rPr>
      </w:pPr>
    </w:p>
    <w:p w:rsidR="008D5031" w:rsidRPr="004F3743" w:rsidRDefault="008D5031" w:rsidP="009E50CA">
      <w:pPr>
        <w:pStyle w:val="Odlomakpopisa"/>
        <w:numPr>
          <w:ilvl w:val="0"/>
          <w:numId w:val="114"/>
        </w:numPr>
        <w:jc w:val="both"/>
        <w:rPr>
          <w:rFonts w:ascii="Arial" w:hAnsi="Arial" w:cs="Arial"/>
          <w:bCs/>
          <w:sz w:val="24"/>
          <w:szCs w:val="24"/>
        </w:rPr>
      </w:pPr>
      <w:r w:rsidRPr="004F3743">
        <w:rPr>
          <w:rFonts w:ascii="Arial" w:hAnsi="Arial" w:cs="Arial"/>
          <w:bCs/>
          <w:sz w:val="24"/>
          <w:szCs w:val="24"/>
        </w:rPr>
        <w:t xml:space="preserve">Pravna osoba, fizička osoba obrtnik i fizička osoba dužne su </w:t>
      </w:r>
      <w:r w:rsidR="00AB14D2" w:rsidRPr="004F3743">
        <w:rPr>
          <w:rFonts w:ascii="Arial" w:hAnsi="Arial" w:cs="Arial"/>
          <w:bCs/>
          <w:sz w:val="24"/>
          <w:szCs w:val="24"/>
        </w:rPr>
        <w:t>r</w:t>
      </w:r>
      <w:r w:rsidRPr="004F3743">
        <w:rPr>
          <w:rFonts w:ascii="Arial" w:hAnsi="Arial" w:cs="Arial"/>
          <w:bCs/>
          <w:sz w:val="24"/>
          <w:szCs w:val="24"/>
        </w:rPr>
        <w:t xml:space="preserve">edaru u provedbi njegovih ovlasti omogućiti nesmetano obavljanje nadzora i pristup do mjesta postupanja. </w:t>
      </w:r>
    </w:p>
    <w:p w:rsidR="008D5031" w:rsidRPr="004F3743" w:rsidRDefault="00AB14D2" w:rsidP="009E50CA">
      <w:pPr>
        <w:pStyle w:val="Odlomakpopisa"/>
        <w:numPr>
          <w:ilvl w:val="0"/>
          <w:numId w:val="114"/>
        </w:numPr>
        <w:jc w:val="both"/>
        <w:rPr>
          <w:rFonts w:ascii="Arial" w:hAnsi="Arial" w:cs="Arial"/>
          <w:bCs/>
          <w:sz w:val="24"/>
          <w:szCs w:val="24"/>
        </w:rPr>
      </w:pPr>
      <w:r w:rsidRPr="004F3743">
        <w:rPr>
          <w:rFonts w:ascii="Arial" w:hAnsi="Arial" w:cs="Arial"/>
          <w:bCs/>
          <w:sz w:val="24"/>
          <w:szCs w:val="24"/>
        </w:rPr>
        <w:t>R</w:t>
      </w:r>
      <w:r w:rsidR="008D5031" w:rsidRPr="004F3743">
        <w:rPr>
          <w:rFonts w:ascii="Arial" w:hAnsi="Arial" w:cs="Arial"/>
          <w:bCs/>
          <w:sz w:val="24"/>
          <w:szCs w:val="24"/>
        </w:rPr>
        <w:t>edari u provedbi nadzora mogu zatražiti pomoć nadležne policijske uprave.</w:t>
      </w:r>
    </w:p>
    <w:p w:rsidR="008D5031" w:rsidRPr="004F3743" w:rsidRDefault="008D5031" w:rsidP="004D60ED">
      <w:pPr>
        <w:widowControl/>
        <w:autoSpaceDE/>
        <w:autoSpaceDN/>
        <w:adjustRightInd/>
        <w:spacing w:beforeLines="30" w:before="72"/>
        <w:jc w:val="center"/>
        <w:textAlignment w:val="baseline"/>
        <w:rPr>
          <w:rFonts w:ascii="Arial" w:hAnsi="Arial" w:cs="Arial"/>
          <w:b/>
        </w:rPr>
      </w:pPr>
    </w:p>
    <w:p w:rsidR="008D5031" w:rsidRPr="004F3743" w:rsidRDefault="008D5031"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F17C83" w:rsidRPr="004F3743">
        <w:rPr>
          <w:rFonts w:ascii="Arial" w:hAnsi="Arial" w:cs="Arial"/>
          <w:b/>
        </w:rPr>
        <w:t>13</w:t>
      </w:r>
      <w:r w:rsidR="00290E7C" w:rsidRPr="004F3743">
        <w:rPr>
          <w:rFonts w:ascii="Arial" w:hAnsi="Arial" w:cs="Arial"/>
          <w:b/>
        </w:rPr>
        <w:t>4</w:t>
      </w:r>
      <w:r w:rsidRPr="004F3743">
        <w:rPr>
          <w:rFonts w:ascii="Arial" w:hAnsi="Arial" w:cs="Arial"/>
          <w:b/>
        </w:rPr>
        <w:t>.</w:t>
      </w:r>
    </w:p>
    <w:p w:rsidR="00197152" w:rsidRPr="004F3743" w:rsidRDefault="00197152" w:rsidP="004D60ED">
      <w:pPr>
        <w:widowControl/>
        <w:autoSpaceDE/>
        <w:autoSpaceDN/>
        <w:adjustRightInd/>
        <w:spacing w:beforeLines="30" w:before="72"/>
        <w:jc w:val="center"/>
        <w:textAlignment w:val="baseline"/>
        <w:rPr>
          <w:rFonts w:ascii="Arial" w:hAnsi="Arial" w:cs="Arial"/>
          <w:b/>
        </w:rPr>
      </w:pPr>
    </w:p>
    <w:p w:rsidR="008D5031" w:rsidRPr="004F3743" w:rsidRDefault="008D5031" w:rsidP="009E50CA">
      <w:pPr>
        <w:pStyle w:val="Odlomakpopisa"/>
        <w:numPr>
          <w:ilvl w:val="0"/>
          <w:numId w:val="115"/>
        </w:numPr>
        <w:jc w:val="both"/>
        <w:rPr>
          <w:rFonts w:ascii="Arial" w:hAnsi="Arial" w:cs="Arial"/>
          <w:bCs/>
          <w:sz w:val="24"/>
          <w:szCs w:val="24"/>
        </w:rPr>
      </w:pPr>
      <w:r w:rsidRPr="004F3743">
        <w:rPr>
          <w:rFonts w:ascii="Arial" w:hAnsi="Arial" w:cs="Arial"/>
          <w:bCs/>
          <w:sz w:val="24"/>
          <w:szCs w:val="24"/>
        </w:rPr>
        <w:t xml:space="preserve">U obavljanju nadzora redar </w:t>
      </w:r>
      <w:r w:rsidR="006B17AE" w:rsidRPr="004F3743">
        <w:rPr>
          <w:rFonts w:ascii="Arial" w:hAnsi="Arial" w:cs="Arial"/>
          <w:bCs/>
          <w:sz w:val="24"/>
          <w:szCs w:val="24"/>
        </w:rPr>
        <w:t xml:space="preserve">je </w:t>
      </w:r>
      <w:r w:rsidRPr="004F3743">
        <w:rPr>
          <w:rFonts w:ascii="Arial" w:hAnsi="Arial" w:cs="Arial"/>
          <w:bCs/>
          <w:sz w:val="24"/>
          <w:szCs w:val="24"/>
        </w:rPr>
        <w:t xml:space="preserve">ovlašten: </w:t>
      </w:r>
    </w:p>
    <w:p w:rsidR="008D5031" w:rsidRPr="004F3743" w:rsidRDefault="008D5031" w:rsidP="009E50CA">
      <w:pPr>
        <w:pStyle w:val="Odlomakpopisa"/>
        <w:numPr>
          <w:ilvl w:val="0"/>
          <w:numId w:val="156"/>
        </w:numPr>
        <w:jc w:val="both"/>
        <w:rPr>
          <w:rFonts w:ascii="Arial" w:hAnsi="Arial" w:cs="Arial"/>
          <w:bCs/>
          <w:sz w:val="24"/>
          <w:szCs w:val="24"/>
        </w:rPr>
      </w:pPr>
      <w:r w:rsidRPr="004F3743">
        <w:rPr>
          <w:rFonts w:ascii="Arial" w:hAnsi="Arial" w:cs="Arial"/>
          <w:bCs/>
          <w:sz w:val="24"/>
          <w:szCs w:val="24"/>
        </w:rPr>
        <w:t xml:space="preserve">rješenjem narediti pravnim osobama, fizičkim osobama obrtnicima i fizičkim osobama radnje u svrhu održavanja komunalnog reda; </w:t>
      </w:r>
    </w:p>
    <w:p w:rsidR="00F17C83" w:rsidRPr="004F3743" w:rsidRDefault="008D5031" w:rsidP="009E50CA">
      <w:pPr>
        <w:pStyle w:val="Odlomakpopisa"/>
        <w:numPr>
          <w:ilvl w:val="0"/>
          <w:numId w:val="156"/>
        </w:numPr>
        <w:jc w:val="both"/>
        <w:rPr>
          <w:rFonts w:ascii="Arial" w:hAnsi="Arial" w:cs="Arial"/>
          <w:bCs/>
          <w:sz w:val="24"/>
          <w:szCs w:val="24"/>
        </w:rPr>
      </w:pPr>
      <w:r w:rsidRPr="004F3743">
        <w:rPr>
          <w:rFonts w:ascii="Arial" w:hAnsi="Arial" w:cs="Arial"/>
          <w:bCs/>
          <w:sz w:val="24"/>
          <w:szCs w:val="24"/>
        </w:rPr>
        <w:t xml:space="preserve">rješenjem zabraniti obavljanje radova; </w:t>
      </w:r>
    </w:p>
    <w:p w:rsidR="008D5031" w:rsidRPr="004F3743" w:rsidRDefault="008D5031" w:rsidP="009E50CA">
      <w:pPr>
        <w:pStyle w:val="Odlomakpopisa"/>
        <w:numPr>
          <w:ilvl w:val="0"/>
          <w:numId w:val="156"/>
        </w:numPr>
        <w:jc w:val="both"/>
        <w:rPr>
          <w:rFonts w:ascii="Arial" w:hAnsi="Arial" w:cs="Arial"/>
          <w:bCs/>
          <w:sz w:val="24"/>
          <w:szCs w:val="24"/>
        </w:rPr>
      </w:pPr>
      <w:r w:rsidRPr="004F3743">
        <w:rPr>
          <w:rFonts w:ascii="Arial" w:hAnsi="Arial" w:cs="Arial"/>
          <w:bCs/>
          <w:sz w:val="24"/>
          <w:szCs w:val="24"/>
        </w:rPr>
        <w:t xml:space="preserve">rješenjem zabraniti uporabu komunalnih objekata, uređaja i naprava ako postoje nedostaci; </w:t>
      </w:r>
    </w:p>
    <w:p w:rsidR="008D5031" w:rsidRPr="004F3743" w:rsidRDefault="008D5031" w:rsidP="009E50CA">
      <w:pPr>
        <w:pStyle w:val="Odlomakpopisa"/>
        <w:numPr>
          <w:ilvl w:val="0"/>
          <w:numId w:val="156"/>
        </w:numPr>
        <w:jc w:val="both"/>
        <w:rPr>
          <w:rFonts w:ascii="Arial" w:hAnsi="Arial" w:cs="Arial"/>
          <w:bCs/>
          <w:sz w:val="24"/>
          <w:szCs w:val="24"/>
        </w:rPr>
      </w:pPr>
      <w:r w:rsidRPr="004F3743">
        <w:rPr>
          <w:rFonts w:ascii="Arial" w:hAnsi="Arial" w:cs="Arial"/>
          <w:bCs/>
          <w:sz w:val="24"/>
          <w:szCs w:val="24"/>
        </w:rPr>
        <w:t xml:space="preserve">rješenjem narediti vraćanje javne površine u prvobitno stanje; </w:t>
      </w:r>
    </w:p>
    <w:p w:rsidR="008D5031" w:rsidRPr="004F3743" w:rsidRDefault="008D5031" w:rsidP="009E50CA">
      <w:pPr>
        <w:pStyle w:val="Odlomakpopisa"/>
        <w:numPr>
          <w:ilvl w:val="0"/>
          <w:numId w:val="115"/>
        </w:numPr>
        <w:jc w:val="both"/>
        <w:rPr>
          <w:rFonts w:ascii="Arial" w:hAnsi="Arial" w:cs="Arial"/>
          <w:bCs/>
          <w:sz w:val="24"/>
          <w:szCs w:val="24"/>
        </w:rPr>
      </w:pPr>
      <w:r w:rsidRPr="004F3743">
        <w:rPr>
          <w:rFonts w:ascii="Arial" w:hAnsi="Arial" w:cs="Arial"/>
          <w:bCs/>
          <w:sz w:val="24"/>
          <w:szCs w:val="24"/>
        </w:rPr>
        <w:t>Ako pravna osoba, fizička osoba obrtnik ili fizička osoba ne postupi po rješenju redara, izvršenje rješenja putem treće osobe provest će se na njihovu odgovornost i trošak.</w:t>
      </w:r>
    </w:p>
    <w:p w:rsidR="008D5031" w:rsidRPr="004F3743" w:rsidRDefault="008D5031" w:rsidP="008D5031">
      <w:pPr>
        <w:pStyle w:val="Odlomakpopisa"/>
        <w:ind w:left="360"/>
        <w:jc w:val="both"/>
        <w:rPr>
          <w:rFonts w:ascii="Arial" w:hAnsi="Arial" w:cs="Arial"/>
          <w:bCs/>
          <w:sz w:val="24"/>
          <w:szCs w:val="24"/>
          <w:highlight w:val="yellow"/>
        </w:rPr>
      </w:pPr>
    </w:p>
    <w:p w:rsidR="008D5031" w:rsidRPr="004F3743" w:rsidRDefault="008D5031"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197152" w:rsidRPr="004F3743">
        <w:rPr>
          <w:rFonts w:ascii="Arial" w:hAnsi="Arial" w:cs="Arial"/>
          <w:b/>
        </w:rPr>
        <w:t>1</w:t>
      </w:r>
      <w:r w:rsidR="00F17C83" w:rsidRPr="004F3743">
        <w:rPr>
          <w:rFonts w:ascii="Arial" w:hAnsi="Arial" w:cs="Arial"/>
          <w:b/>
        </w:rPr>
        <w:t>3</w:t>
      </w:r>
      <w:r w:rsidR="00290E7C" w:rsidRPr="004F3743">
        <w:rPr>
          <w:rFonts w:ascii="Arial" w:hAnsi="Arial" w:cs="Arial"/>
          <w:b/>
        </w:rPr>
        <w:t>5</w:t>
      </w:r>
      <w:r w:rsidRPr="004F3743">
        <w:rPr>
          <w:rFonts w:ascii="Arial" w:hAnsi="Arial" w:cs="Arial"/>
          <w:b/>
        </w:rPr>
        <w:t>.</w:t>
      </w:r>
    </w:p>
    <w:p w:rsidR="008D5031" w:rsidRPr="004F3743" w:rsidRDefault="008D5031" w:rsidP="004D60ED">
      <w:pPr>
        <w:widowControl/>
        <w:autoSpaceDE/>
        <w:autoSpaceDN/>
        <w:adjustRightInd/>
        <w:spacing w:beforeLines="30" w:before="72"/>
        <w:jc w:val="center"/>
        <w:textAlignment w:val="baseline"/>
        <w:rPr>
          <w:rFonts w:ascii="Arial" w:hAnsi="Arial" w:cs="Arial"/>
          <w:b/>
        </w:rPr>
      </w:pPr>
    </w:p>
    <w:p w:rsidR="008D5031" w:rsidRPr="004F3743" w:rsidRDefault="00AB14D2" w:rsidP="009E50CA">
      <w:pPr>
        <w:pStyle w:val="Odlomakpopisa"/>
        <w:numPr>
          <w:ilvl w:val="0"/>
          <w:numId w:val="116"/>
        </w:numPr>
        <w:jc w:val="both"/>
        <w:rPr>
          <w:rFonts w:ascii="Arial" w:hAnsi="Arial" w:cs="Arial"/>
          <w:bCs/>
          <w:sz w:val="24"/>
          <w:szCs w:val="24"/>
        </w:rPr>
      </w:pPr>
      <w:r w:rsidRPr="004F3743">
        <w:rPr>
          <w:rFonts w:ascii="Arial" w:hAnsi="Arial" w:cs="Arial"/>
          <w:bCs/>
          <w:sz w:val="24"/>
          <w:szCs w:val="24"/>
        </w:rPr>
        <w:t>R</w:t>
      </w:r>
      <w:r w:rsidR="008D5031" w:rsidRPr="004F3743">
        <w:rPr>
          <w:rFonts w:ascii="Arial" w:hAnsi="Arial" w:cs="Arial"/>
          <w:bCs/>
          <w:sz w:val="24"/>
          <w:szCs w:val="24"/>
        </w:rPr>
        <w:t xml:space="preserve">edar može naplaćivati novčanu kaznu na mjestu počinjenja prekršaja, bez prekršajnog naloga, uz izdavanje potvrde, sukladno zakonu i ovoj odluci. </w:t>
      </w:r>
    </w:p>
    <w:p w:rsidR="008D5031" w:rsidRPr="004F3743" w:rsidRDefault="008D5031" w:rsidP="009E50CA">
      <w:pPr>
        <w:pStyle w:val="Odlomakpopisa"/>
        <w:numPr>
          <w:ilvl w:val="0"/>
          <w:numId w:val="116"/>
        </w:numPr>
        <w:jc w:val="both"/>
        <w:rPr>
          <w:rFonts w:ascii="Arial" w:hAnsi="Arial" w:cs="Arial"/>
          <w:bCs/>
          <w:sz w:val="24"/>
          <w:szCs w:val="24"/>
        </w:rPr>
      </w:pPr>
      <w:r w:rsidRPr="004F3743">
        <w:rPr>
          <w:rFonts w:ascii="Arial" w:hAnsi="Arial" w:cs="Arial"/>
          <w:bCs/>
          <w:sz w:val="24"/>
          <w:szCs w:val="24"/>
        </w:rPr>
        <w:t>Ako počinitelj prekršaja ne pristane platiti novčanu kaznu na mjestu počinjenja prekršaja, izdat će mu se obavezni prekršajni nalog s uputom da novčanu kaznu mora platiti u roku od osam dana od dana uručenja, odnosno dostave prekršajnog naloga.</w:t>
      </w:r>
    </w:p>
    <w:p w:rsidR="00BB0D02" w:rsidRPr="004F3743" w:rsidRDefault="00BB0D02" w:rsidP="00B74885">
      <w:pPr>
        <w:widowControl/>
        <w:jc w:val="center"/>
        <w:rPr>
          <w:rFonts w:ascii="Arial" w:hAnsi="Arial" w:cs="Arial"/>
          <w:b/>
        </w:rPr>
      </w:pPr>
    </w:p>
    <w:p w:rsidR="008D5031" w:rsidRPr="004F3743" w:rsidRDefault="008D5031" w:rsidP="009E50CA">
      <w:pPr>
        <w:pStyle w:val="Odlomakpopisa"/>
        <w:numPr>
          <w:ilvl w:val="0"/>
          <w:numId w:val="76"/>
        </w:numPr>
        <w:jc w:val="both"/>
        <w:rPr>
          <w:rFonts w:ascii="Arial" w:hAnsi="Arial" w:cs="Arial"/>
          <w:b/>
          <w:bCs/>
          <w:sz w:val="28"/>
          <w:szCs w:val="28"/>
        </w:rPr>
      </w:pPr>
      <w:r w:rsidRPr="004F3743">
        <w:rPr>
          <w:rFonts w:ascii="Arial" w:hAnsi="Arial" w:cs="Arial"/>
          <w:b/>
          <w:bCs/>
          <w:sz w:val="28"/>
          <w:szCs w:val="28"/>
        </w:rPr>
        <w:t>KAZNENE I PREKRŠAJNE ODREDBE</w:t>
      </w:r>
    </w:p>
    <w:p w:rsidR="008D5031" w:rsidRPr="004F3743" w:rsidRDefault="008D5031" w:rsidP="00B74885">
      <w:pPr>
        <w:widowControl/>
        <w:jc w:val="center"/>
        <w:rPr>
          <w:rFonts w:ascii="Arial" w:eastAsia="TimesNewRoman" w:hAnsi="Arial" w:cs="Arial"/>
          <w:b/>
        </w:rPr>
      </w:pPr>
    </w:p>
    <w:p w:rsidR="008D5031" w:rsidRPr="004F3743" w:rsidRDefault="008D5031" w:rsidP="00B74885">
      <w:pPr>
        <w:widowControl/>
        <w:jc w:val="center"/>
        <w:rPr>
          <w:rFonts w:ascii="Arial" w:eastAsia="TimesNewRoman" w:hAnsi="Arial" w:cs="Arial"/>
          <w:b/>
        </w:rPr>
      </w:pPr>
    </w:p>
    <w:p w:rsidR="008D5031" w:rsidRPr="004F3743" w:rsidRDefault="008D5031" w:rsidP="004D60ED">
      <w:pPr>
        <w:widowControl/>
        <w:autoSpaceDE/>
        <w:autoSpaceDN/>
        <w:adjustRightInd/>
        <w:spacing w:beforeLines="30" w:before="72"/>
        <w:jc w:val="center"/>
        <w:textAlignment w:val="baseline"/>
        <w:rPr>
          <w:rFonts w:ascii="Arial" w:hAnsi="Arial" w:cs="Arial"/>
          <w:b/>
        </w:rPr>
      </w:pPr>
    </w:p>
    <w:p w:rsidR="00B74885" w:rsidRPr="004F3743" w:rsidRDefault="00B74885"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197152" w:rsidRPr="004F3743">
        <w:rPr>
          <w:rFonts w:ascii="Arial" w:hAnsi="Arial" w:cs="Arial"/>
          <w:b/>
        </w:rPr>
        <w:t>1</w:t>
      </w:r>
      <w:r w:rsidR="00F17C83" w:rsidRPr="004F3743">
        <w:rPr>
          <w:rFonts w:ascii="Arial" w:hAnsi="Arial" w:cs="Arial"/>
          <w:b/>
        </w:rPr>
        <w:t>3</w:t>
      </w:r>
      <w:r w:rsidR="00290E7C" w:rsidRPr="004F3743">
        <w:rPr>
          <w:rFonts w:ascii="Arial" w:hAnsi="Arial" w:cs="Arial"/>
          <w:b/>
        </w:rPr>
        <w:t>6</w:t>
      </w:r>
      <w:r w:rsidR="00C83D59" w:rsidRPr="004F3743">
        <w:rPr>
          <w:rFonts w:ascii="Arial" w:hAnsi="Arial" w:cs="Arial"/>
          <w:b/>
        </w:rPr>
        <w:t>.</w:t>
      </w:r>
    </w:p>
    <w:p w:rsidR="005E0F3C" w:rsidRPr="004F3743" w:rsidRDefault="005E0F3C" w:rsidP="00B74885">
      <w:pPr>
        <w:widowControl/>
        <w:jc w:val="center"/>
        <w:rPr>
          <w:rFonts w:ascii="Arial" w:eastAsia="TimesNewRoman" w:hAnsi="Arial" w:cs="Arial"/>
        </w:rPr>
      </w:pPr>
    </w:p>
    <w:p w:rsidR="002A68F5" w:rsidRPr="004F3743" w:rsidRDefault="00557B56" w:rsidP="009E50CA">
      <w:pPr>
        <w:pStyle w:val="Odlomakpopisa"/>
        <w:numPr>
          <w:ilvl w:val="0"/>
          <w:numId w:val="65"/>
        </w:numPr>
        <w:jc w:val="both"/>
        <w:rPr>
          <w:rFonts w:ascii="Arial" w:hAnsi="Arial" w:cs="Arial"/>
          <w:bCs/>
          <w:sz w:val="24"/>
          <w:szCs w:val="24"/>
        </w:rPr>
      </w:pPr>
      <w:r w:rsidRPr="004F3743">
        <w:rPr>
          <w:rFonts w:ascii="Arial" w:hAnsi="Arial" w:cs="Arial"/>
          <w:bCs/>
          <w:sz w:val="24"/>
          <w:szCs w:val="24"/>
        </w:rPr>
        <w:t>Novčanom kaznom u iznosu od 5</w:t>
      </w:r>
      <w:r w:rsidR="00B74885" w:rsidRPr="004F3743">
        <w:rPr>
          <w:rFonts w:ascii="Arial" w:hAnsi="Arial" w:cs="Arial"/>
          <w:bCs/>
          <w:sz w:val="24"/>
          <w:szCs w:val="24"/>
        </w:rPr>
        <w:t xml:space="preserve">.000,00 kuna kaznit će se za prekršaj pravna osoba ako postupi protivno odredbama čl. </w:t>
      </w:r>
      <w:r w:rsidR="009A30CC" w:rsidRPr="004F3743">
        <w:rPr>
          <w:rFonts w:ascii="Arial" w:hAnsi="Arial" w:cs="Arial"/>
          <w:bCs/>
          <w:sz w:val="24"/>
          <w:szCs w:val="24"/>
        </w:rPr>
        <w:t>11</w:t>
      </w:r>
      <w:r w:rsidR="00B74885" w:rsidRPr="004F3743">
        <w:rPr>
          <w:rFonts w:ascii="Arial" w:hAnsi="Arial" w:cs="Arial"/>
          <w:bCs/>
          <w:sz w:val="24"/>
          <w:szCs w:val="24"/>
        </w:rPr>
        <w:t>. st. 1</w:t>
      </w:r>
      <w:r w:rsidR="009A30CC" w:rsidRPr="004F3743">
        <w:rPr>
          <w:rFonts w:ascii="Arial" w:hAnsi="Arial" w:cs="Arial"/>
          <w:bCs/>
          <w:sz w:val="24"/>
          <w:szCs w:val="24"/>
        </w:rPr>
        <w:t>3., čl. 21</w:t>
      </w:r>
      <w:r w:rsidR="00B74885" w:rsidRPr="004F3743">
        <w:rPr>
          <w:rFonts w:ascii="Arial" w:hAnsi="Arial" w:cs="Arial"/>
          <w:bCs/>
          <w:sz w:val="24"/>
          <w:szCs w:val="24"/>
        </w:rPr>
        <w:t>.</w:t>
      </w:r>
      <w:r w:rsidR="0035145A" w:rsidRPr="004F3743">
        <w:rPr>
          <w:rFonts w:ascii="Arial" w:hAnsi="Arial" w:cs="Arial"/>
          <w:bCs/>
          <w:sz w:val="24"/>
          <w:szCs w:val="24"/>
        </w:rPr>
        <w:t xml:space="preserve"> st. 1.</w:t>
      </w:r>
      <w:r w:rsidR="00B74885" w:rsidRPr="004F3743">
        <w:rPr>
          <w:rFonts w:ascii="Arial" w:hAnsi="Arial" w:cs="Arial"/>
          <w:bCs/>
          <w:sz w:val="24"/>
          <w:szCs w:val="24"/>
        </w:rPr>
        <w:t xml:space="preserve">, čl. </w:t>
      </w:r>
      <w:r w:rsidR="009A30CC" w:rsidRPr="004F3743">
        <w:rPr>
          <w:rFonts w:ascii="Arial" w:hAnsi="Arial" w:cs="Arial"/>
          <w:bCs/>
          <w:sz w:val="24"/>
          <w:szCs w:val="24"/>
        </w:rPr>
        <w:t>22</w:t>
      </w:r>
      <w:r w:rsidR="00B74885" w:rsidRPr="004F3743">
        <w:rPr>
          <w:rFonts w:ascii="Arial" w:hAnsi="Arial" w:cs="Arial"/>
          <w:bCs/>
          <w:sz w:val="24"/>
          <w:szCs w:val="24"/>
        </w:rPr>
        <w:t>. st. 2. i 3.,</w:t>
      </w:r>
      <w:r w:rsidR="00C470C2" w:rsidRPr="004F3743">
        <w:rPr>
          <w:rFonts w:ascii="Arial" w:hAnsi="Arial" w:cs="Arial"/>
          <w:bCs/>
          <w:sz w:val="24"/>
          <w:szCs w:val="24"/>
        </w:rPr>
        <w:t xml:space="preserve"> čl. 24. st. 1., 2. i 3., </w:t>
      </w:r>
      <w:r w:rsidR="006200A4" w:rsidRPr="004F3743">
        <w:rPr>
          <w:rFonts w:ascii="Arial" w:hAnsi="Arial" w:cs="Arial"/>
          <w:bCs/>
          <w:sz w:val="24"/>
          <w:szCs w:val="24"/>
        </w:rPr>
        <w:t>čl. 25., čl. 26. st. 1., 3. ,4., 6. i 7.,</w:t>
      </w:r>
      <w:r w:rsidR="00B74885" w:rsidRPr="004F3743">
        <w:rPr>
          <w:rFonts w:ascii="Arial" w:hAnsi="Arial" w:cs="Arial"/>
          <w:bCs/>
          <w:sz w:val="24"/>
          <w:szCs w:val="24"/>
        </w:rPr>
        <w:t xml:space="preserve"> </w:t>
      </w:r>
      <w:r w:rsidR="00F4686A" w:rsidRPr="004F3743">
        <w:rPr>
          <w:rFonts w:ascii="Arial" w:hAnsi="Arial" w:cs="Arial"/>
          <w:bCs/>
          <w:sz w:val="24"/>
          <w:szCs w:val="24"/>
        </w:rPr>
        <w:t xml:space="preserve">čl. </w:t>
      </w:r>
      <w:r w:rsidR="00B7024B" w:rsidRPr="004F3743">
        <w:rPr>
          <w:rFonts w:ascii="Arial" w:hAnsi="Arial" w:cs="Arial"/>
          <w:bCs/>
          <w:sz w:val="24"/>
          <w:szCs w:val="24"/>
        </w:rPr>
        <w:t>27</w:t>
      </w:r>
      <w:r w:rsidR="00F4686A" w:rsidRPr="004F3743">
        <w:rPr>
          <w:rFonts w:ascii="Arial" w:hAnsi="Arial" w:cs="Arial"/>
          <w:bCs/>
          <w:sz w:val="24"/>
          <w:szCs w:val="24"/>
        </w:rPr>
        <w:t>. st. 1., 3. i 4.,</w:t>
      </w:r>
      <w:r w:rsidR="00BE2DBB" w:rsidRPr="004F3743">
        <w:rPr>
          <w:rFonts w:ascii="Arial" w:hAnsi="Arial" w:cs="Arial"/>
          <w:bCs/>
          <w:sz w:val="24"/>
          <w:szCs w:val="24"/>
        </w:rPr>
        <w:t xml:space="preserve"> čl. 28. st. 1. i 2., čl. 29. st. 1., 2. ,3., 4., 5. i 6., </w:t>
      </w:r>
      <w:r w:rsidR="003305D6" w:rsidRPr="004F3743">
        <w:rPr>
          <w:rFonts w:ascii="Arial" w:hAnsi="Arial" w:cs="Arial"/>
          <w:bCs/>
          <w:sz w:val="24"/>
          <w:szCs w:val="24"/>
        </w:rPr>
        <w:t>čl. 31</w:t>
      </w:r>
      <w:r w:rsidR="00BA510D" w:rsidRPr="004F3743">
        <w:rPr>
          <w:rFonts w:ascii="Arial" w:hAnsi="Arial" w:cs="Arial"/>
          <w:bCs/>
          <w:sz w:val="24"/>
          <w:szCs w:val="24"/>
        </w:rPr>
        <w:t xml:space="preserve">. st. 1., 2. i 3., čl. 32. st. 1., 2. ,3., 4., 5., 6. i 7., ., čl. 36. st. 2., čl. 38. st. 2. ,3., 4. i 5., čl. 39., </w:t>
      </w:r>
      <w:r w:rsidR="00B74885" w:rsidRPr="004F3743">
        <w:rPr>
          <w:rFonts w:ascii="Arial" w:hAnsi="Arial" w:cs="Arial"/>
          <w:bCs/>
          <w:sz w:val="24"/>
          <w:szCs w:val="24"/>
        </w:rPr>
        <w:t xml:space="preserve">čl. </w:t>
      </w:r>
      <w:r w:rsidR="009A30CC" w:rsidRPr="004F3743">
        <w:rPr>
          <w:rFonts w:ascii="Arial" w:hAnsi="Arial" w:cs="Arial"/>
          <w:bCs/>
          <w:sz w:val="24"/>
          <w:szCs w:val="24"/>
        </w:rPr>
        <w:t>49</w:t>
      </w:r>
      <w:r w:rsidR="00B74885" w:rsidRPr="004F3743">
        <w:rPr>
          <w:rFonts w:ascii="Arial" w:hAnsi="Arial" w:cs="Arial"/>
          <w:bCs/>
          <w:sz w:val="24"/>
          <w:szCs w:val="24"/>
        </w:rPr>
        <w:t xml:space="preserve">. st. 3. i 4., čl. </w:t>
      </w:r>
      <w:r w:rsidR="009A30CC" w:rsidRPr="004F3743">
        <w:rPr>
          <w:rFonts w:ascii="Arial" w:hAnsi="Arial" w:cs="Arial"/>
          <w:bCs/>
          <w:sz w:val="24"/>
          <w:szCs w:val="24"/>
        </w:rPr>
        <w:t>50</w:t>
      </w:r>
      <w:r w:rsidR="00B74885" w:rsidRPr="004F3743">
        <w:rPr>
          <w:rFonts w:ascii="Arial" w:hAnsi="Arial" w:cs="Arial"/>
          <w:bCs/>
          <w:sz w:val="24"/>
          <w:szCs w:val="24"/>
        </w:rPr>
        <w:t xml:space="preserve">. st. 2., 3. i 4., čl. </w:t>
      </w:r>
      <w:r w:rsidR="000A4649" w:rsidRPr="004F3743">
        <w:rPr>
          <w:rFonts w:ascii="Arial" w:hAnsi="Arial" w:cs="Arial"/>
          <w:bCs/>
          <w:sz w:val="24"/>
          <w:szCs w:val="24"/>
        </w:rPr>
        <w:t>51</w:t>
      </w:r>
      <w:r w:rsidR="00B74885" w:rsidRPr="004F3743">
        <w:rPr>
          <w:rFonts w:ascii="Arial" w:hAnsi="Arial" w:cs="Arial"/>
          <w:bCs/>
          <w:sz w:val="24"/>
          <w:szCs w:val="24"/>
        </w:rPr>
        <w:t>.</w:t>
      </w:r>
      <w:r w:rsidR="00C63392" w:rsidRPr="004F3743">
        <w:rPr>
          <w:rFonts w:ascii="Arial" w:hAnsi="Arial" w:cs="Arial"/>
          <w:bCs/>
          <w:sz w:val="24"/>
          <w:szCs w:val="24"/>
        </w:rPr>
        <w:t xml:space="preserve"> st. 1., 2. i 3.,</w:t>
      </w:r>
      <w:r w:rsidR="000A4649" w:rsidRPr="004F3743">
        <w:rPr>
          <w:rFonts w:ascii="Arial" w:hAnsi="Arial" w:cs="Arial"/>
          <w:bCs/>
          <w:sz w:val="24"/>
          <w:szCs w:val="24"/>
        </w:rPr>
        <w:t xml:space="preserve"> čl. 52</w:t>
      </w:r>
      <w:r w:rsidR="00B74885" w:rsidRPr="004F3743">
        <w:rPr>
          <w:rFonts w:ascii="Arial" w:hAnsi="Arial" w:cs="Arial"/>
          <w:bCs/>
          <w:sz w:val="24"/>
          <w:szCs w:val="24"/>
        </w:rPr>
        <w:t>.</w:t>
      </w:r>
      <w:r w:rsidR="007C0256" w:rsidRPr="004F3743">
        <w:rPr>
          <w:rFonts w:ascii="Arial" w:hAnsi="Arial" w:cs="Arial"/>
          <w:bCs/>
          <w:sz w:val="24"/>
          <w:szCs w:val="24"/>
        </w:rPr>
        <w:t xml:space="preserve"> st. 2., 3., 4. i 5.</w:t>
      </w:r>
      <w:r w:rsidR="00B74885" w:rsidRPr="004F3743">
        <w:rPr>
          <w:rFonts w:ascii="Arial" w:hAnsi="Arial" w:cs="Arial"/>
          <w:bCs/>
          <w:sz w:val="24"/>
          <w:szCs w:val="24"/>
        </w:rPr>
        <w:t xml:space="preserve">, čl. </w:t>
      </w:r>
      <w:r w:rsidR="000A4649" w:rsidRPr="004F3743">
        <w:rPr>
          <w:rFonts w:ascii="Arial" w:hAnsi="Arial" w:cs="Arial"/>
          <w:bCs/>
          <w:sz w:val="24"/>
          <w:szCs w:val="24"/>
        </w:rPr>
        <w:t>53</w:t>
      </w:r>
      <w:r w:rsidR="00B74885" w:rsidRPr="004F3743">
        <w:rPr>
          <w:rFonts w:ascii="Arial" w:hAnsi="Arial" w:cs="Arial"/>
          <w:bCs/>
          <w:sz w:val="24"/>
          <w:szCs w:val="24"/>
        </w:rPr>
        <w:t>.</w:t>
      </w:r>
      <w:r w:rsidR="00E729AA" w:rsidRPr="004F3743">
        <w:rPr>
          <w:rFonts w:ascii="Arial" w:hAnsi="Arial" w:cs="Arial"/>
          <w:bCs/>
          <w:sz w:val="24"/>
          <w:szCs w:val="24"/>
        </w:rPr>
        <w:t xml:space="preserve"> st. 2., 3. ,4., 5., 6., 7., i 8.</w:t>
      </w:r>
      <w:r w:rsidR="00B74885" w:rsidRPr="004F3743">
        <w:rPr>
          <w:rFonts w:ascii="Arial" w:hAnsi="Arial" w:cs="Arial"/>
          <w:bCs/>
          <w:sz w:val="24"/>
          <w:szCs w:val="24"/>
        </w:rPr>
        <w:t xml:space="preserve">, čl. </w:t>
      </w:r>
      <w:r w:rsidR="000A4649" w:rsidRPr="004F3743">
        <w:rPr>
          <w:rFonts w:ascii="Arial" w:hAnsi="Arial" w:cs="Arial"/>
          <w:bCs/>
          <w:sz w:val="24"/>
          <w:szCs w:val="24"/>
        </w:rPr>
        <w:t>54</w:t>
      </w:r>
      <w:r w:rsidR="00B74885" w:rsidRPr="004F3743">
        <w:rPr>
          <w:rFonts w:ascii="Arial" w:hAnsi="Arial" w:cs="Arial"/>
          <w:bCs/>
          <w:sz w:val="24"/>
          <w:szCs w:val="24"/>
        </w:rPr>
        <w:t>.</w:t>
      </w:r>
      <w:r w:rsidR="00E729AA" w:rsidRPr="004F3743">
        <w:rPr>
          <w:rFonts w:ascii="Arial" w:hAnsi="Arial" w:cs="Arial"/>
          <w:bCs/>
          <w:sz w:val="24"/>
          <w:szCs w:val="24"/>
        </w:rPr>
        <w:t xml:space="preserve"> st. 2., 3. ,4., 5.,</w:t>
      </w:r>
      <w:r w:rsidR="00B74885" w:rsidRPr="004F3743">
        <w:rPr>
          <w:rFonts w:ascii="Arial" w:hAnsi="Arial" w:cs="Arial"/>
          <w:bCs/>
          <w:sz w:val="24"/>
          <w:szCs w:val="24"/>
        </w:rPr>
        <w:t xml:space="preserve"> </w:t>
      </w:r>
      <w:r w:rsidR="00BA510D" w:rsidRPr="004F3743">
        <w:rPr>
          <w:rFonts w:ascii="Arial" w:hAnsi="Arial" w:cs="Arial"/>
          <w:bCs/>
          <w:sz w:val="24"/>
          <w:szCs w:val="24"/>
        </w:rPr>
        <w:t xml:space="preserve">čl. 58. st. 1., 2. i 3., </w:t>
      </w:r>
      <w:r w:rsidR="00FD0EC3" w:rsidRPr="004F3743">
        <w:rPr>
          <w:rFonts w:ascii="Arial" w:hAnsi="Arial" w:cs="Arial"/>
          <w:bCs/>
          <w:sz w:val="24"/>
          <w:szCs w:val="24"/>
        </w:rPr>
        <w:t xml:space="preserve">čl. 63. st. 3., čl. 64. st. 4., čl. 69. st. 4., </w:t>
      </w:r>
      <w:r w:rsidR="0077756E" w:rsidRPr="004F3743">
        <w:rPr>
          <w:rFonts w:ascii="Arial" w:hAnsi="Arial" w:cs="Arial"/>
          <w:bCs/>
          <w:sz w:val="24"/>
          <w:szCs w:val="24"/>
        </w:rPr>
        <w:t xml:space="preserve">čl. 71. st. 2., </w:t>
      </w:r>
      <w:r w:rsidR="007C7C47" w:rsidRPr="004F3743">
        <w:rPr>
          <w:rFonts w:ascii="Arial" w:hAnsi="Arial" w:cs="Arial"/>
          <w:bCs/>
          <w:sz w:val="24"/>
          <w:szCs w:val="24"/>
        </w:rPr>
        <w:t>čl. 72. st. 1., 2.</w:t>
      </w:r>
      <w:r w:rsidR="00FC1C33" w:rsidRPr="004F3743">
        <w:rPr>
          <w:rFonts w:ascii="Arial" w:hAnsi="Arial" w:cs="Arial"/>
          <w:bCs/>
          <w:sz w:val="24"/>
          <w:szCs w:val="24"/>
        </w:rPr>
        <w:t>, 3.</w:t>
      </w:r>
      <w:r w:rsidR="007C7C47" w:rsidRPr="004F3743">
        <w:rPr>
          <w:rFonts w:ascii="Arial" w:hAnsi="Arial" w:cs="Arial"/>
          <w:bCs/>
          <w:sz w:val="24"/>
          <w:szCs w:val="24"/>
        </w:rPr>
        <w:t xml:space="preserve"> i </w:t>
      </w:r>
      <w:r w:rsidR="00FC1C33" w:rsidRPr="004F3743">
        <w:rPr>
          <w:rFonts w:ascii="Arial" w:hAnsi="Arial" w:cs="Arial"/>
          <w:bCs/>
          <w:sz w:val="24"/>
          <w:szCs w:val="24"/>
        </w:rPr>
        <w:t>4</w:t>
      </w:r>
      <w:r w:rsidR="007C7C47" w:rsidRPr="004F3743">
        <w:rPr>
          <w:rFonts w:ascii="Arial" w:hAnsi="Arial" w:cs="Arial"/>
          <w:bCs/>
          <w:sz w:val="24"/>
          <w:szCs w:val="24"/>
        </w:rPr>
        <w:t xml:space="preserve">., </w:t>
      </w:r>
      <w:r w:rsidR="002A68F5" w:rsidRPr="004F3743">
        <w:rPr>
          <w:rFonts w:ascii="Arial" w:hAnsi="Arial" w:cs="Arial"/>
          <w:bCs/>
          <w:sz w:val="24"/>
          <w:szCs w:val="24"/>
        </w:rPr>
        <w:t>čl. 73. st. 2., čl. 85. st. 1., 2., 3. ,4., i 5., čl. 86. st. 1., čl. 87. st. 1. t. 1.-43., čl. 94. st. 3., čl. 103. st. 1., čl. 105. st. 2., č</w:t>
      </w:r>
      <w:r w:rsidR="009A5C4D">
        <w:rPr>
          <w:rFonts w:ascii="Arial" w:hAnsi="Arial" w:cs="Arial"/>
          <w:bCs/>
          <w:sz w:val="24"/>
          <w:szCs w:val="24"/>
        </w:rPr>
        <w:t>l. 116. st. 1., i čl. 127. st. 3</w:t>
      </w:r>
      <w:r w:rsidR="002A68F5" w:rsidRPr="004F3743">
        <w:rPr>
          <w:rFonts w:ascii="Arial" w:hAnsi="Arial" w:cs="Arial"/>
          <w:bCs/>
          <w:sz w:val="24"/>
          <w:szCs w:val="24"/>
        </w:rPr>
        <w:t>. Odluke.</w:t>
      </w:r>
    </w:p>
    <w:p w:rsidR="00B74885" w:rsidRPr="004F3743" w:rsidRDefault="00B74885" w:rsidP="009E50CA">
      <w:pPr>
        <w:pStyle w:val="Odlomakpopisa"/>
        <w:numPr>
          <w:ilvl w:val="0"/>
          <w:numId w:val="65"/>
        </w:numPr>
        <w:jc w:val="both"/>
        <w:rPr>
          <w:rFonts w:ascii="Arial" w:hAnsi="Arial" w:cs="Arial"/>
          <w:bCs/>
          <w:sz w:val="24"/>
          <w:szCs w:val="24"/>
        </w:rPr>
      </w:pPr>
      <w:r w:rsidRPr="004F3743">
        <w:rPr>
          <w:rFonts w:ascii="Arial" w:hAnsi="Arial" w:cs="Arial"/>
          <w:bCs/>
          <w:sz w:val="24"/>
          <w:szCs w:val="24"/>
        </w:rPr>
        <w:t>Za prekršaj iz stavka 1. ovog članka kaznit će se odgovorna osoba u pravnoj oso</w:t>
      </w:r>
      <w:r w:rsidR="00557B56" w:rsidRPr="004F3743">
        <w:rPr>
          <w:rFonts w:ascii="Arial" w:hAnsi="Arial" w:cs="Arial"/>
          <w:bCs/>
          <w:sz w:val="24"/>
          <w:szCs w:val="24"/>
        </w:rPr>
        <w:t>bi novčanom kaznom u iznosu od 5</w:t>
      </w:r>
      <w:r w:rsidRPr="004F3743">
        <w:rPr>
          <w:rFonts w:ascii="Arial" w:hAnsi="Arial" w:cs="Arial"/>
          <w:bCs/>
          <w:sz w:val="24"/>
          <w:szCs w:val="24"/>
        </w:rPr>
        <w:t>00,00 kuna.</w:t>
      </w:r>
    </w:p>
    <w:p w:rsidR="00B74885" w:rsidRPr="004F3743" w:rsidRDefault="00B74885" w:rsidP="009E50CA">
      <w:pPr>
        <w:pStyle w:val="Odlomakpopisa"/>
        <w:numPr>
          <w:ilvl w:val="0"/>
          <w:numId w:val="65"/>
        </w:numPr>
        <w:jc w:val="both"/>
        <w:rPr>
          <w:rFonts w:ascii="Arial" w:hAnsi="Arial" w:cs="Arial"/>
          <w:bCs/>
          <w:sz w:val="24"/>
          <w:szCs w:val="24"/>
        </w:rPr>
      </w:pPr>
      <w:r w:rsidRPr="004F3743">
        <w:rPr>
          <w:rFonts w:ascii="Arial" w:hAnsi="Arial" w:cs="Arial"/>
          <w:bCs/>
          <w:sz w:val="24"/>
          <w:szCs w:val="24"/>
        </w:rPr>
        <w:t xml:space="preserve">Novčanom kaznom u iznosu od </w:t>
      </w:r>
      <w:r w:rsidR="00557B56" w:rsidRPr="004F3743">
        <w:rPr>
          <w:rFonts w:ascii="Arial" w:hAnsi="Arial" w:cs="Arial"/>
          <w:bCs/>
          <w:sz w:val="24"/>
          <w:szCs w:val="24"/>
        </w:rPr>
        <w:t>2</w:t>
      </w:r>
      <w:r w:rsidR="009633DC" w:rsidRPr="004F3743">
        <w:rPr>
          <w:rFonts w:ascii="Arial" w:hAnsi="Arial" w:cs="Arial"/>
          <w:bCs/>
          <w:sz w:val="24"/>
          <w:szCs w:val="24"/>
        </w:rPr>
        <w:t>.000,00</w:t>
      </w:r>
      <w:r w:rsidRPr="004F3743">
        <w:rPr>
          <w:rFonts w:ascii="Arial" w:hAnsi="Arial" w:cs="Arial"/>
          <w:bCs/>
          <w:sz w:val="24"/>
          <w:szCs w:val="24"/>
        </w:rPr>
        <w:t xml:space="preserve"> kuna kaznit će se fizička osoba</w:t>
      </w:r>
      <w:r w:rsidR="00CF5E76" w:rsidRPr="004F3743">
        <w:rPr>
          <w:rFonts w:ascii="Arial" w:hAnsi="Arial" w:cs="Arial"/>
          <w:bCs/>
          <w:sz w:val="24"/>
          <w:szCs w:val="24"/>
        </w:rPr>
        <w:t xml:space="preserve"> </w:t>
      </w:r>
      <w:r w:rsidRPr="004F3743">
        <w:rPr>
          <w:rFonts w:ascii="Arial" w:hAnsi="Arial" w:cs="Arial"/>
          <w:bCs/>
          <w:sz w:val="24"/>
          <w:szCs w:val="24"/>
        </w:rPr>
        <w:t>obrtnik i osoba koja obavlja drugu samostalnu djelatnost ako počini prekršaj iz stavka 1. ovog članka</w:t>
      </w:r>
      <w:r w:rsidR="00CC7590" w:rsidRPr="004F3743">
        <w:rPr>
          <w:rFonts w:ascii="Arial" w:hAnsi="Arial" w:cs="Arial"/>
          <w:bCs/>
          <w:sz w:val="24"/>
          <w:szCs w:val="24"/>
        </w:rPr>
        <w:t>.</w:t>
      </w:r>
    </w:p>
    <w:p w:rsidR="00B74885" w:rsidRPr="004F3743" w:rsidRDefault="00B74885" w:rsidP="00B74885">
      <w:pPr>
        <w:widowControl/>
        <w:jc w:val="both"/>
        <w:rPr>
          <w:rFonts w:ascii="Arial" w:hAnsi="Arial" w:cs="Arial"/>
        </w:rPr>
      </w:pPr>
    </w:p>
    <w:p w:rsidR="00B74885" w:rsidRPr="004F3743" w:rsidRDefault="00B74885"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197152" w:rsidRPr="004F3743">
        <w:rPr>
          <w:rFonts w:ascii="Arial" w:hAnsi="Arial" w:cs="Arial"/>
          <w:b/>
        </w:rPr>
        <w:t>1</w:t>
      </w:r>
      <w:r w:rsidR="00290E7C" w:rsidRPr="004F3743">
        <w:rPr>
          <w:rFonts w:ascii="Arial" w:hAnsi="Arial" w:cs="Arial"/>
          <w:b/>
        </w:rPr>
        <w:t>37</w:t>
      </w:r>
      <w:r w:rsidR="00C83D59" w:rsidRPr="004F3743">
        <w:rPr>
          <w:rFonts w:ascii="Arial" w:hAnsi="Arial" w:cs="Arial"/>
          <w:b/>
        </w:rPr>
        <w:t>.</w:t>
      </w:r>
    </w:p>
    <w:p w:rsidR="005E0F3C" w:rsidRPr="004F3743" w:rsidRDefault="005E0F3C" w:rsidP="00B74885">
      <w:pPr>
        <w:widowControl/>
        <w:jc w:val="center"/>
        <w:rPr>
          <w:rFonts w:ascii="Arial" w:eastAsia="TimesNewRoman" w:hAnsi="Arial" w:cs="Arial"/>
        </w:rPr>
      </w:pPr>
    </w:p>
    <w:p w:rsidR="00EA25E9" w:rsidRPr="004F3743" w:rsidRDefault="00557B56" w:rsidP="009E50CA">
      <w:pPr>
        <w:pStyle w:val="Odlomakpopisa"/>
        <w:numPr>
          <w:ilvl w:val="0"/>
          <w:numId w:val="67"/>
        </w:numPr>
        <w:jc w:val="both"/>
        <w:rPr>
          <w:rFonts w:ascii="Arial" w:hAnsi="Arial" w:cs="Arial"/>
          <w:bCs/>
          <w:sz w:val="24"/>
          <w:szCs w:val="24"/>
        </w:rPr>
      </w:pPr>
      <w:r w:rsidRPr="004F3743">
        <w:rPr>
          <w:rFonts w:ascii="Arial" w:hAnsi="Arial" w:cs="Arial"/>
          <w:bCs/>
          <w:sz w:val="24"/>
          <w:szCs w:val="24"/>
        </w:rPr>
        <w:t>Novčanom kaznom u iznosu od 3</w:t>
      </w:r>
      <w:r w:rsidR="00B74885" w:rsidRPr="004F3743">
        <w:rPr>
          <w:rFonts w:ascii="Arial" w:hAnsi="Arial" w:cs="Arial"/>
          <w:bCs/>
          <w:sz w:val="24"/>
          <w:szCs w:val="24"/>
        </w:rPr>
        <w:t xml:space="preserve">.000,00 kuna kaznit će se za prekršaj pravna osoba ako postupi protivno odredbama </w:t>
      </w:r>
      <w:r w:rsidR="00D819DC" w:rsidRPr="004F3743">
        <w:rPr>
          <w:rFonts w:ascii="Arial" w:hAnsi="Arial" w:cs="Arial"/>
          <w:bCs/>
          <w:sz w:val="24"/>
          <w:szCs w:val="24"/>
        </w:rPr>
        <w:t xml:space="preserve">čl. 11. st. 9. i 11., čl. 12. st. 1. i 2., </w:t>
      </w:r>
      <w:r w:rsidR="005E25EA" w:rsidRPr="004F3743">
        <w:rPr>
          <w:rFonts w:ascii="Arial" w:hAnsi="Arial" w:cs="Arial"/>
          <w:bCs/>
          <w:sz w:val="24"/>
          <w:szCs w:val="24"/>
        </w:rPr>
        <w:t xml:space="preserve">čl. 13. st. 1., čl. 14. st. 1., 2. i 3., </w:t>
      </w:r>
      <w:r w:rsidR="00A008FA" w:rsidRPr="004F3743">
        <w:rPr>
          <w:rFonts w:ascii="Arial" w:hAnsi="Arial" w:cs="Arial"/>
          <w:bCs/>
          <w:sz w:val="24"/>
          <w:szCs w:val="24"/>
        </w:rPr>
        <w:t xml:space="preserve">čl. 15. st. 1., 2., 3., 4. i 5., čl. 18. st. 1. i 2., čl. 20. st. 2. t. 2.-9., čl. 23. st. 1., 2., 3., 4., 5. i 6., čl. 41. st. 1., čl. 55. st. 2., </w:t>
      </w:r>
      <w:r w:rsidR="00EA25E9" w:rsidRPr="004F3743">
        <w:rPr>
          <w:rFonts w:ascii="Arial" w:hAnsi="Arial" w:cs="Arial"/>
          <w:bCs/>
          <w:sz w:val="24"/>
          <w:szCs w:val="24"/>
        </w:rPr>
        <w:t>čl. 56. st. 2., 3. i 4., čl. 60. st. 2., čl. 68. st. 2., čl. 79. st. 2., 3. i 4., čl. 110. st. 1., 3., 4. i 5., čl. 111. st. 2., čl. 113. st. 1. i 2., čl. 118. st. 1., 2., 4. i 5.,</w:t>
      </w:r>
      <w:r w:rsidR="00CF5E76" w:rsidRPr="004F3743">
        <w:rPr>
          <w:rFonts w:ascii="Arial" w:hAnsi="Arial" w:cs="Arial"/>
          <w:bCs/>
          <w:sz w:val="24"/>
          <w:szCs w:val="24"/>
        </w:rPr>
        <w:t xml:space="preserve"> čl. 119. st. 1., 2., i 3. Odluke.</w:t>
      </w:r>
    </w:p>
    <w:p w:rsidR="00B74885" w:rsidRPr="004F3743" w:rsidRDefault="00B74885" w:rsidP="009E50CA">
      <w:pPr>
        <w:pStyle w:val="Odlomakpopisa"/>
        <w:numPr>
          <w:ilvl w:val="0"/>
          <w:numId w:val="67"/>
        </w:numPr>
        <w:jc w:val="both"/>
        <w:rPr>
          <w:rFonts w:ascii="Arial" w:hAnsi="Arial" w:cs="Arial"/>
          <w:bCs/>
          <w:sz w:val="24"/>
          <w:szCs w:val="24"/>
        </w:rPr>
      </w:pPr>
      <w:r w:rsidRPr="004F3743">
        <w:rPr>
          <w:rFonts w:ascii="Arial" w:hAnsi="Arial" w:cs="Arial"/>
          <w:bCs/>
          <w:sz w:val="24"/>
          <w:szCs w:val="24"/>
        </w:rPr>
        <w:t>Za prekršaj iz stavka 1. ovog članka kaznit će se odgovorna osoba u pravnoj osob</w:t>
      </w:r>
      <w:r w:rsidR="00557B56" w:rsidRPr="004F3743">
        <w:rPr>
          <w:rFonts w:ascii="Arial" w:hAnsi="Arial" w:cs="Arial"/>
          <w:bCs/>
          <w:sz w:val="24"/>
          <w:szCs w:val="24"/>
        </w:rPr>
        <w:t>i novčanom kaznom u iznosu od 4</w:t>
      </w:r>
      <w:r w:rsidR="00CF5E76" w:rsidRPr="004F3743">
        <w:rPr>
          <w:rFonts w:ascii="Arial" w:hAnsi="Arial" w:cs="Arial"/>
          <w:bCs/>
          <w:sz w:val="24"/>
          <w:szCs w:val="24"/>
        </w:rPr>
        <w:t>00</w:t>
      </w:r>
      <w:r w:rsidRPr="004F3743">
        <w:rPr>
          <w:rFonts w:ascii="Arial" w:hAnsi="Arial" w:cs="Arial"/>
          <w:bCs/>
          <w:sz w:val="24"/>
          <w:szCs w:val="24"/>
        </w:rPr>
        <w:t>,00 kuna.</w:t>
      </w:r>
    </w:p>
    <w:p w:rsidR="00B74885" w:rsidRPr="004F3743" w:rsidRDefault="00557B56" w:rsidP="009E50CA">
      <w:pPr>
        <w:pStyle w:val="Odlomakpopisa"/>
        <w:numPr>
          <w:ilvl w:val="0"/>
          <w:numId w:val="67"/>
        </w:numPr>
        <w:jc w:val="both"/>
        <w:rPr>
          <w:rFonts w:ascii="Arial" w:hAnsi="Arial" w:cs="Arial"/>
          <w:bCs/>
          <w:sz w:val="24"/>
          <w:szCs w:val="24"/>
        </w:rPr>
      </w:pPr>
      <w:r w:rsidRPr="004F3743">
        <w:rPr>
          <w:rFonts w:ascii="Arial" w:hAnsi="Arial" w:cs="Arial"/>
          <w:bCs/>
          <w:sz w:val="24"/>
          <w:szCs w:val="24"/>
        </w:rPr>
        <w:t>Novčanom kaznom u iznosu od 1</w:t>
      </w:r>
      <w:r w:rsidR="00B74885" w:rsidRPr="004F3743">
        <w:rPr>
          <w:rFonts w:ascii="Arial" w:hAnsi="Arial" w:cs="Arial"/>
          <w:bCs/>
          <w:sz w:val="24"/>
          <w:szCs w:val="24"/>
        </w:rPr>
        <w:t>.000,00 kuna kaznit će se fizička osoba obrtnik i osoba koja obavlja drugu samostalnu djelatnost ako počini prekršaj iz stavka 1. ovog članka</w:t>
      </w:r>
      <w:r w:rsidR="00CC7590" w:rsidRPr="004F3743">
        <w:rPr>
          <w:rFonts w:ascii="Arial" w:hAnsi="Arial" w:cs="Arial"/>
          <w:bCs/>
          <w:sz w:val="24"/>
          <w:szCs w:val="24"/>
        </w:rPr>
        <w:t>.</w:t>
      </w:r>
    </w:p>
    <w:p w:rsidR="00B74885" w:rsidRPr="004F3743" w:rsidRDefault="00B74885" w:rsidP="00B74885">
      <w:pPr>
        <w:widowControl/>
        <w:jc w:val="both"/>
        <w:rPr>
          <w:rFonts w:ascii="Arial" w:hAnsi="Arial" w:cs="Arial"/>
        </w:rPr>
      </w:pPr>
    </w:p>
    <w:p w:rsidR="008332EF" w:rsidRPr="004F3743" w:rsidRDefault="008332EF" w:rsidP="004D60ED">
      <w:pPr>
        <w:widowControl/>
        <w:autoSpaceDE/>
        <w:autoSpaceDN/>
        <w:adjustRightInd/>
        <w:spacing w:beforeLines="30" w:before="72"/>
        <w:jc w:val="center"/>
        <w:textAlignment w:val="baseline"/>
        <w:rPr>
          <w:rFonts w:ascii="Arial" w:hAnsi="Arial" w:cs="Arial"/>
          <w:b/>
        </w:rPr>
      </w:pPr>
    </w:p>
    <w:p w:rsidR="00B74885" w:rsidRPr="004F3743" w:rsidRDefault="00B74885"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197152" w:rsidRPr="004F3743">
        <w:rPr>
          <w:rFonts w:ascii="Arial" w:hAnsi="Arial" w:cs="Arial"/>
          <w:b/>
        </w:rPr>
        <w:t>1</w:t>
      </w:r>
      <w:r w:rsidR="00F17C83" w:rsidRPr="004F3743">
        <w:rPr>
          <w:rFonts w:ascii="Arial" w:hAnsi="Arial" w:cs="Arial"/>
          <w:b/>
        </w:rPr>
        <w:t>3</w:t>
      </w:r>
      <w:r w:rsidR="00290E7C" w:rsidRPr="004F3743">
        <w:rPr>
          <w:rFonts w:ascii="Arial" w:hAnsi="Arial" w:cs="Arial"/>
          <w:b/>
        </w:rPr>
        <w:t>8</w:t>
      </w:r>
      <w:r w:rsidR="008B5CF3" w:rsidRPr="004F3743">
        <w:rPr>
          <w:rFonts w:ascii="Arial" w:hAnsi="Arial" w:cs="Arial"/>
          <w:b/>
        </w:rPr>
        <w:t>.</w:t>
      </w:r>
    </w:p>
    <w:p w:rsidR="005E0F3C" w:rsidRPr="004F3743" w:rsidRDefault="005E0F3C" w:rsidP="00B74885">
      <w:pPr>
        <w:widowControl/>
        <w:jc w:val="center"/>
        <w:rPr>
          <w:rFonts w:ascii="Arial" w:eastAsia="TimesNewRoman" w:hAnsi="Arial" w:cs="Arial"/>
        </w:rPr>
      </w:pPr>
    </w:p>
    <w:p w:rsidR="008332EF" w:rsidRPr="004F3743" w:rsidRDefault="00557B56" w:rsidP="009E50CA">
      <w:pPr>
        <w:pStyle w:val="Odlomakpopisa"/>
        <w:numPr>
          <w:ilvl w:val="0"/>
          <w:numId w:val="68"/>
        </w:numPr>
        <w:jc w:val="both"/>
        <w:rPr>
          <w:rFonts w:ascii="Arial" w:hAnsi="Arial" w:cs="Arial"/>
          <w:bCs/>
        </w:rPr>
      </w:pPr>
      <w:r w:rsidRPr="004F3743">
        <w:rPr>
          <w:rFonts w:ascii="Arial" w:hAnsi="Arial" w:cs="Arial"/>
          <w:bCs/>
          <w:sz w:val="24"/>
          <w:szCs w:val="24"/>
        </w:rPr>
        <w:t>Novčanom kaznom u iznosu od 3</w:t>
      </w:r>
      <w:r w:rsidR="00B74885" w:rsidRPr="004F3743">
        <w:rPr>
          <w:rFonts w:ascii="Arial" w:hAnsi="Arial" w:cs="Arial"/>
          <w:bCs/>
          <w:sz w:val="24"/>
          <w:szCs w:val="24"/>
        </w:rPr>
        <w:t xml:space="preserve">00,00 kuna kaznit će se za prekršaj fizička osoba ako postupi protivno odredbama </w:t>
      </w:r>
      <w:r w:rsidR="008332EF" w:rsidRPr="004F3743">
        <w:rPr>
          <w:rFonts w:ascii="Arial" w:hAnsi="Arial" w:cs="Arial"/>
          <w:bCs/>
          <w:sz w:val="24"/>
          <w:szCs w:val="24"/>
        </w:rPr>
        <w:t xml:space="preserve">čl. </w:t>
      </w:r>
      <w:r w:rsidR="00EA23FD" w:rsidRPr="004F3743">
        <w:rPr>
          <w:rFonts w:ascii="Arial" w:hAnsi="Arial" w:cs="Arial"/>
          <w:bCs/>
          <w:sz w:val="24"/>
          <w:szCs w:val="24"/>
        </w:rPr>
        <w:t>11</w:t>
      </w:r>
      <w:r w:rsidR="008332EF" w:rsidRPr="004F3743">
        <w:rPr>
          <w:rFonts w:ascii="Arial" w:hAnsi="Arial" w:cs="Arial"/>
          <w:bCs/>
          <w:sz w:val="24"/>
          <w:szCs w:val="24"/>
        </w:rPr>
        <w:t>. st. 1</w:t>
      </w:r>
      <w:r w:rsidR="00EA23FD" w:rsidRPr="004F3743">
        <w:rPr>
          <w:rFonts w:ascii="Arial" w:hAnsi="Arial" w:cs="Arial"/>
          <w:bCs/>
          <w:sz w:val="24"/>
          <w:szCs w:val="24"/>
        </w:rPr>
        <w:t>3</w:t>
      </w:r>
      <w:r w:rsidR="008332EF" w:rsidRPr="004F3743">
        <w:rPr>
          <w:rFonts w:ascii="Arial" w:hAnsi="Arial" w:cs="Arial"/>
          <w:bCs/>
          <w:sz w:val="24"/>
          <w:szCs w:val="24"/>
        </w:rPr>
        <w:t>.,</w:t>
      </w:r>
      <w:r w:rsidR="00EA23FD" w:rsidRPr="004F3743">
        <w:rPr>
          <w:rFonts w:ascii="Arial" w:hAnsi="Arial" w:cs="Arial"/>
          <w:bCs/>
          <w:sz w:val="24"/>
          <w:szCs w:val="24"/>
        </w:rPr>
        <w:t xml:space="preserve"> čl. 13.</w:t>
      </w:r>
      <w:r w:rsidR="00EC6698" w:rsidRPr="004F3743">
        <w:rPr>
          <w:rFonts w:ascii="Arial" w:hAnsi="Arial" w:cs="Arial"/>
          <w:bCs/>
          <w:sz w:val="24"/>
          <w:szCs w:val="24"/>
        </w:rPr>
        <w:t xml:space="preserve"> st.1.</w:t>
      </w:r>
      <w:r w:rsidR="00EA23FD" w:rsidRPr="004F3743">
        <w:rPr>
          <w:rFonts w:ascii="Arial" w:hAnsi="Arial" w:cs="Arial"/>
          <w:bCs/>
          <w:sz w:val="24"/>
          <w:szCs w:val="24"/>
        </w:rPr>
        <w:t xml:space="preserve">, čl. 20. st. 2. t. 2.-9., čl. 21., </w:t>
      </w:r>
      <w:r w:rsidR="00EA23FD" w:rsidRPr="004F3743">
        <w:rPr>
          <w:rFonts w:ascii="Arial" w:hAnsi="Arial" w:cs="Arial"/>
          <w:bCs/>
          <w:sz w:val="24"/>
          <w:szCs w:val="24"/>
        </w:rPr>
        <w:lastRenderedPageBreak/>
        <w:t xml:space="preserve">čl. 55. st. 2., čl. 58. st. 1., 2. i 3., čl. 63. st. 3., čl. 64. st. 4., čl. 69. st. 4., </w:t>
      </w:r>
      <w:r w:rsidR="00E8345A" w:rsidRPr="004F3743">
        <w:rPr>
          <w:rFonts w:ascii="Arial" w:hAnsi="Arial" w:cs="Arial"/>
          <w:bCs/>
          <w:sz w:val="24"/>
          <w:szCs w:val="24"/>
        </w:rPr>
        <w:t xml:space="preserve">čl. 71. st. 2., </w:t>
      </w:r>
      <w:r w:rsidRPr="004F3743">
        <w:rPr>
          <w:rFonts w:ascii="Arial" w:hAnsi="Arial" w:cs="Arial"/>
          <w:bCs/>
          <w:sz w:val="24"/>
          <w:szCs w:val="24"/>
        </w:rPr>
        <w:t>čl. 72. st. 1., 2., 3. i 4., čl. 73. st. 2.,</w:t>
      </w:r>
      <w:r w:rsidR="00094280" w:rsidRPr="004F3743">
        <w:rPr>
          <w:rFonts w:ascii="Arial" w:hAnsi="Arial" w:cs="Arial"/>
          <w:bCs/>
          <w:sz w:val="24"/>
          <w:szCs w:val="24"/>
        </w:rPr>
        <w:t xml:space="preserve"> čl. 85. st. 1., 2., 3. ,4., i 5.,</w:t>
      </w:r>
      <w:r w:rsidRPr="004F3743">
        <w:rPr>
          <w:rFonts w:ascii="Arial" w:hAnsi="Arial" w:cs="Arial"/>
          <w:bCs/>
          <w:sz w:val="24"/>
          <w:szCs w:val="24"/>
        </w:rPr>
        <w:t xml:space="preserve"> čl. 86. st. 1., čl. 87. st. 1. t. 1.-43., čl. 94. st. 3., čl. 103. st. 1., čl. 105. st. 2., </w:t>
      </w:r>
      <w:r w:rsidR="00CA29A6">
        <w:rPr>
          <w:rFonts w:ascii="Arial" w:hAnsi="Arial" w:cs="Arial"/>
          <w:bCs/>
          <w:sz w:val="24"/>
          <w:szCs w:val="24"/>
        </w:rPr>
        <w:t>čl. 116. st. 1. i čl. 127. st. 3</w:t>
      </w:r>
      <w:r w:rsidRPr="004F3743">
        <w:rPr>
          <w:rFonts w:ascii="Arial" w:hAnsi="Arial" w:cs="Arial"/>
          <w:bCs/>
          <w:sz w:val="24"/>
          <w:szCs w:val="24"/>
        </w:rPr>
        <w:t>. Odluke.</w:t>
      </w:r>
    </w:p>
    <w:p w:rsidR="00557B56" w:rsidRPr="004F3743" w:rsidRDefault="00557B56" w:rsidP="009E50CA">
      <w:pPr>
        <w:pStyle w:val="Odlomakpopisa"/>
        <w:numPr>
          <w:ilvl w:val="0"/>
          <w:numId w:val="68"/>
        </w:numPr>
        <w:jc w:val="both"/>
        <w:rPr>
          <w:rFonts w:ascii="Arial" w:hAnsi="Arial" w:cs="Arial"/>
          <w:bCs/>
          <w:sz w:val="24"/>
          <w:szCs w:val="24"/>
        </w:rPr>
      </w:pPr>
      <w:r w:rsidRPr="004F3743">
        <w:rPr>
          <w:rFonts w:ascii="Arial" w:hAnsi="Arial" w:cs="Arial"/>
          <w:bCs/>
          <w:sz w:val="24"/>
          <w:szCs w:val="24"/>
        </w:rPr>
        <w:t>Novčanom kaznom u iznosu od 2</w:t>
      </w:r>
      <w:r w:rsidR="00B74885" w:rsidRPr="004F3743">
        <w:rPr>
          <w:rFonts w:ascii="Arial" w:hAnsi="Arial" w:cs="Arial"/>
          <w:bCs/>
          <w:sz w:val="24"/>
          <w:szCs w:val="24"/>
        </w:rPr>
        <w:t xml:space="preserve">00,00 kuna kaznit će se za prekršaj fizička osoba ako postupi protivno odredbama </w:t>
      </w:r>
      <w:r w:rsidRPr="004F3743">
        <w:rPr>
          <w:rFonts w:ascii="Arial" w:hAnsi="Arial" w:cs="Arial"/>
          <w:bCs/>
          <w:sz w:val="24"/>
          <w:szCs w:val="24"/>
        </w:rPr>
        <w:t xml:space="preserve">čl. 12. st. 1. i 2., 14. st. 1., 2. i 3., čl. 18. st. 1. i 2., čl. 23. st. 4., </w:t>
      </w:r>
      <w:r w:rsidR="00900DAE" w:rsidRPr="004F3743">
        <w:rPr>
          <w:rFonts w:ascii="Arial" w:hAnsi="Arial" w:cs="Arial"/>
          <w:bCs/>
          <w:sz w:val="24"/>
          <w:szCs w:val="24"/>
        </w:rPr>
        <w:t xml:space="preserve">čl. 56. st. 2., 3. i 4., čl. 60. st. 2., čl. 86. st. 1., čl. 87. st. 1. t. 1.-43., čl. 111. st. 1. i 3., čl. 113. st. 1. i 2., </w:t>
      </w:r>
      <w:r w:rsidR="006E072A" w:rsidRPr="004F3743">
        <w:rPr>
          <w:rFonts w:ascii="Arial" w:hAnsi="Arial" w:cs="Arial"/>
          <w:bCs/>
          <w:sz w:val="24"/>
          <w:szCs w:val="24"/>
        </w:rPr>
        <w:t>čl. 118. st. 1., 2., 4. i 5., čl. 119. st. 1., 2., i 3. Odluke.</w:t>
      </w:r>
    </w:p>
    <w:p w:rsidR="00B74885" w:rsidRPr="004F3743" w:rsidRDefault="00B74885" w:rsidP="00B74885">
      <w:pPr>
        <w:widowControl/>
        <w:jc w:val="both"/>
        <w:rPr>
          <w:rFonts w:ascii="Arial" w:hAnsi="Arial" w:cs="Arial"/>
        </w:rPr>
      </w:pPr>
    </w:p>
    <w:p w:rsidR="006E072A" w:rsidRPr="004F3743" w:rsidRDefault="006E072A" w:rsidP="00B74885">
      <w:pPr>
        <w:widowControl/>
        <w:jc w:val="both"/>
        <w:rPr>
          <w:rFonts w:ascii="Arial" w:hAnsi="Arial" w:cs="Arial"/>
        </w:rPr>
      </w:pPr>
    </w:p>
    <w:p w:rsidR="00B74885" w:rsidRPr="004F3743" w:rsidRDefault="00B74885" w:rsidP="00B74885">
      <w:pPr>
        <w:widowControl/>
        <w:jc w:val="both"/>
        <w:rPr>
          <w:rFonts w:ascii="Arial" w:hAnsi="Arial" w:cs="Arial"/>
        </w:rPr>
      </w:pPr>
    </w:p>
    <w:p w:rsidR="00B74885" w:rsidRPr="004F3743" w:rsidRDefault="00B74885" w:rsidP="009E50CA">
      <w:pPr>
        <w:pStyle w:val="Odlomakpopisa"/>
        <w:numPr>
          <w:ilvl w:val="0"/>
          <w:numId w:val="76"/>
        </w:numPr>
        <w:jc w:val="both"/>
        <w:rPr>
          <w:rFonts w:ascii="Arial" w:hAnsi="Arial" w:cs="Arial"/>
          <w:b/>
          <w:bCs/>
          <w:sz w:val="28"/>
          <w:szCs w:val="28"/>
        </w:rPr>
      </w:pPr>
      <w:r w:rsidRPr="004F3743">
        <w:rPr>
          <w:rFonts w:ascii="Arial" w:hAnsi="Arial" w:cs="Arial"/>
          <w:b/>
          <w:bCs/>
          <w:sz w:val="28"/>
          <w:szCs w:val="28"/>
        </w:rPr>
        <w:t xml:space="preserve">PRIJELAZNE I ZAVRŠNE ODREDBE </w:t>
      </w:r>
    </w:p>
    <w:p w:rsidR="00B74885" w:rsidRPr="004F3743" w:rsidRDefault="00B74885" w:rsidP="00B74885">
      <w:pPr>
        <w:widowControl/>
        <w:autoSpaceDE/>
        <w:autoSpaceDN/>
        <w:adjustRightInd/>
        <w:jc w:val="both"/>
        <w:rPr>
          <w:rFonts w:ascii="Arial" w:hAnsi="Arial" w:cs="Arial"/>
          <w:b/>
        </w:rPr>
      </w:pPr>
    </w:p>
    <w:p w:rsidR="007C0BA0" w:rsidRPr="004F3743" w:rsidRDefault="005624C8"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290E7C" w:rsidRPr="004F3743">
        <w:rPr>
          <w:rFonts w:ascii="Arial" w:hAnsi="Arial" w:cs="Arial"/>
          <w:b/>
        </w:rPr>
        <w:t>139</w:t>
      </w:r>
      <w:r w:rsidR="007C0BA0" w:rsidRPr="004F3743">
        <w:rPr>
          <w:rFonts w:ascii="Arial" w:hAnsi="Arial" w:cs="Arial"/>
          <w:b/>
        </w:rPr>
        <w:t>.</w:t>
      </w:r>
    </w:p>
    <w:p w:rsidR="005E0F3C" w:rsidRPr="004F3743" w:rsidRDefault="005E0F3C" w:rsidP="007C0BA0">
      <w:pPr>
        <w:widowControl/>
        <w:autoSpaceDE/>
        <w:autoSpaceDN/>
        <w:adjustRightInd/>
        <w:jc w:val="center"/>
        <w:rPr>
          <w:rFonts w:ascii="Arial" w:hAnsi="Arial" w:cs="Arial"/>
        </w:rPr>
      </w:pPr>
    </w:p>
    <w:p w:rsidR="007C0BA0" w:rsidRPr="004F3743" w:rsidRDefault="007C0BA0" w:rsidP="00B74885">
      <w:pPr>
        <w:widowControl/>
        <w:autoSpaceDE/>
        <w:autoSpaceDN/>
        <w:adjustRightInd/>
        <w:jc w:val="both"/>
        <w:rPr>
          <w:rFonts w:ascii="Arial" w:hAnsi="Arial" w:cs="Arial"/>
        </w:rPr>
      </w:pPr>
      <w:r w:rsidRPr="004F3743">
        <w:rPr>
          <w:rFonts w:ascii="Arial" w:hAnsi="Arial" w:cs="Arial"/>
        </w:rPr>
        <w:t xml:space="preserve">Sve </w:t>
      </w:r>
      <w:r w:rsidR="001543A4" w:rsidRPr="004F3743">
        <w:rPr>
          <w:rFonts w:ascii="Arial" w:hAnsi="Arial" w:cs="Arial"/>
        </w:rPr>
        <w:t xml:space="preserve">fizičke i pravne osobe koje na području Grada obavljaju aktivnosti uređene Odlukom dužni  su uskladiti svoje postupanje i aktivnosti s odredbama Odluke u roku od </w:t>
      </w:r>
      <w:r w:rsidR="00FB7020" w:rsidRPr="004F3743">
        <w:rPr>
          <w:rFonts w:ascii="Arial" w:hAnsi="Arial" w:cs="Arial"/>
        </w:rPr>
        <w:t>jedne</w:t>
      </w:r>
      <w:r w:rsidR="001543A4" w:rsidRPr="004F3743">
        <w:rPr>
          <w:rFonts w:ascii="Arial" w:hAnsi="Arial" w:cs="Arial"/>
        </w:rPr>
        <w:t xml:space="preserve"> godine</w:t>
      </w:r>
      <w:r w:rsidR="009633DC" w:rsidRPr="004F3743">
        <w:rPr>
          <w:rFonts w:ascii="Arial" w:hAnsi="Arial" w:cs="Arial"/>
        </w:rPr>
        <w:t xml:space="preserve"> od dana stupanja na snagu Odluke.</w:t>
      </w:r>
    </w:p>
    <w:p w:rsidR="007C0BA0" w:rsidRPr="004F3743" w:rsidRDefault="007C0BA0" w:rsidP="00B74885">
      <w:pPr>
        <w:widowControl/>
        <w:autoSpaceDE/>
        <w:autoSpaceDN/>
        <w:adjustRightInd/>
        <w:jc w:val="both"/>
        <w:rPr>
          <w:rFonts w:ascii="Arial" w:hAnsi="Arial" w:cs="Arial"/>
        </w:rPr>
      </w:pPr>
    </w:p>
    <w:p w:rsidR="00B74885" w:rsidRPr="004F3743" w:rsidRDefault="00B74885"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197152" w:rsidRPr="004F3743">
        <w:rPr>
          <w:rFonts w:ascii="Arial" w:hAnsi="Arial" w:cs="Arial"/>
          <w:b/>
        </w:rPr>
        <w:t>1</w:t>
      </w:r>
      <w:r w:rsidR="00F17C83" w:rsidRPr="004F3743">
        <w:rPr>
          <w:rFonts w:ascii="Arial" w:hAnsi="Arial" w:cs="Arial"/>
          <w:b/>
        </w:rPr>
        <w:t>4</w:t>
      </w:r>
      <w:r w:rsidR="00290E7C" w:rsidRPr="004F3743">
        <w:rPr>
          <w:rFonts w:ascii="Arial" w:hAnsi="Arial" w:cs="Arial"/>
          <w:b/>
        </w:rPr>
        <w:t>0</w:t>
      </w:r>
      <w:r w:rsidR="00D7062A" w:rsidRPr="004F3743">
        <w:rPr>
          <w:rFonts w:ascii="Arial" w:hAnsi="Arial" w:cs="Arial"/>
          <w:b/>
        </w:rPr>
        <w:t>.</w:t>
      </w:r>
    </w:p>
    <w:p w:rsidR="005E0F3C" w:rsidRPr="004F3743" w:rsidRDefault="005E0F3C" w:rsidP="00B74885">
      <w:pPr>
        <w:widowControl/>
        <w:autoSpaceDE/>
        <w:autoSpaceDN/>
        <w:adjustRightInd/>
        <w:jc w:val="center"/>
        <w:rPr>
          <w:rFonts w:ascii="Arial" w:hAnsi="Arial" w:cs="Arial"/>
        </w:rPr>
      </w:pPr>
    </w:p>
    <w:p w:rsidR="00B74885" w:rsidRPr="004F3743" w:rsidRDefault="00B74885" w:rsidP="00B74885">
      <w:pPr>
        <w:widowControl/>
        <w:autoSpaceDE/>
        <w:autoSpaceDN/>
        <w:adjustRightInd/>
        <w:jc w:val="both"/>
        <w:rPr>
          <w:rFonts w:ascii="Arial" w:hAnsi="Arial" w:cs="Arial"/>
        </w:rPr>
      </w:pPr>
      <w:r w:rsidRPr="004F3743">
        <w:rPr>
          <w:rFonts w:ascii="Arial" w:hAnsi="Arial" w:cs="Arial"/>
        </w:rPr>
        <w:t>Stupanjem na snagu Odluke prestaje važiti Odluka o komunalnom redu (</w:t>
      </w:r>
      <w:r w:rsidR="007171A3" w:rsidRPr="004F3743">
        <w:rPr>
          <w:rFonts w:ascii="Arial" w:hAnsi="Arial" w:cs="Arial"/>
        </w:rPr>
        <w:t>„Službeni vjesnik Grada Gospića“ br. 08/09 i 03/18).</w:t>
      </w:r>
    </w:p>
    <w:p w:rsidR="003B2D16" w:rsidRPr="004F3743" w:rsidRDefault="003B2D16" w:rsidP="00B74885">
      <w:pPr>
        <w:widowControl/>
        <w:autoSpaceDE/>
        <w:autoSpaceDN/>
        <w:adjustRightInd/>
        <w:jc w:val="both"/>
        <w:rPr>
          <w:rFonts w:ascii="Arial" w:hAnsi="Arial" w:cs="Arial"/>
        </w:rPr>
      </w:pPr>
    </w:p>
    <w:p w:rsidR="00B74885" w:rsidRPr="004F3743" w:rsidRDefault="00B74885" w:rsidP="004D60ED">
      <w:pPr>
        <w:widowControl/>
        <w:autoSpaceDE/>
        <w:autoSpaceDN/>
        <w:adjustRightInd/>
        <w:spacing w:beforeLines="30" w:before="72"/>
        <w:jc w:val="center"/>
        <w:textAlignment w:val="baseline"/>
        <w:rPr>
          <w:rFonts w:ascii="Arial" w:hAnsi="Arial" w:cs="Arial"/>
          <w:b/>
        </w:rPr>
      </w:pPr>
      <w:r w:rsidRPr="004F3743">
        <w:rPr>
          <w:rFonts w:ascii="Arial" w:hAnsi="Arial" w:cs="Arial"/>
          <w:b/>
        </w:rPr>
        <w:t xml:space="preserve">Članak </w:t>
      </w:r>
      <w:r w:rsidR="00D7062A" w:rsidRPr="004F3743">
        <w:rPr>
          <w:rFonts w:ascii="Arial" w:hAnsi="Arial" w:cs="Arial"/>
          <w:b/>
        </w:rPr>
        <w:t>1</w:t>
      </w:r>
      <w:r w:rsidR="00F17C83" w:rsidRPr="004F3743">
        <w:rPr>
          <w:rFonts w:ascii="Arial" w:hAnsi="Arial" w:cs="Arial"/>
          <w:b/>
        </w:rPr>
        <w:t>4</w:t>
      </w:r>
      <w:r w:rsidR="00290E7C" w:rsidRPr="004F3743">
        <w:rPr>
          <w:rFonts w:ascii="Arial" w:hAnsi="Arial" w:cs="Arial"/>
          <w:b/>
        </w:rPr>
        <w:t>1</w:t>
      </w:r>
      <w:r w:rsidR="00D7062A" w:rsidRPr="004F3743">
        <w:rPr>
          <w:rFonts w:ascii="Arial" w:hAnsi="Arial" w:cs="Arial"/>
          <w:b/>
        </w:rPr>
        <w:t>.</w:t>
      </w:r>
    </w:p>
    <w:p w:rsidR="00A8555A" w:rsidRPr="00710E07" w:rsidRDefault="00A8555A" w:rsidP="00710E07">
      <w:pPr>
        <w:jc w:val="both"/>
        <w:rPr>
          <w:rFonts w:ascii="Arial" w:hAnsi="Arial" w:cs="Arial"/>
          <w:bCs/>
        </w:rPr>
      </w:pPr>
    </w:p>
    <w:p w:rsidR="00B74885" w:rsidRPr="00710E07" w:rsidRDefault="00B74885" w:rsidP="00710E07">
      <w:pPr>
        <w:jc w:val="both"/>
        <w:rPr>
          <w:rFonts w:ascii="Arial" w:hAnsi="Arial" w:cs="Arial"/>
          <w:bCs/>
        </w:rPr>
      </w:pPr>
      <w:r w:rsidRPr="00710E07">
        <w:rPr>
          <w:rFonts w:ascii="Arial" w:hAnsi="Arial" w:cs="Arial"/>
          <w:bCs/>
        </w:rPr>
        <w:t xml:space="preserve">Odluka stupa na snagu osmog dana od dana </w:t>
      </w:r>
      <w:r w:rsidR="007171A3" w:rsidRPr="00710E07">
        <w:rPr>
          <w:rFonts w:ascii="Arial" w:hAnsi="Arial" w:cs="Arial"/>
          <w:bCs/>
        </w:rPr>
        <w:t xml:space="preserve">objave u </w:t>
      </w:r>
      <w:r w:rsidR="00FC0E5D">
        <w:rPr>
          <w:rFonts w:ascii="Arial" w:hAnsi="Arial" w:cs="Arial"/>
          <w:bCs/>
        </w:rPr>
        <w:t>„</w:t>
      </w:r>
      <w:r w:rsidR="007171A3" w:rsidRPr="00710E07">
        <w:rPr>
          <w:rFonts w:ascii="Arial" w:hAnsi="Arial" w:cs="Arial"/>
          <w:bCs/>
        </w:rPr>
        <w:t>Službenom vjesniku Grada Gospića</w:t>
      </w:r>
      <w:r w:rsidR="00FC0E5D">
        <w:rPr>
          <w:rFonts w:ascii="Arial" w:hAnsi="Arial" w:cs="Arial"/>
          <w:bCs/>
        </w:rPr>
        <w:t>“</w:t>
      </w:r>
      <w:r w:rsidRPr="00710E07">
        <w:rPr>
          <w:rFonts w:ascii="Arial" w:hAnsi="Arial" w:cs="Arial"/>
          <w:bCs/>
        </w:rPr>
        <w:t>.</w:t>
      </w:r>
    </w:p>
    <w:p w:rsidR="00B74885" w:rsidRPr="004F3743" w:rsidRDefault="00B74885" w:rsidP="00B74885">
      <w:pPr>
        <w:widowControl/>
        <w:autoSpaceDE/>
        <w:autoSpaceDN/>
        <w:adjustRightInd/>
        <w:jc w:val="both"/>
        <w:rPr>
          <w:rFonts w:ascii="Arial" w:hAnsi="Arial" w:cs="Arial"/>
        </w:rPr>
      </w:pPr>
    </w:p>
    <w:p w:rsidR="00B35AFD" w:rsidRPr="004F3743" w:rsidRDefault="00B35AFD" w:rsidP="00B74885">
      <w:pPr>
        <w:widowControl/>
        <w:autoSpaceDE/>
        <w:autoSpaceDN/>
        <w:adjustRightInd/>
        <w:jc w:val="both"/>
        <w:rPr>
          <w:rFonts w:ascii="Arial" w:hAnsi="Arial" w:cs="Arial"/>
        </w:rPr>
      </w:pPr>
    </w:p>
    <w:p w:rsidR="00B35AFD" w:rsidRPr="004F3743" w:rsidRDefault="00B35AFD" w:rsidP="00B35AFD">
      <w:pPr>
        <w:ind w:left="5664"/>
        <w:rPr>
          <w:rFonts w:ascii="Arial" w:hAnsi="Arial" w:cs="Arial"/>
        </w:rPr>
      </w:pPr>
      <w:r w:rsidRPr="004F3743">
        <w:rPr>
          <w:rFonts w:ascii="Arial" w:hAnsi="Arial" w:cs="Arial"/>
        </w:rPr>
        <w:t xml:space="preserve">      PREDSJEDNIK</w:t>
      </w:r>
    </w:p>
    <w:p w:rsidR="00B35AFD" w:rsidRPr="004F3743" w:rsidRDefault="007171A3" w:rsidP="00B35AFD">
      <w:pPr>
        <w:ind w:left="4608"/>
        <w:rPr>
          <w:rFonts w:ascii="Arial" w:hAnsi="Arial" w:cs="Arial"/>
        </w:rPr>
      </w:pPr>
      <w:r w:rsidRPr="004F3743">
        <w:rPr>
          <w:rFonts w:ascii="Arial" w:hAnsi="Arial" w:cs="Arial"/>
        </w:rPr>
        <w:t>GRADSKOG VIJEĆA GRADA GOSPIĆA</w:t>
      </w:r>
    </w:p>
    <w:p w:rsidR="00B35AFD" w:rsidRPr="004F3743" w:rsidRDefault="007171A3" w:rsidP="00B35AFD">
      <w:pPr>
        <w:ind w:left="5664"/>
        <w:rPr>
          <w:rFonts w:ascii="Arial" w:hAnsi="Arial" w:cs="Arial"/>
        </w:rPr>
      </w:pPr>
      <w:r w:rsidRPr="004F3743">
        <w:rPr>
          <w:rFonts w:ascii="Arial" w:hAnsi="Arial" w:cs="Arial"/>
        </w:rPr>
        <w:t>Petar Radošević</w:t>
      </w:r>
    </w:p>
    <w:p w:rsidR="00B35AFD" w:rsidRPr="004F3743" w:rsidRDefault="00B35AFD" w:rsidP="00B35AFD">
      <w:pPr>
        <w:ind w:left="4608"/>
        <w:rPr>
          <w:rFonts w:ascii="Arial" w:hAnsi="Arial" w:cs="Arial"/>
        </w:rPr>
      </w:pPr>
    </w:p>
    <w:p w:rsidR="00B35AFD" w:rsidRPr="004F3743" w:rsidRDefault="00B35AFD" w:rsidP="00B35AFD">
      <w:pPr>
        <w:rPr>
          <w:rFonts w:ascii="Arial" w:hAnsi="Arial" w:cs="Arial"/>
        </w:rPr>
      </w:pPr>
    </w:p>
    <w:p w:rsidR="00F870EA" w:rsidRPr="004F3743" w:rsidRDefault="00F870EA" w:rsidP="00FF1C36">
      <w:pPr>
        <w:ind w:left="993" w:hanging="993"/>
        <w:rPr>
          <w:rFonts w:ascii="Arial" w:hAnsi="Arial" w:cs="Arial"/>
        </w:rPr>
      </w:pPr>
    </w:p>
    <w:p w:rsidR="00F870EA" w:rsidRPr="004F3743" w:rsidRDefault="00F870EA" w:rsidP="00FF1C36">
      <w:pPr>
        <w:ind w:left="993" w:hanging="993"/>
        <w:rPr>
          <w:rFonts w:ascii="Arial" w:hAnsi="Arial" w:cs="Arial"/>
        </w:rPr>
      </w:pPr>
    </w:p>
    <w:p w:rsidR="00BB0D02" w:rsidRPr="004F3743" w:rsidRDefault="00BB0D02" w:rsidP="00FF1C36">
      <w:pPr>
        <w:ind w:left="993" w:hanging="993"/>
        <w:rPr>
          <w:rFonts w:ascii="Arial" w:hAnsi="Arial" w:cs="Arial"/>
        </w:rPr>
      </w:pPr>
    </w:p>
    <w:p w:rsidR="00FF1C36" w:rsidRDefault="00FF1C36" w:rsidP="00B35AFD">
      <w:pPr>
        <w:rPr>
          <w:rFonts w:ascii="Arial" w:hAnsi="Arial" w:cs="Arial"/>
        </w:rPr>
      </w:pPr>
    </w:p>
    <w:p w:rsidR="00A8555A" w:rsidRDefault="00A8555A" w:rsidP="00B35AFD">
      <w:pPr>
        <w:rPr>
          <w:rFonts w:ascii="Arial" w:hAnsi="Arial" w:cs="Arial"/>
        </w:rPr>
      </w:pPr>
    </w:p>
    <w:p w:rsidR="00A8555A" w:rsidRDefault="00A8555A" w:rsidP="00B35AFD">
      <w:pPr>
        <w:rPr>
          <w:rFonts w:ascii="Arial" w:hAnsi="Arial" w:cs="Arial"/>
        </w:rPr>
      </w:pPr>
    </w:p>
    <w:p w:rsidR="00A8555A" w:rsidRDefault="00A8555A" w:rsidP="00B35AFD">
      <w:pPr>
        <w:rPr>
          <w:rFonts w:ascii="Arial" w:hAnsi="Arial" w:cs="Arial"/>
        </w:rPr>
      </w:pPr>
    </w:p>
    <w:p w:rsidR="00A8555A" w:rsidRDefault="00A8555A" w:rsidP="00B35AFD">
      <w:pPr>
        <w:rPr>
          <w:rFonts w:ascii="Arial" w:hAnsi="Arial" w:cs="Arial"/>
        </w:rPr>
      </w:pPr>
    </w:p>
    <w:p w:rsidR="00A8555A" w:rsidRDefault="00A8555A" w:rsidP="00B35AFD">
      <w:pPr>
        <w:rPr>
          <w:rFonts w:ascii="Arial" w:hAnsi="Arial" w:cs="Arial"/>
        </w:rPr>
      </w:pPr>
    </w:p>
    <w:p w:rsidR="00A8555A" w:rsidRDefault="00A8555A" w:rsidP="00B35AFD">
      <w:pPr>
        <w:rPr>
          <w:rFonts w:ascii="Arial" w:hAnsi="Arial" w:cs="Arial"/>
        </w:rPr>
      </w:pPr>
    </w:p>
    <w:p w:rsidR="00A8555A" w:rsidRDefault="00A8555A" w:rsidP="00B35AFD">
      <w:pPr>
        <w:rPr>
          <w:rFonts w:ascii="Arial" w:hAnsi="Arial" w:cs="Arial"/>
        </w:rPr>
      </w:pPr>
    </w:p>
    <w:p w:rsidR="00A8555A" w:rsidRPr="00A8555A" w:rsidRDefault="00A8555A" w:rsidP="00A8555A">
      <w:pPr>
        <w:jc w:val="center"/>
        <w:rPr>
          <w:rFonts w:ascii="Arial" w:hAnsi="Arial" w:cs="Arial"/>
          <w:b/>
        </w:rPr>
      </w:pPr>
      <w:r w:rsidRPr="00A8555A">
        <w:rPr>
          <w:rFonts w:ascii="Arial" w:hAnsi="Arial" w:cs="Arial"/>
          <w:b/>
        </w:rPr>
        <w:t>OBRAZLOŽENJE</w:t>
      </w:r>
    </w:p>
    <w:p w:rsidR="00A8555A" w:rsidRPr="00A8555A" w:rsidRDefault="00A8555A" w:rsidP="00A8555A">
      <w:pPr>
        <w:rPr>
          <w:rFonts w:ascii="Arial" w:hAnsi="Arial" w:cs="Arial"/>
        </w:rPr>
      </w:pPr>
    </w:p>
    <w:p w:rsidR="00A8555A" w:rsidRPr="00A8555A" w:rsidRDefault="00A8555A" w:rsidP="00A8555A">
      <w:pPr>
        <w:jc w:val="center"/>
        <w:rPr>
          <w:rFonts w:ascii="Arial" w:hAnsi="Arial" w:cs="Arial"/>
        </w:rPr>
      </w:pPr>
      <w:r w:rsidRPr="00A8555A">
        <w:rPr>
          <w:rFonts w:ascii="Arial" w:hAnsi="Arial" w:cs="Arial"/>
        </w:rPr>
        <w:t>Nacrta prijedloga Odluke o komunalnom redu</w:t>
      </w:r>
    </w:p>
    <w:p w:rsidR="00A8555A" w:rsidRPr="00A8555A" w:rsidRDefault="00A8555A" w:rsidP="00A8555A">
      <w:pPr>
        <w:rPr>
          <w:rFonts w:ascii="Arial" w:hAnsi="Arial" w:cs="Arial"/>
        </w:rPr>
      </w:pPr>
    </w:p>
    <w:p w:rsidR="00A8555A" w:rsidRPr="00A8555A" w:rsidRDefault="00A8555A" w:rsidP="00A8555A">
      <w:pPr>
        <w:rPr>
          <w:rFonts w:ascii="Arial" w:hAnsi="Arial" w:cs="Arial"/>
        </w:rPr>
      </w:pPr>
    </w:p>
    <w:p w:rsidR="00A8555A" w:rsidRPr="00A8555A" w:rsidRDefault="00A8555A" w:rsidP="00A8555A">
      <w:pPr>
        <w:ind w:firstLine="720"/>
        <w:rPr>
          <w:rFonts w:ascii="Arial" w:hAnsi="Arial" w:cs="Arial"/>
        </w:rPr>
      </w:pPr>
      <w:r w:rsidRPr="00A8555A">
        <w:rPr>
          <w:rFonts w:ascii="Arial" w:hAnsi="Arial" w:cs="Arial"/>
        </w:rPr>
        <w:t xml:space="preserve">Hrvatski sabor na sjednici  održanoj dana 13. srpnja 2018. godine donio je Zakon o komunalnom gospodarstvu („Narodne novine“ br. 68/18), koji je stupio na snagu 04.08.2018.g. </w:t>
      </w:r>
    </w:p>
    <w:p w:rsidR="00A8555A" w:rsidRPr="00A8555A" w:rsidRDefault="00A8555A" w:rsidP="00A8555A">
      <w:pPr>
        <w:ind w:firstLine="720"/>
        <w:rPr>
          <w:rFonts w:ascii="Arial" w:hAnsi="Arial" w:cs="Arial"/>
        </w:rPr>
      </w:pPr>
      <w:r w:rsidRPr="00A8555A">
        <w:rPr>
          <w:rFonts w:ascii="Arial" w:hAnsi="Arial" w:cs="Arial"/>
        </w:rPr>
        <w:t xml:space="preserve">Odredbom </w:t>
      </w:r>
      <w:r w:rsidRPr="00A8555A">
        <w:rPr>
          <w:rFonts w:ascii="Arial" w:hAnsi="Arial" w:cs="Arial" w:hint="eastAsia"/>
        </w:rPr>
        <w:t>č</w:t>
      </w:r>
      <w:r w:rsidRPr="00A8555A">
        <w:rPr>
          <w:rFonts w:ascii="Arial" w:hAnsi="Arial" w:cs="Arial"/>
        </w:rPr>
        <w:t xml:space="preserve">l. 130. Zakona o komunalnom gospodarstvu propisano je da </w:t>
      </w:r>
      <w:r w:rsidRPr="00A8555A">
        <w:rPr>
          <w:rFonts w:ascii="Arial" w:hAnsi="Arial" w:cs="Arial" w:hint="eastAsia"/>
        </w:rPr>
        <w:t>ć</w:t>
      </w:r>
      <w:r w:rsidRPr="00A8555A">
        <w:rPr>
          <w:rFonts w:ascii="Arial" w:hAnsi="Arial" w:cs="Arial"/>
        </w:rPr>
        <w:t xml:space="preserve">e jedinica lokalne samouprave donijeti odluku o komunalnom redu donijeti u roku od godine dana od dana stupanja na snagu Zakona.  </w:t>
      </w:r>
    </w:p>
    <w:p w:rsidR="00A8555A" w:rsidRPr="00A8555A" w:rsidRDefault="00A8555A" w:rsidP="00A8555A">
      <w:pPr>
        <w:ind w:firstLine="720"/>
        <w:rPr>
          <w:rFonts w:ascii="Arial" w:hAnsi="Arial" w:cs="Arial"/>
        </w:rPr>
      </w:pPr>
      <w:r w:rsidRPr="00A8555A">
        <w:rPr>
          <w:rFonts w:ascii="Arial" w:hAnsi="Arial" w:cs="Arial"/>
        </w:rPr>
        <w:t>Postoje</w:t>
      </w:r>
      <w:r w:rsidRPr="00A8555A">
        <w:rPr>
          <w:rFonts w:ascii="Arial" w:hAnsi="Arial" w:cs="Arial" w:hint="eastAsia"/>
        </w:rPr>
        <w:t>ć</w:t>
      </w:r>
      <w:r w:rsidRPr="00A8555A">
        <w:rPr>
          <w:rFonts w:ascii="Arial" w:hAnsi="Arial" w:cs="Arial"/>
        </w:rPr>
        <w:t>a Odluka o komunalnom redu  donesena je 2009. godine, uz izmjene iz 2018. godine ( „Službeni vjesnik Grada Gospi</w:t>
      </w:r>
      <w:r w:rsidRPr="00A8555A">
        <w:rPr>
          <w:rFonts w:ascii="Arial" w:hAnsi="Arial" w:cs="Arial" w:hint="eastAsia"/>
        </w:rPr>
        <w:t>ć</w:t>
      </w:r>
      <w:r w:rsidRPr="00A8555A">
        <w:rPr>
          <w:rFonts w:ascii="Arial" w:hAnsi="Arial" w:cs="Arial"/>
        </w:rPr>
        <w:t xml:space="preserve">a“ br. 08/09, 03/18). </w:t>
      </w:r>
    </w:p>
    <w:p w:rsidR="00A8555A" w:rsidRPr="00A8555A" w:rsidRDefault="00A8555A" w:rsidP="00A8555A">
      <w:pPr>
        <w:ind w:firstLine="720"/>
        <w:rPr>
          <w:rFonts w:ascii="Arial" w:hAnsi="Arial" w:cs="Arial"/>
        </w:rPr>
      </w:pPr>
      <w:r w:rsidRPr="00A8555A">
        <w:rPr>
          <w:rFonts w:ascii="Arial" w:hAnsi="Arial" w:cs="Arial" w:hint="eastAsia"/>
        </w:rPr>
        <w:t>Č</w:t>
      </w:r>
      <w:r w:rsidRPr="00A8555A">
        <w:rPr>
          <w:rFonts w:ascii="Arial" w:hAnsi="Arial" w:cs="Arial"/>
        </w:rPr>
        <w:t>lankom 104. stavkom 1. Zakona odre</w:t>
      </w:r>
      <w:r w:rsidRPr="00A8555A">
        <w:rPr>
          <w:rFonts w:ascii="Arial" w:hAnsi="Arial" w:cs="Arial" w:hint="eastAsia"/>
        </w:rPr>
        <w:t>đ</w:t>
      </w:r>
      <w:r w:rsidRPr="00A8555A">
        <w:rPr>
          <w:rFonts w:ascii="Arial" w:hAnsi="Arial" w:cs="Arial"/>
        </w:rPr>
        <w:t>eno je kako u svrhu ure</w:t>
      </w:r>
      <w:r w:rsidRPr="00A8555A">
        <w:rPr>
          <w:rFonts w:ascii="Arial" w:hAnsi="Arial" w:cs="Arial" w:hint="eastAsia"/>
        </w:rPr>
        <w:t>đ</w:t>
      </w:r>
      <w:r w:rsidRPr="00A8555A">
        <w:rPr>
          <w:rFonts w:ascii="Arial" w:hAnsi="Arial" w:cs="Arial"/>
        </w:rPr>
        <w:t>enja naselja te uspostave i održavanja komunalnog reda u naselju predstavni</w:t>
      </w:r>
      <w:r w:rsidRPr="00A8555A">
        <w:rPr>
          <w:rFonts w:ascii="Arial" w:hAnsi="Arial" w:cs="Arial" w:hint="eastAsia"/>
        </w:rPr>
        <w:t>č</w:t>
      </w:r>
      <w:r w:rsidRPr="00A8555A">
        <w:rPr>
          <w:rFonts w:ascii="Arial" w:hAnsi="Arial" w:cs="Arial"/>
        </w:rPr>
        <w:t>ko tijelo jedinice lokalne samouprave donosi odluku o komunalnom redu.</w:t>
      </w:r>
    </w:p>
    <w:p w:rsidR="00A8555A" w:rsidRPr="00A8555A" w:rsidRDefault="00A8555A" w:rsidP="00A8555A">
      <w:pPr>
        <w:rPr>
          <w:rFonts w:ascii="Arial" w:hAnsi="Arial" w:cs="Arial"/>
        </w:rPr>
      </w:pPr>
    </w:p>
    <w:p w:rsidR="00A8555A" w:rsidRPr="00A8555A" w:rsidRDefault="00A8555A" w:rsidP="00A8555A">
      <w:pPr>
        <w:rPr>
          <w:rFonts w:ascii="Arial" w:hAnsi="Arial" w:cs="Arial"/>
        </w:rPr>
      </w:pPr>
    </w:p>
    <w:p w:rsidR="00A8555A" w:rsidRPr="00A8555A" w:rsidRDefault="00A8555A" w:rsidP="00A8555A">
      <w:pPr>
        <w:rPr>
          <w:rFonts w:ascii="Arial" w:hAnsi="Arial" w:cs="Arial"/>
        </w:rPr>
      </w:pPr>
      <w:r w:rsidRPr="00A8555A">
        <w:rPr>
          <w:rFonts w:ascii="Arial" w:hAnsi="Arial" w:cs="Arial"/>
        </w:rPr>
        <w:t>Grad Gospi</w:t>
      </w:r>
      <w:r w:rsidRPr="00A8555A">
        <w:rPr>
          <w:rFonts w:ascii="Arial" w:hAnsi="Arial" w:cs="Arial" w:hint="eastAsia"/>
        </w:rPr>
        <w:t>ć</w:t>
      </w:r>
      <w:r w:rsidRPr="00A8555A">
        <w:rPr>
          <w:rFonts w:ascii="Arial" w:hAnsi="Arial" w:cs="Arial"/>
        </w:rPr>
        <w:t xml:space="preserve"> Odlukom o komunalnom redu propisuje:</w:t>
      </w:r>
    </w:p>
    <w:p w:rsidR="00A8555A" w:rsidRPr="00A8555A" w:rsidRDefault="00A8555A" w:rsidP="00A8555A">
      <w:pPr>
        <w:rPr>
          <w:rFonts w:ascii="Arial" w:hAnsi="Arial" w:cs="Arial"/>
        </w:rPr>
      </w:pP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ure</w:t>
      </w:r>
      <w:r w:rsidRPr="00D81639">
        <w:rPr>
          <w:rFonts w:ascii="Arial" w:hAnsi="Arial" w:cs="Arial" w:hint="eastAsia"/>
          <w:sz w:val="24"/>
        </w:rPr>
        <w:t>đ</w:t>
      </w:r>
      <w:r w:rsidRPr="00D81639">
        <w:rPr>
          <w:rFonts w:ascii="Arial" w:hAnsi="Arial" w:cs="Arial"/>
          <w:sz w:val="24"/>
        </w:rPr>
        <w:t>enje naselja, koje obuhva</w:t>
      </w:r>
      <w:r w:rsidRPr="00D81639">
        <w:rPr>
          <w:rFonts w:ascii="Arial" w:hAnsi="Arial" w:cs="Arial" w:hint="eastAsia"/>
          <w:sz w:val="24"/>
        </w:rPr>
        <w:t>ć</w:t>
      </w:r>
      <w:r w:rsidRPr="00D81639">
        <w:rPr>
          <w:rFonts w:ascii="Arial" w:hAnsi="Arial" w:cs="Arial"/>
          <w:sz w:val="24"/>
        </w:rPr>
        <w:t>a ure</w:t>
      </w:r>
      <w:r w:rsidRPr="00D81639">
        <w:rPr>
          <w:rFonts w:ascii="Arial" w:hAnsi="Arial" w:cs="Arial" w:hint="eastAsia"/>
          <w:sz w:val="24"/>
        </w:rPr>
        <w:t>đ</w:t>
      </w:r>
      <w:r w:rsidRPr="00D81639">
        <w:rPr>
          <w:rFonts w:ascii="Arial" w:hAnsi="Arial" w:cs="Arial"/>
          <w:sz w:val="24"/>
        </w:rPr>
        <w:t>enje pro</w:t>
      </w:r>
      <w:r w:rsidRPr="00D81639">
        <w:rPr>
          <w:rFonts w:ascii="Arial" w:hAnsi="Arial" w:cs="Arial" w:hint="eastAsia"/>
          <w:sz w:val="24"/>
        </w:rPr>
        <w:t>č</w:t>
      </w:r>
      <w:r w:rsidRPr="00D81639">
        <w:rPr>
          <w:rFonts w:ascii="Arial" w:hAnsi="Arial" w:cs="Arial"/>
          <w:sz w:val="24"/>
        </w:rPr>
        <w:t>elja, oku</w:t>
      </w:r>
      <w:r w:rsidRPr="00D81639">
        <w:rPr>
          <w:rFonts w:ascii="Arial" w:hAnsi="Arial" w:cs="Arial" w:hint="eastAsia"/>
          <w:sz w:val="24"/>
        </w:rPr>
        <w:t>ć</w:t>
      </w:r>
      <w:r w:rsidRPr="00D81639">
        <w:rPr>
          <w:rFonts w:ascii="Arial" w:hAnsi="Arial" w:cs="Arial"/>
          <w:sz w:val="24"/>
        </w:rPr>
        <w:t>nica i dvorišta zgrada u vlasništvu fizi</w:t>
      </w:r>
      <w:r w:rsidRPr="00D81639">
        <w:rPr>
          <w:rFonts w:ascii="Arial" w:hAnsi="Arial" w:cs="Arial" w:hint="eastAsia"/>
          <w:sz w:val="24"/>
        </w:rPr>
        <w:t>č</w:t>
      </w:r>
      <w:r w:rsidRPr="00D81639">
        <w:rPr>
          <w:rFonts w:ascii="Arial" w:hAnsi="Arial" w:cs="Arial"/>
          <w:sz w:val="24"/>
        </w:rPr>
        <w:t>kih ili pravnih osoba u dijelu koji je vidljiv površini javne namjene, te odre</w:t>
      </w:r>
      <w:r w:rsidRPr="00D81639">
        <w:rPr>
          <w:rFonts w:ascii="Arial" w:hAnsi="Arial" w:cs="Arial" w:hint="eastAsia"/>
          <w:sz w:val="24"/>
        </w:rPr>
        <w:t>đ</w:t>
      </w:r>
      <w:r w:rsidRPr="00D81639">
        <w:rPr>
          <w:rFonts w:ascii="Arial" w:hAnsi="Arial" w:cs="Arial"/>
          <w:sz w:val="24"/>
        </w:rPr>
        <w:t>ivanje uvjeta za postavljanje tendi, reklama, plakata, spomen-plo</w:t>
      </w:r>
      <w:r w:rsidRPr="00D81639">
        <w:rPr>
          <w:rFonts w:ascii="Arial" w:hAnsi="Arial" w:cs="Arial" w:hint="eastAsia"/>
          <w:sz w:val="24"/>
        </w:rPr>
        <w:t>č</w:t>
      </w:r>
      <w:r w:rsidRPr="00D81639">
        <w:rPr>
          <w:rFonts w:ascii="Arial" w:hAnsi="Arial" w:cs="Arial"/>
          <w:sz w:val="24"/>
        </w:rPr>
        <w:t>a na gra</w:t>
      </w:r>
      <w:r w:rsidRPr="00D81639">
        <w:rPr>
          <w:rFonts w:ascii="Arial" w:hAnsi="Arial" w:cs="Arial" w:hint="eastAsia"/>
          <w:sz w:val="24"/>
        </w:rPr>
        <w:t>đ</w:t>
      </w:r>
      <w:r w:rsidRPr="00D81639">
        <w:rPr>
          <w:rFonts w:ascii="Arial" w:hAnsi="Arial" w:cs="Arial"/>
          <w:sz w:val="24"/>
        </w:rPr>
        <w:t>evinama i druge urbane opreme te klimatizacijskih ure</w:t>
      </w:r>
      <w:r w:rsidRPr="00D81639">
        <w:rPr>
          <w:rFonts w:ascii="Arial" w:hAnsi="Arial" w:cs="Arial" w:hint="eastAsia"/>
          <w:sz w:val="24"/>
        </w:rPr>
        <w:t>đ</w:t>
      </w:r>
      <w:r w:rsidRPr="00D81639">
        <w:rPr>
          <w:rFonts w:ascii="Arial" w:hAnsi="Arial" w:cs="Arial"/>
          <w:sz w:val="24"/>
        </w:rPr>
        <w:t xml:space="preserve">aja, </w:t>
      </w:r>
      <w:proofErr w:type="spellStart"/>
      <w:r w:rsidRPr="00D81639">
        <w:rPr>
          <w:rFonts w:ascii="Arial" w:hAnsi="Arial" w:cs="Arial"/>
          <w:sz w:val="24"/>
        </w:rPr>
        <w:t>dimovodnih</w:t>
      </w:r>
      <w:proofErr w:type="spellEnd"/>
      <w:r w:rsidRPr="00D81639">
        <w:rPr>
          <w:rFonts w:ascii="Arial" w:hAnsi="Arial" w:cs="Arial"/>
          <w:sz w:val="24"/>
        </w:rPr>
        <w:t>, zajedni</w:t>
      </w:r>
      <w:r w:rsidRPr="00D81639">
        <w:rPr>
          <w:rFonts w:ascii="Arial" w:hAnsi="Arial" w:cs="Arial" w:hint="eastAsia"/>
          <w:sz w:val="24"/>
        </w:rPr>
        <w:t>č</w:t>
      </w:r>
      <w:r w:rsidRPr="00D81639">
        <w:rPr>
          <w:rFonts w:ascii="Arial" w:hAnsi="Arial" w:cs="Arial"/>
          <w:sz w:val="24"/>
        </w:rPr>
        <w:t>kih antenskih sustava i drugih ure</w:t>
      </w:r>
      <w:r w:rsidRPr="00D81639">
        <w:rPr>
          <w:rFonts w:ascii="Arial" w:hAnsi="Arial" w:cs="Arial" w:hint="eastAsia"/>
          <w:sz w:val="24"/>
        </w:rPr>
        <w:t>đ</w:t>
      </w:r>
      <w:r w:rsidRPr="00D81639">
        <w:rPr>
          <w:rFonts w:ascii="Arial" w:hAnsi="Arial" w:cs="Arial"/>
          <w:sz w:val="24"/>
        </w:rPr>
        <w:t>aja na tim zgradama koji se prema posebnim propisima grade bez gra</w:t>
      </w:r>
      <w:r w:rsidRPr="00D81639">
        <w:rPr>
          <w:rFonts w:ascii="Arial" w:hAnsi="Arial" w:cs="Arial" w:hint="eastAsia"/>
          <w:sz w:val="24"/>
        </w:rPr>
        <w:t>đ</w:t>
      </w:r>
      <w:r w:rsidRPr="00D81639">
        <w:rPr>
          <w:rFonts w:ascii="Arial" w:hAnsi="Arial" w:cs="Arial"/>
          <w:sz w:val="24"/>
        </w:rPr>
        <w:t>evinske dozvole i glavnog projekta</w:t>
      </w:r>
      <w:r w:rsidR="00D81639">
        <w:rPr>
          <w:rFonts w:ascii="Arial" w:hAnsi="Arial" w:cs="Arial"/>
          <w:sz w:val="24"/>
        </w:rPr>
        <w:t>,</w:t>
      </w: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na</w:t>
      </w:r>
      <w:r w:rsidRPr="00D81639">
        <w:rPr>
          <w:rFonts w:ascii="Arial" w:hAnsi="Arial" w:cs="Arial" w:hint="eastAsia"/>
          <w:sz w:val="24"/>
        </w:rPr>
        <w:t>č</w:t>
      </w:r>
      <w:r w:rsidRPr="00D81639">
        <w:rPr>
          <w:rFonts w:ascii="Arial" w:hAnsi="Arial" w:cs="Arial"/>
          <w:sz w:val="24"/>
        </w:rPr>
        <w:t>in ure</w:t>
      </w:r>
      <w:r w:rsidRPr="00D81639">
        <w:rPr>
          <w:rFonts w:ascii="Arial" w:hAnsi="Arial" w:cs="Arial" w:hint="eastAsia"/>
          <w:sz w:val="24"/>
        </w:rPr>
        <w:t>đ</w:t>
      </w:r>
      <w:r w:rsidRPr="00D81639">
        <w:rPr>
          <w:rFonts w:ascii="Arial" w:hAnsi="Arial" w:cs="Arial"/>
          <w:sz w:val="24"/>
        </w:rPr>
        <w:t>enja i korištenja površina javne namjene i zemljišta u vlasništvu jedinice lokalne samouprave za gospodarske i druge svrhe, uklju</w:t>
      </w:r>
      <w:r w:rsidRPr="00D81639">
        <w:rPr>
          <w:rFonts w:ascii="Arial" w:hAnsi="Arial" w:cs="Arial" w:hint="eastAsia"/>
          <w:sz w:val="24"/>
        </w:rPr>
        <w:t>č</w:t>
      </w:r>
      <w:r w:rsidRPr="00D81639">
        <w:rPr>
          <w:rFonts w:ascii="Arial" w:hAnsi="Arial" w:cs="Arial"/>
          <w:sz w:val="24"/>
        </w:rPr>
        <w:t>uju</w:t>
      </w:r>
      <w:r w:rsidRPr="00D81639">
        <w:rPr>
          <w:rFonts w:ascii="Arial" w:hAnsi="Arial" w:cs="Arial" w:hint="eastAsia"/>
          <w:sz w:val="24"/>
        </w:rPr>
        <w:t>ć</w:t>
      </w:r>
      <w:r w:rsidRPr="00D81639">
        <w:rPr>
          <w:rFonts w:ascii="Arial" w:hAnsi="Arial" w:cs="Arial"/>
          <w:sz w:val="24"/>
        </w:rPr>
        <w:t>i i njihovo davanje na privremeno korištenje, gra</w:t>
      </w:r>
      <w:r w:rsidRPr="00D81639">
        <w:rPr>
          <w:rFonts w:ascii="Arial" w:hAnsi="Arial" w:cs="Arial" w:hint="eastAsia"/>
          <w:sz w:val="24"/>
        </w:rPr>
        <w:t>đ</w:t>
      </w:r>
      <w:r w:rsidRPr="00D81639">
        <w:rPr>
          <w:rFonts w:ascii="Arial" w:hAnsi="Arial" w:cs="Arial"/>
          <w:sz w:val="24"/>
        </w:rPr>
        <w:t>enje gra</w:t>
      </w:r>
      <w:r w:rsidRPr="00D81639">
        <w:rPr>
          <w:rFonts w:ascii="Arial" w:hAnsi="Arial" w:cs="Arial" w:hint="eastAsia"/>
          <w:sz w:val="24"/>
        </w:rPr>
        <w:t>đ</w:t>
      </w:r>
      <w:r w:rsidRPr="00D81639">
        <w:rPr>
          <w:rFonts w:ascii="Arial" w:hAnsi="Arial" w:cs="Arial"/>
          <w:sz w:val="24"/>
        </w:rPr>
        <w:t>evina koje se prema posebnim propisima grade bez gra</w:t>
      </w:r>
      <w:r w:rsidRPr="00D81639">
        <w:rPr>
          <w:rFonts w:ascii="Arial" w:hAnsi="Arial" w:cs="Arial" w:hint="eastAsia"/>
          <w:sz w:val="24"/>
        </w:rPr>
        <w:t>đ</w:t>
      </w:r>
      <w:r w:rsidRPr="00D81639">
        <w:rPr>
          <w:rFonts w:ascii="Arial" w:hAnsi="Arial" w:cs="Arial"/>
          <w:sz w:val="24"/>
        </w:rPr>
        <w:t>evinske dozvole i glavnog projekta te održavanje reda na tim površinama</w:t>
      </w:r>
      <w:r w:rsidR="00D81639">
        <w:rPr>
          <w:rFonts w:ascii="Arial" w:hAnsi="Arial" w:cs="Arial"/>
          <w:sz w:val="24"/>
        </w:rPr>
        <w:t>,</w:t>
      </w: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uvjete korištenja javnih parkirališta, javnih garaža, nerazvrstanih cesta i drugih površina javne namjene za parkiranje vozila</w:t>
      </w:r>
      <w:r w:rsidR="00D81639">
        <w:rPr>
          <w:rFonts w:ascii="Arial" w:hAnsi="Arial" w:cs="Arial"/>
          <w:sz w:val="24"/>
        </w:rPr>
        <w:t>,</w:t>
      </w: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 xml:space="preserve">održavanje </w:t>
      </w:r>
      <w:r w:rsidRPr="00D81639">
        <w:rPr>
          <w:rFonts w:ascii="Arial" w:hAnsi="Arial" w:cs="Arial" w:hint="eastAsia"/>
          <w:sz w:val="24"/>
        </w:rPr>
        <w:t>č</w:t>
      </w:r>
      <w:r w:rsidRPr="00D81639">
        <w:rPr>
          <w:rFonts w:ascii="Arial" w:hAnsi="Arial" w:cs="Arial"/>
          <w:sz w:val="24"/>
        </w:rPr>
        <w:t>isto</w:t>
      </w:r>
      <w:r w:rsidRPr="00D81639">
        <w:rPr>
          <w:rFonts w:ascii="Arial" w:hAnsi="Arial" w:cs="Arial" w:hint="eastAsia"/>
          <w:sz w:val="24"/>
        </w:rPr>
        <w:t>ć</w:t>
      </w:r>
      <w:r w:rsidRPr="00D81639">
        <w:rPr>
          <w:rFonts w:ascii="Arial" w:hAnsi="Arial" w:cs="Arial"/>
          <w:sz w:val="24"/>
        </w:rPr>
        <w:t xml:space="preserve">e i </w:t>
      </w:r>
      <w:r w:rsidRPr="00D81639">
        <w:rPr>
          <w:rFonts w:ascii="Arial" w:hAnsi="Arial" w:cs="Arial" w:hint="eastAsia"/>
          <w:sz w:val="24"/>
        </w:rPr>
        <w:t>č</w:t>
      </w:r>
      <w:r w:rsidRPr="00D81639">
        <w:rPr>
          <w:rFonts w:ascii="Arial" w:hAnsi="Arial" w:cs="Arial"/>
          <w:sz w:val="24"/>
        </w:rPr>
        <w:t>uvanje površina javne namjene, uklju</w:t>
      </w:r>
      <w:r w:rsidRPr="00D81639">
        <w:rPr>
          <w:rFonts w:ascii="Arial" w:hAnsi="Arial" w:cs="Arial" w:hint="eastAsia"/>
          <w:sz w:val="24"/>
        </w:rPr>
        <w:t>č</w:t>
      </w:r>
      <w:r w:rsidRPr="00D81639">
        <w:rPr>
          <w:rFonts w:ascii="Arial" w:hAnsi="Arial" w:cs="Arial"/>
          <w:sz w:val="24"/>
        </w:rPr>
        <w:t>uju</w:t>
      </w:r>
      <w:r w:rsidRPr="00D81639">
        <w:rPr>
          <w:rFonts w:ascii="Arial" w:hAnsi="Arial" w:cs="Arial" w:hint="eastAsia"/>
          <w:sz w:val="24"/>
        </w:rPr>
        <w:t>ć</w:t>
      </w:r>
      <w:r w:rsidRPr="00D81639">
        <w:rPr>
          <w:rFonts w:ascii="Arial" w:hAnsi="Arial" w:cs="Arial"/>
          <w:sz w:val="24"/>
        </w:rPr>
        <w:t>i uklanjanj</w:t>
      </w:r>
      <w:r w:rsidR="00D81639">
        <w:rPr>
          <w:rFonts w:ascii="Arial" w:hAnsi="Arial" w:cs="Arial"/>
          <w:sz w:val="24"/>
        </w:rPr>
        <w:t>e snijega i leda s tih površina,</w:t>
      </w: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gospodarenje otpadom,</w:t>
      </w: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uklanjanje protupravno postavljenih predmeta,</w:t>
      </w: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mjere za provo</w:t>
      </w:r>
      <w:r w:rsidRPr="00D81639">
        <w:rPr>
          <w:rFonts w:ascii="Arial" w:hAnsi="Arial" w:cs="Arial" w:hint="eastAsia"/>
          <w:sz w:val="24"/>
        </w:rPr>
        <w:t>đ</w:t>
      </w:r>
      <w:r w:rsidRPr="00D81639">
        <w:rPr>
          <w:rFonts w:ascii="Arial" w:hAnsi="Arial" w:cs="Arial"/>
          <w:sz w:val="24"/>
        </w:rPr>
        <w:t>enje komunalnog reda,</w:t>
      </w:r>
    </w:p>
    <w:p w:rsidR="00A8555A" w:rsidRPr="00D81639" w:rsidRDefault="00A8555A" w:rsidP="00D81639">
      <w:pPr>
        <w:pStyle w:val="Odlomakpopisa"/>
        <w:numPr>
          <w:ilvl w:val="2"/>
          <w:numId w:val="121"/>
        </w:numPr>
        <w:ind w:left="284"/>
        <w:rPr>
          <w:rFonts w:ascii="Arial" w:hAnsi="Arial" w:cs="Arial"/>
          <w:sz w:val="24"/>
        </w:rPr>
      </w:pPr>
      <w:r w:rsidRPr="00D81639">
        <w:rPr>
          <w:rFonts w:ascii="Arial" w:hAnsi="Arial" w:cs="Arial"/>
          <w:sz w:val="24"/>
        </w:rPr>
        <w:t>kaznene odredbe za u</w:t>
      </w:r>
      <w:r w:rsidRPr="00D81639">
        <w:rPr>
          <w:rFonts w:ascii="Arial" w:hAnsi="Arial" w:cs="Arial" w:hint="eastAsia"/>
          <w:sz w:val="24"/>
        </w:rPr>
        <w:t>č</w:t>
      </w:r>
      <w:r w:rsidRPr="00D81639">
        <w:rPr>
          <w:rFonts w:ascii="Arial" w:hAnsi="Arial" w:cs="Arial"/>
          <w:sz w:val="24"/>
        </w:rPr>
        <w:t>injene prekršaje.</w:t>
      </w:r>
    </w:p>
    <w:p w:rsidR="00B35AFD" w:rsidRPr="004F3743" w:rsidRDefault="00B35AFD" w:rsidP="00B35AFD">
      <w:pPr>
        <w:rPr>
          <w:rFonts w:ascii="Arial" w:hAnsi="Arial" w:cs="Arial"/>
        </w:rPr>
      </w:pPr>
    </w:p>
    <w:p w:rsidR="00777C93" w:rsidRPr="004F3743" w:rsidRDefault="00777C93" w:rsidP="00777C93">
      <w:pPr>
        <w:widowControl/>
        <w:autoSpaceDE/>
        <w:autoSpaceDN/>
        <w:adjustRightInd/>
        <w:rPr>
          <w:rFonts w:ascii="Arial" w:hAnsi="Arial" w:cs="Arial"/>
        </w:rPr>
      </w:pPr>
    </w:p>
    <w:p w:rsidR="004F3743" w:rsidRPr="004F3743" w:rsidRDefault="004F3743">
      <w:pPr>
        <w:widowControl/>
        <w:autoSpaceDE/>
        <w:autoSpaceDN/>
        <w:adjustRightInd/>
        <w:rPr>
          <w:rFonts w:ascii="Arial" w:hAnsi="Arial" w:cs="Arial"/>
        </w:rPr>
      </w:pPr>
    </w:p>
    <w:sectPr w:rsidR="004F3743" w:rsidRPr="004F3743" w:rsidSect="00BB0D02">
      <w:headerReference w:type="default" r:id="rId47"/>
      <w:footerReference w:type="default" r:id="rId48"/>
      <w:type w:val="continuous"/>
      <w:pgSz w:w="12240" w:h="15840" w:code="1"/>
      <w:pgMar w:top="1134" w:right="1418" w:bottom="1418" w:left="1418" w:header="1134" w:footer="113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62" w:rsidRDefault="00F92062">
      <w:r>
        <w:separator/>
      </w:r>
    </w:p>
  </w:endnote>
  <w:endnote w:type="continuationSeparator" w:id="0">
    <w:p w:rsidR="00F92062" w:rsidRDefault="00F9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hrut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5A" w:rsidRPr="00CB213D" w:rsidRDefault="00A8555A">
    <w:pPr>
      <w:pStyle w:val="Podnoje"/>
      <w:rPr>
        <w:rFonts w:ascii="Times New Roman" w:hAnsi="Times New Roman"/>
        <w:sz w:val="22"/>
        <w:szCs w:val="22"/>
      </w:rPr>
    </w:pPr>
    <w:r w:rsidRPr="00FA0C80">
      <w:rPr>
        <w:rFonts w:ascii="Times New Roman" w:hAnsi="Times New Roman"/>
        <w:sz w:val="22"/>
        <w:szCs w:val="22"/>
      </w:rPr>
      <w:fldChar w:fldCharType="begin"/>
    </w:r>
    <w:r w:rsidRPr="00FA0C80">
      <w:rPr>
        <w:rFonts w:ascii="Times New Roman" w:hAnsi="Times New Roman"/>
        <w:sz w:val="22"/>
        <w:szCs w:val="22"/>
      </w:rPr>
      <w:instrText xml:space="preserve"> PAGE   \* MERGEFORMAT </w:instrText>
    </w:r>
    <w:r w:rsidRPr="00FA0C80">
      <w:rPr>
        <w:rFonts w:ascii="Times New Roman" w:hAnsi="Times New Roman"/>
        <w:sz w:val="22"/>
        <w:szCs w:val="22"/>
      </w:rPr>
      <w:fldChar w:fldCharType="separate"/>
    </w:r>
    <w:r w:rsidR="00D17033">
      <w:rPr>
        <w:rFonts w:ascii="Times New Roman" w:hAnsi="Times New Roman"/>
        <w:noProof/>
        <w:sz w:val="22"/>
        <w:szCs w:val="22"/>
      </w:rPr>
      <w:t>50</w:t>
    </w:r>
    <w:r w:rsidRPr="00FA0C80">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62" w:rsidRDefault="00F92062">
      <w:r>
        <w:separator/>
      </w:r>
    </w:p>
  </w:footnote>
  <w:footnote w:type="continuationSeparator" w:id="0">
    <w:p w:rsidR="00F92062" w:rsidRDefault="00F920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5A" w:rsidRDefault="00A8555A">
    <w:pPr>
      <w:spacing w:line="240" w:lineRule="exact"/>
      <w:rPr>
        <w:rFonts w:ascii="Shruti" w:hAnsi="Shruti" w:cs="Shrut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
      <w:lvlJc w:val="left"/>
    </w:lvl>
    <w:lvl w:ilvl="5">
      <w:start w:val="1"/>
      <w:numFmt w:val="decimal"/>
      <w:lvlText w:val=" "/>
      <w:lvlJc w:val="left"/>
    </w:lvl>
    <w:lvl w:ilvl="6">
      <w:start w:val="1"/>
      <w:numFmt w:val="decimal"/>
      <w:lvlText w:val=" "/>
      <w:lvlJc w:val="left"/>
    </w:lvl>
    <w:lvl w:ilvl="7">
      <w:start w:val="1"/>
      <w:numFmt w:val="decimal"/>
      <w:lvlText w:val=" "/>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
      <w:lvlJc w:val="left"/>
    </w:lvl>
    <w:lvl w:ilvl="5">
      <w:start w:val="1"/>
      <w:numFmt w:val="decimal"/>
      <w:lvlText w:val=" "/>
      <w:lvlJc w:val="left"/>
    </w:lvl>
    <w:lvl w:ilvl="6">
      <w:start w:val="1"/>
      <w:numFmt w:val="decimal"/>
      <w:lvlText w:val=" "/>
      <w:lvlJc w:val="left"/>
    </w:lvl>
    <w:lvl w:ilvl="7">
      <w:start w:val="1"/>
      <w:numFmt w:val="decimal"/>
      <w:lvlText w:val=" "/>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
      <w:lvlJc w:val="left"/>
    </w:lvl>
    <w:lvl w:ilvl="5">
      <w:start w:val="1"/>
      <w:numFmt w:val="decimal"/>
      <w:lvlText w:val=" "/>
      <w:lvlJc w:val="left"/>
    </w:lvl>
    <w:lvl w:ilvl="6">
      <w:start w:val="1"/>
      <w:numFmt w:val="decimal"/>
      <w:lvlText w:val=" "/>
      <w:lvlJc w:val="left"/>
    </w:lvl>
    <w:lvl w:ilvl="7">
      <w:start w:val="1"/>
      <w:numFmt w:val="decimal"/>
      <w:lvlText w:val=" "/>
      <w:lvlJc w:val="left"/>
    </w:lvl>
    <w:lvl w:ilvl="8">
      <w:numFmt w:val="decimal"/>
      <w:lvlText w:val=""/>
      <w:lvlJc w:val="left"/>
    </w:lvl>
  </w:abstractNum>
  <w:abstractNum w:abstractNumId="4" w15:restartNumberingAfterBreak="0">
    <w:nsid w:val="00044E56"/>
    <w:multiLevelType w:val="hybridMultilevel"/>
    <w:tmpl w:val="19D2016C"/>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01C6EF0"/>
    <w:multiLevelType w:val="hybridMultilevel"/>
    <w:tmpl w:val="8E8CF3EE"/>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24E224E"/>
    <w:multiLevelType w:val="hybridMultilevel"/>
    <w:tmpl w:val="6856437C"/>
    <w:lvl w:ilvl="0" w:tplc="8110C14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256525C"/>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2721162"/>
    <w:multiLevelType w:val="hybridMultilevel"/>
    <w:tmpl w:val="43DCB48A"/>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2F22D66"/>
    <w:multiLevelType w:val="hybridMultilevel"/>
    <w:tmpl w:val="9F9A43E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30508CB"/>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36E3F23"/>
    <w:multiLevelType w:val="hybridMultilevel"/>
    <w:tmpl w:val="D5D02DF2"/>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4335A3D"/>
    <w:multiLevelType w:val="hybridMultilevel"/>
    <w:tmpl w:val="A8F2CE4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43E74E8"/>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04C409A8"/>
    <w:multiLevelType w:val="hybridMultilevel"/>
    <w:tmpl w:val="6EEE0D14"/>
    <w:lvl w:ilvl="0" w:tplc="0C4E51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5140461"/>
    <w:multiLevelType w:val="hybridMultilevel"/>
    <w:tmpl w:val="424A6BB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5EF54DC"/>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06726ABE"/>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A951FA6"/>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BDB0BE7"/>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D813F4C"/>
    <w:multiLevelType w:val="hybridMultilevel"/>
    <w:tmpl w:val="39CC907E"/>
    <w:lvl w:ilvl="0" w:tplc="7C0A2D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0DF77E62"/>
    <w:multiLevelType w:val="hybridMultilevel"/>
    <w:tmpl w:val="AEC417B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0E5F7CC7"/>
    <w:multiLevelType w:val="hybridMultilevel"/>
    <w:tmpl w:val="29A0287C"/>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0F3634F0"/>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0FD62639"/>
    <w:multiLevelType w:val="hybridMultilevel"/>
    <w:tmpl w:val="1026D1A4"/>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0FDF2322"/>
    <w:multiLevelType w:val="hybridMultilevel"/>
    <w:tmpl w:val="1F045D42"/>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0FF90899"/>
    <w:multiLevelType w:val="hybridMultilevel"/>
    <w:tmpl w:val="A8F2CE4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0CC23D2"/>
    <w:multiLevelType w:val="hybridMultilevel"/>
    <w:tmpl w:val="29A0287C"/>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1203CA3"/>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1325BBF"/>
    <w:multiLevelType w:val="hybridMultilevel"/>
    <w:tmpl w:val="7F426B16"/>
    <w:lvl w:ilvl="0" w:tplc="0E9844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12190C18"/>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21B4C4F"/>
    <w:multiLevelType w:val="hybridMultilevel"/>
    <w:tmpl w:val="7E7CCFD2"/>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161C5E77"/>
    <w:multiLevelType w:val="hybridMultilevel"/>
    <w:tmpl w:val="85CC89F4"/>
    <w:lvl w:ilvl="0" w:tplc="73EEF1D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16561E40"/>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16C82D92"/>
    <w:multiLevelType w:val="hybridMultilevel"/>
    <w:tmpl w:val="64FA3714"/>
    <w:lvl w:ilvl="0" w:tplc="4AAADC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8A8CA81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844153A"/>
    <w:multiLevelType w:val="hybridMultilevel"/>
    <w:tmpl w:val="108C1ED0"/>
    <w:lvl w:ilvl="0" w:tplc="F62A66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8633459"/>
    <w:multiLevelType w:val="hybridMultilevel"/>
    <w:tmpl w:val="7F426B16"/>
    <w:lvl w:ilvl="0" w:tplc="0E9844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1865023D"/>
    <w:multiLevelType w:val="hybridMultilevel"/>
    <w:tmpl w:val="29A0287C"/>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18AA67E6"/>
    <w:multiLevelType w:val="hybridMultilevel"/>
    <w:tmpl w:val="57CCC79A"/>
    <w:lvl w:ilvl="0" w:tplc="041A000F">
      <w:start w:val="1"/>
      <w:numFmt w:val="decimal"/>
      <w:lvlText w:val="%1."/>
      <w:lvlJc w:val="left"/>
      <w:pPr>
        <w:ind w:left="1170" w:hanging="360"/>
      </w:pPr>
    </w:lvl>
    <w:lvl w:ilvl="1" w:tplc="041A0019">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39" w15:restartNumberingAfterBreak="0">
    <w:nsid w:val="18CF611D"/>
    <w:multiLevelType w:val="hybridMultilevel"/>
    <w:tmpl w:val="C2827AE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19092425"/>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191A426C"/>
    <w:multiLevelType w:val="hybridMultilevel"/>
    <w:tmpl w:val="DA78DAF0"/>
    <w:lvl w:ilvl="0" w:tplc="A90A6A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1A613471"/>
    <w:multiLevelType w:val="hybridMultilevel"/>
    <w:tmpl w:val="17C42ED6"/>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1BCF0889"/>
    <w:multiLevelType w:val="hybridMultilevel"/>
    <w:tmpl w:val="666CB10C"/>
    <w:lvl w:ilvl="0" w:tplc="3CE2FB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1C7C676D"/>
    <w:multiLevelType w:val="hybridMultilevel"/>
    <w:tmpl w:val="7F426B16"/>
    <w:lvl w:ilvl="0" w:tplc="0E9844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1DF62005"/>
    <w:multiLevelType w:val="hybridMultilevel"/>
    <w:tmpl w:val="1826B456"/>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1EA7319E"/>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1F22004C"/>
    <w:multiLevelType w:val="hybridMultilevel"/>
    <w:tmpl w:val="AEC417B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1F46036C"/>
    <w:multiLevelType w:val="hybridMultilevel"/>
    <w:tmpl w:val="C4126844"/>
    <w:lvl w:ilvl="0" w:tplc="F62A66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0BC0C0A"/>
    <w:multiLevelType w:val="hybridMultilevel"/>
    <w:tmpl w:val="3E36E8B2"/>
    <w:lvl w:ilvl="0" w:tplc="D480F3B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210458E6"/>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15C011D"/>
    <w:multiLevelType w:val="hybridMultilevel"/>
    <w:tmpl w:val="A36E2C3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217F45A3"/>
    <w:multiLevelType w:val="hybridMultilevel"/>
    <w:tmpl w:val="9A924E98"/>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21C069F6"/>
    <w:multiLevelType w:val="hybridMultilevel"/>
    <w:tmpl w:val="C2827AE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22345FBD"/>
    <w:multiLevelType w:val="hybridMultilevel"/>
    <w:tmpl w:val="2F008D7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225438A1"/>
    <w:multiLevelType w:val="hybridMultilevel"/>
    <w:tmpl w:val="D7380B30"/>
    <w:lvl w:ilvl="0" w:tplc="0AE2FAD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24A339E4"/>
    <w:multiLevelType w:val="hybridMultilevel"/>
    <w:tmpl w:val="AEC417B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25C93AE3"/>
    <w:multiLevelType w:val="hybridMultilevel"/>
    <w:tmpl w:val="666CB10C"/>
    <w:lvl w:ilvl="0" w:tplc="3CE2FB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27407F01"/>
    <w:multiLevelType w:val="hybridMultilevel"/>
    <w:tmpl w:val="050E569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27E00684"/>
    <w:multiLevelType w:val="hybridMultilevel"/>
    <w:tmpl w:val="28C0BA84"/>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28492D0B"/>
    <w:multiLevelType w:val="hybridMultilevel"/>
    <w:tmpl w:val="959E55C4"/>
    <w:lvl w:ilvl="0" w:tplc="8768334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8935376"/>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297F2107"/>
    <w:multiLevelType w:val="hybridMultilevel"/>
    <w:tmpl w:val="63286C2C"/>
    <w:lvl w:ilvl="0" w:tplc="D8782C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29A029D6"/>
    <w:multiLevelType w:val="hybridMultilevel"/>
    <w:tmpl w:val="666CB10C"/>
    <w:lvl w:ilvl="0" w:tplc="3CE2FB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29C36ACB"/>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2A0D699C"/>
    <w:multiLevelType w:val="hybridMultilevel"/>
    <w:tmpl w:val="1826B456"/>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2B3300E0"/>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2BC5576D"/>
    <w:multiLevelType w:val="hybridMultilevel"/>
    <w:tmpl w:val="7F426B16"/>
    <w:lvl w:ilvl="0" w:tplc="0E9844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2D432020"/>
    <w:multiLevelType w:val="hybridMultilevel"/>
    <w:tmpl w:val="31DC4F1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2E6D5565"/>
    <w:multiLevelType w:val="hybridMultilevel"/>
    <w:tmpl w:val="C4126844"/>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2EC33159"/>
    <w:multiLevelType w:val="hybridMultilevel"/>
    <w:tmpl w:val="BD3E8A2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30196CE1"/>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341F3C21"/>
    <w:multiLevelType w:val="hybridMultilevel"/>
    <w:tmpl w:val="DD3249F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3" w15:restartNumberingAfterBreak="0">
    <w:nsid w:val="34CE0114"/>
    <w:multiLevelType w:val="hybridMultilevel"/>
    <w:tmpl w:val="29A0287C"/>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34DC0D4B"/>
    <w:multiLevelType w:val="hybridMultilevel"/>
    <w:tmpl w:val="D49CF592"/>
    <w:lvl w:ilvl="0" w:tplc="3CF4A5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35A95C94"/>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36AD52A3"/>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36EA774E"/>
    <w:multiLevelType w:val="hybridMultilevel"/>
    <w:tmpl w:val="229617BE"/>
    <w:lvl w:ilvl="0" w:tplc="478AF5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37E170AE"/>
    <w:multiLevelType w:val="hybridMultilevel"/>
    <w:tmpl w:val="01CEB24E"/>
    <w:lvl w:ilvl="0" w:tplc="F62A66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8ED29F4"/>
    <w:multiLevelType w:val="hybridMultilevel"/>
    <w:tmpl w:val="5824C020"/>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0" w15:restartNumberingAfterBreak="0">
    <w:nsid w:val="39FF2011"/>
    <w:multiLevelType w:val="hybridMultilevel"/>
    <w:tmpl w:val="8A4CF50E"/>
    <w:lvl w:ilvl="0" w:tplc="CB9A7E7E">
      <w:start w:val="1"/>
      <w:numFmt w:val="decimal"/>
      <w:lvlText w:val="(%1)"/>
      <w:lvlJc w:val="left"/>
      <w:pPr>
        <w:ind w:left="360" w:hanging="360"/>
      </w:pPr>
      <w:rPr>
        <w:rFonts w:hint="default"/>
        <w:sz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3A60377F"/>
    <w:multiLevelType w:val="hybridMultilevel"/>
    <w:tmpl w:val="F4F2997E"/>
    <w:lvl w:ilvl="0" w:tplc="CF2AFB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3A6B51CD"/>
    <w:multiLevelType w:val="hybridMultilevel"/>
    <w:tmpl w:val="E302686A"/>
    <w:lvl w:ilvl="0" w:tplc="4636E00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3A8D041A"/>
    <w:multiLevelType w:val="hybridMultilevel"/>
    <w:tmpl w:val="A8F2CE4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3AFE5968"/>
    <w:multiLevelType w:val="hybridMultilevel"/>
    <w:tmpl w:val="454A8E3E"/>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85" w15:restartNumberingAfterBreak="0">
    <w:nsid w:val="3D4F3BD9"/>
    <w:multiLevelType w:val="hybridMultilevel"/>
    <w:tmpl w:val="509498F2"/>
    <w:lvl w:ilvl="0" w:tplc="74FE9A8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3D692232"/>
    <w:multiLevelType w:val="hybridMultilevel"/>
    <w:tmpl w:val="7F4875CE"/>
    <w:lvl w:ilvl="0" w:tplc="041A000F">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 w15:restartNumberingAfterBreak="0">
    <w:nsid w:val="3DBC2833"/>
    <w:multiLevelType w:val="hybridMultilevel"/>
    <w:tmpl w:val="AEC417B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3DCE4B61"/>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3DEF4D78"/>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405A0DB9"/>
    <w:multiLevelType w:val="hybridMultilevel"/>
    <w:tmpl w:val="0DAAA54A"/>
    <w:lvl w:ilvl="0" w:tplc="CFC097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42241981"/>
    <w:multiLevelType w:val="hybridMultilevel"/>
    <w:tmpl w:val="23DE54DC"/>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2463A3A"/>
    <w:multiLevelType w:val="hybridMultilevel"/>
    <w:tmpl w:val="15AA7ECC"/>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4278453D"/>
    <w:multiLevelType w:val="hybridMultilevel"/>
    <w:tmpl w:val="CA54A13C"/>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429E76E9"/>
    <w:multiLevelType w:val="hybridMultilevel"/>
    <w:tmpl w:val="64FA3714"/>
    <w:lvl w:ilvl="0" w:tplc="4AAADC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8A8CA81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43252986"/>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435856AC"/>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43BA6F80"/>
    <w:multiLevelType w:val="hybridMultilevel"/>
    <w:tmpl w:val="8E165674"/>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44B1712E"/>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9" w15:restartNumberingAfterBreak="0">
    <w:nsid w:val="4631161E"/>
    <w:multiLevelType w:val="hybridMultilevel"/>
    <w:tmpl w:val="29A0287C"/>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4674077F"/>
    <w:multiLevelType w:val="hybridMultilevel"/>
    <w:tmpl w:val="9E00DB58"/>
    <w:lvl w:ilvl="0" w:tplc="F62A66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86E73A1"/>
    <w:multiLevelType w:val="hybridMultilevel"/>
    <w:tmpl w:val="7EA032A8"/>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49FC034A"/>
    <w:multiLevelType w:val="hybridMultilevel"/>
    <w:tmpl w:val="14E6F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A2F2278"/>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4" w15:restartNumberingAfterBreak="0">
    <w:nsid w:val="4ADA5EA2"/>
    <w:multiLevelType w:val="hybridMultilevel"/>
    <w:tmpl w:val="6B760802"/>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 w15:restartNumberingAfterBreak="0">
    <w:nsid w:val="4E0B51A2"/>
    <w:multiLevelType w:val="hybridMultilevel"/>
    <w:tmpl w:val="E2F692EA"/>
    <w:lvl w:ilvl="0" w:tplc="C7B2AC0E">
      <w:start w:val="1"/>
      <w:numFmt w:val="decimal"/>
      <w:lvlText w:val="(%1)"/>
      <w:lvlJc w:val="left"/>
      <w:pPr>
        <w:ind w:left="360" w:hanging="360"/>
      </w:pPr>
      <w:rPr>
        <w:rFonts w:ascii="Calibri" w:eastAsia="Calibri" w:hAnsi="Calibri"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4EDB6BE2"/>
    <w:multiLevelType w:val="hybridMultilevel"/>
    <w:tmpl w:val="509498F2"/>
    <w:lvl w:ilvl="0" w:tplc="74FE9A8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4FC73C9E"/>
    <w:multiLevelType w:val="hybridMultilevel"/>
    <w:tmpl w:val="73A884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0C739A0"/>
    <w:multiLevelType w:val="hybridMultilevel"/>
    <w:tmpl w:val="F44ED8A6"/>
    <w:lvl w:ilvl="0" w:tplc="4412D8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510B4FF8"/>
    <w:multiLevelType w:val="hybridMultilevel"/>
    <w:tmpl w:val="29A0287C"/>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51B731A2"/>
    <w:multiLevelType w:val="hybridMultilevel"/>
    <w:tmpl w:val="933875DC"/>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51EF7734"/>
    <w:multiLevelType w:val="hybridMultilevel"/>
    <w:tmpl w:val="C2827AE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52071B99"/>
    <w:multiLevelType w:val="hybridMultilevel"/>
    <w:tmpl w:val="666CB10C"/>
    <w:lvl w:ilvl="0" w:tplc="3CE2FB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54212F1C"/>
    <w:multiLevelType w:val="hybridMultilevel"/>
    <w:tmpl w:val="26ACDBF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56D86CCE"/>
    <w:multiLevelType w:val="hybridMultilevel"/>
    <w:tmpl w:val="22906266"/>
    <w:lvl w:ilvl="0" w:tplc="041A000F">
      <w:start w:val="1"/>
      <w:numFmt w:val="decimal"/>
      <w:lvlText w:val="%1."/>
      <w:lvlJc w:val="left"/>
      <w:pPr>
        <w:ind w:left="360" w:hanging="360"/>
      </w:pPr>
    </w:lvl>
    <w:lvl w:ilvl="1" w:tplc="4412D82A">
      <w:numFmt w:val="bullet"/>
      <w:lvlText w:val="-"/>
      <w:lvlJc w:val="left"/>
      <w:pPr>
        <w:ind w:left="1080" w:hanging="360"/>
      </w:pPr>
      <w:rPr>
        <w:rFonts w:ascii="Times New Roman" w:eastAsia="Times New Roman" w:hAnsi="Times New Roman" w:cs="Times New Roman" w:hint="default"/>
      </w:rPr>
    </w:lvl>
    <w:lvl w:ilvl="2" w:tplc="4DD8DAB8">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56FF4678"/>
    <w:multiLevelType w:val="hybridMultilevel"/>
    <w:tmpl w:val="C2827AE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6" w15:restartNumberingAfterBreak="0">
    <w:nsid w:val="57536565"/>
    <w:multiLevelType w:val="hybridMultilevel"/>
    <w:tmpl w:val="F81E48A6"/>
    <w:lvl w:ilvl="0" w:tplc="56F448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58975BCD"/>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8" w15:restartNumberingAfterBreak="0">
    <w:nsid w:val="5904436A"/>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9" w15:restartNumberingAfterBreak="0">
    <w:nsid w:val="591B1940"/>
    <w:multiLevelType w:val="hybridMultilevel"/>
    <w:tmpl w:val="C2827AE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15:restartNumberingAfterBreak="0">
    <w:nsid w:val="59862064"/>
    <w:multiLevelType w:val="hybridMultilevel"/>
    <w:tmpl w:val="3506B49A"/>
    <w:lvl w:ilvl="0" w:tplc="D474FC5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1" w15:restartNumberingAfterBreak="0">
    <w:nsid w:val="5B604A25"/>
    <w:multiLevelType w:val="hybridMultilevel"/>
    <w:tmpl w:val="6B2E55B0"/>
    <w:lvl w:ilvl="0" w:tplc="51489F30">
      <w:start w:val="1"/>
      <w:numFmt w:val="decimal"/>
      <w:lvlText w:val="(%1)"/>
      <w:lvlJc w:val="left"/>
      <w:pPr>
        <w:ind w:left="450" w:hanging="450"/>
      </w:pPr>
      <w:rPr>
        <w:rFonts w:ascii="Courier" w:hAnsi="Courier"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2" w15:restartNumberingAfterBreak="0">
    <w:nsid w:val="5BCE3AA7"/>
    <w:multiLevelType w:val="hybridMultilevel"/>
    <w:tmpl w:val="85CC89F4"/>
    <w:lvl w:ilvl="0" w:tplc="73EEF1D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3" w15:restartNumberingAfterBreak="0">
    <w:nsid w:val="5CD35A98"/>
    <w:multiLevelType w:val="hybridMultilevel"/>
    <w:tmpl w:val="43DCB48A"/>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4" w15:restartNumberingAfterBreak="0">
    <w:nsid w:val="5D1F3C99"/>
    <w:multiLevelType w:val="hybridMultilevel"/>
    <w:tmpl w:val="A01E4D46"/>
    <w:lvl w:ilvl="0" w:tplc="681C80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5" w15:restartNumberingAfterBreak="0">
    <w:nsid w:val="5DF00920"/>
    <w:multiLevelType w:val="hybridMultilevel"/>
    <w:tmpl w:val="80FCE5C2"/>
    <w:lvl w:ilvl="0" w:tplc="F62A6636">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6" w15:restartNumberingAfterBreak="0">
    <w:nsid w:val="5E8D217A"/>
    <w:multiLevelType w:val="hybridMultilevel"/>
    <w:tmpl w:val="1316AE9C"/>
    <w:lvl w:ilvl="0" w:tplc="F62A6636">
      <w:start w:val="1"/>
      <w:numFmt w:val="decimal"/>
      <w:lvlText w:val="(%1)"/>
      <w:lvlJc w:val="left"/>
      <w:pPr>
        <w:ind w:left="360" w:hanging="360"/>
      </w:pPr>
      <w:rPr>
        <w:rFonts w:hint="default"/>
      </w:rPr>
    </w:lvl>
    <w:lvl w:ilvl="1" w:tplc="4412D82A">
      <w:numFmt w:val="bullet"/>
      <w:lvlText w:val="-"/>
      <w:lvlJc w:val="left"/>
      <w:pPr>
        <w:ind w:left="1080" w:hanging="360"/>
      </w:pPr>
      <w:rPr>
        <w:rFonts w:ascii="Times New Roman" w:eastAsia="Times New Roman"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15:restartNumberingAfterBreak="0">
    <w:nsid w:val="5F492BE8"/>
    <w:multiLevelType w:val="hybridMultilevel"/>
    <w:tmpl w:val="1D00DE9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5FD941DD"/>
    <w:multiLevelType w:val="hybridMultilevel"/>
    <w:tmpl w:val="0D26D68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9" w15:restartNumberingAfterBreak="0">
    <w:nsid w:val="64A37C0E"/>
    <w:multiLevelType w:val="hybridMultilevel"/>
    <w:tmpl w:val="171838C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0" w15:restartNumberingAfterBreak="0">
    <w:nsid w:val="668973DC"/>
    <w:multiLevelType w:val="hybridMultilevel"/>
    <w:tmpl w:val="A8F2CE4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1" w15:restartNumberingAfterBreak="0">
    <w:nsid w:val="66965826"/>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2" w15:restartNumberingAfterBreak="0">
    <w:nsid w:val="673D5F84"/>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3" w15:restartNumberingAfterBreak="0">
    <w:nsid w:val="6771224A"/>
    <w:multiLevelType w:val="hybridMultilevel"/>
    <w:tmpl w:val="6874B8E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67E056FC"/>
    <w:multiLevelType w:val="hybridMultilevel"/>
    <w:tmpl w:val="91A2731A"/>
    <w:lvl w:ilvl="0" w:tplc="F62A6636">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5" w15:restartNumberingAfterBreak="0">
    <w:nsid w:val="691E0470"/>
    <w:multiLevelType w:val="hybridMultilevel"/>
    <w:tmpl w:val="C1E2983C"/>
    <w:lvl w:ilvl="0" w:tplc="041A000F">
      <w:start w:val="1"/>
      <w:numFmt w:val="decimal"/>
      <w:lvlText w:val="%1."/>
      <w:lvlJc w:val="left"/>
      <w:pPr>
        <w:ind w:left="1080" w:hanging="360"/>
      </w:pPr>
      <w:rPr>
        <w:rFonts w:hint="default"/>
      </w:rPr>
    </w:lvl>
    <w:lvl w:ilvl="1" w:tplc="4412D82A">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6" w15:restartNumberingAfterBreak="0">
    <w:nsid w:val="6AE476D4"/>
    <w:multiLevelType w:val="hybridMultilevel"/>
    <w:tmpl w:val="19D2016C"/>
    <w:lvl w:ilvl="0" w:tplc="F62A66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6BF9054B"/>
    <w:multiLevelType w:val="hybridMultilevel"/>
    <w:tmpl w:val="C2827AE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8" w15:restartNumberingAfterBreak="0">
    <w:nsid w:val="6C7E6D79"/>
    <w:multiLevelType w:val="hybridMultilevel"/>
    <w:tmpl w:val="E2F692EA"/>
    <w:lvl w:ilvl="0" w:tplc="C7B2AC0E">
      <w:start w:val="1"/>
      <w:numFmt w:val="decimal"/>
      <w:lvlText w:val="(%1)"/>
      <w:lvlJc w:val="left"/>
      <w:pPr>
        <w:ind w:left="360" w:hanging="360"/>
      </w:pPr>
      <w:rPr>
        <w:rFonts w:ascii="Calibri" w:eastAsia="Calibri" w:hAnsi="Calibri"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9" w15:restartNumberingAfterBreak="0">
    <w:nsid w:val="6D110638"/>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0" w15:restartNumberingAfterBreak="0">
    <w:nsid w:val="6DE708D3"/>
    <w:multiLevelType w:val="hybridMultilevel"/>
    <w:tmpl w:val="C124088C"/>
    <w:lvl w:ilvl="0" w:tplc="B442D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1" w15:restartNumberingAfterBreak="0">
    <w:nsid w:val="6DFB182B"/>
    <w:multiLevelType w:val="hybridMultilevel"/>
    <w:tmpl w:val="A8B0D2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E335FD6"/>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15:restartNumberingAfterBreak="0">
    <w:nsid w:val="6F0E4B46"/>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4" w15:restartNumberingAfterBreak="0">
    <w:nsid w:val="6F207CBB"/>
    <w:multiLevelType w:val="hybridMultilevel"/>
    <w:tmpl w:val="8042C25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5" w15:restartNumberingAfterBreak="0">
    <w:nsid w:val="705A77BC"/>
    <w:multiLevelType w:val="hybridMultilevel"/>
    <w:tmpl w:val="4E068DF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07B5F51"/>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7" w15:restartNumberingAfterBreak="0">
    <w:nsid w:val="70E960F1"/>
    <w:multiLevelType w:val="hybridMultilevel"/>
    <w:tmpl w:val="70BEA302"/>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8" w15:restartNumberingAfterBreak="0">
    <w:nsid w:val="71423FA3"/>
    <w:multiLevelType w:val="hybridMultilevel"/>
    <w:tmpl w:val="C2827AE8"/>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9" w15:restartNumberingAfterBreak="0">
    <w:nsid w:val="71AC30B4"/>
    <w:multiLevelType w:val="hybridMultilevel"/>
    <w:tmpl w:val="AEC417B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0" w15:restartNumberingAfterBreak="0">
    <w:nsid w:val="7331626B"/>
    <w:multiLevelType w:val="hybridMultilevel"/>
    <w:tmpl w:val="FDC41622"/>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1" w15:restartNumberingAfterBreak="0">
    <w:nsid w:val="744A13AF"/>
    <w:multiLevelType w:val="hybridMultilevel"/>
    <w:tmpl w:val="7F426B16"/>
    <w:lvl w:ilvl="0" w:tplc="0E9844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2" w15:restartNumberingAfterBreak="0">
    <w:nsid w:val="748A1B31"/>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3" w15:restartNumberingAfterBreak="0">
    <w:nsid w:val="753367F2"/>
    <w:multiLevelType w:val="hybridMultilevel"/>
    <w:tmpl w:val="EA8C7C7E"/>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 w15:restartNumberingAfterBreak="0">
    <w:nsid w:val="76666C09"/>
    <w:multiLevelType w:val="hybridMultilevel"/>
    <w:tmpl w:val="29A0287C"/>
    <w:lvl w:ilvl="0" w:tplc="53E27A2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5" w15:restartNumberingAfterBreak="0">
    <w:nsid w:val="76A730AC"/>
    <w:multiLevelType w:val="hybridMultilevel"/>
    <w:tmpl w:val="C890DFBE"/>
    <w:lvl w:ilvl="0" w:tplc="5FA25B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6" w15:restartNumberingAfterBreak="0">
    <w:nsid w:val="776D747A"/>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7" w15:restartNumberingAfterBreak="0">
    <w:nsid w:val="7879072C"/>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8" w15:restartNumberingAfterBreak="0">
    <w:nsid w:val="78DE41CA"/>
    <w:multiLevelType w:val="hybridMultilevel"/>
    <w:tmpl w:val="AEC417B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9" w15:restartNumberingAfterBreak="0">
    <w:nsid w:val="796C04C3"/>
    <w:multiLevelType w:val="hybridMultilevel"/>
    <w:tmpl w:val="A8F2CE4A"/>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0" w15:restartNumberingAfterBreak="0">
    <w:nsid w:val="7D1B364A"/>
    <w:multiLevelType w:val="hybridMultilevel"/>
    <w:tmpl w:val="0C8EDFAE"/>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1" w15:restartNumberingAfterBreak="0">
    <w:nsid w:val="7E6C5280"/>
    <w:multiLevelType w:val="hybridMultilevel"/>
    <w:tmpl w:val="616C0910"/>
    <w:lvl w:ilvl="0" w:tplc="E3D2A29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2" w15:restartNumberingAfterBreak="0">
    <w:nsid w:val="7E9734C2"/>
    <w:multiLevelType w:val="hybridMultilevel"/>
    <w:tmpl w:val="AEC417B0"/>
    <w:lvl w:ilvl="0" w:tplc="F62A663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3" w15:restartNumberingAfterBreak="0">
    <w:nsid w:val="7F8C7BBC"/>
    <w:multiLevelType w:val="hybridMultilevel"/>
    <w:tmpl w:val="7F426B16"/>
    <w:lvl w:ilvl="0" w:tplc="0E9844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4"/>
  </w:num>
  <w:num w:numId="2">
    <w:abstractNumId w:val="79"/>
  </w:num>
  <w:num w:numId="3">
    <w:abstractNumId w:val="25"/>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num>
  <w:num w:numId="6">
    <w:abstractNumId w:val="86"/>
  </w:num>
  <w:num w:numId="7">
    <w:abstractNumId w:val="69"/>
  </w:num>
  <w:num w:numId="8">
    <w:abstractNumId w:val="35"/>
  </w:num>
  <w:num w:numId="9">
    <w:abstractNumId w:val="159"/>
  </w:num>
  <w:num w:numId="10">
    <w:abstractNumId w:val="97"/>
  </w:num>
  <w:num w:numId="11">
    <w:abstractNumId w:val="78"/>
  </w:num>
  <w:num w:numId="12">
    <w:abstractNumId w:val="5"/>
  </w:num>
  <w:num w:numId="13">
    <w:abstractNumId w:val="8"/>
  </w:num>
  <w:num w:numId="14">
    <w:abstractNumId w:val="42"/>
  </w:num>
  <w:num w:numId="15">
    <w:abstractNumId w:val="4"/>
  </w:num>
  <w:num w:numId="16">
    <w:abstractNumId w:val="52"/>
  </w:num>
  <w:num w:numId="17">
    <w:abstractNumId w:val="59"/>
  </w:num>
  <w:num w:numId="18">
    <w:abstractNumId w:val="100"/>
  </w:num>
  <w:num w:numId="19">
    <w:abstractNumId w:val="150"/>
  </w:num>
  <w:num w:numId="20">
    <w:abstractNumId w:val="92"/>
  </w:num>
  <w:num w:numId="21">
    <w:abstractNumId w:val="70"/>
  </w:num>
  <w:num w:numId="22">
    <w:abstractNumId w:val="11"/>
  </w:num>
  <w:num w:numId="23">
    <w:abstractNumId w:val="129"/>
  </w:num>
  <w:num w:numId="24">
    <w:abstractNumId w:val="127"/>
  </w:num>
  <w:num w:numId="25">
    <w:abstractNumId w:val="128"/>
  </w:num>
  <w:num w:numId="26">
    <w:abstractNumId w:val="145"/>
  </w:num>
  <w:num w:numId="27">
    <w:abstractNumId w:val="87"/>
  </w:num>
  <w:num w:numId="28">
    <w:abstractNumId w:val="31"/>
  </w:num>
  <w:num w:numId="29">
    <w:abstractNumId w:val="113"/>
  </w:num>
  <w:num w:numId="30">
    <w:abstractNumId w:val="68"/>
  </w:num>
  <w:num w:numId="31">
    <w:abstractNumId w:val="51"/>
  </w:num>
  <w:num w:numId="32">
    <w:abstractNumId w:val="133"/>
  </w:num>
  <w:num w:numId="33">
    <w:abstractNumId w:val="110"/>
  </w:num>
  <w:num w:numId="34">
    <w:abstractNumId w:val="9"/>
  </w:num>
  <w:num w:numId="35">
    <w:abstractNumId w:val="45"/>
  </w:num>
  <w:num w:numId="36">
    <w:abstractNumId w:val="93"/>
  </w:num>
  <w:num w:numId="37">
    <w:abstractNumId w:val="53"/>
  </w:num>
  <w:num w:numId="38">
    <w:abstractNumId w:val="39"/>
  </w:num>
  <w:num w:numId="39">
    <w:abstractNumId w:val="137"/>
  </w:num>
  <w:num w:numId="40">
    <w:abstractNumId w:val="119"/>
  </w:num>
  <w:num w:numId="41">
    <w:abstractNumId w:val="16"/>
  </w:num>
  <w:num w:numId="42">
    <w:abstractNumId w:val="13"/>
  </w:num>
  <w:num w:numId="43">
    <w:abstractNumId w:val="28"/>
  </w:num>
  <w:num w:numId="44">
    <w:abstractNumId w:val="144"/>
  </w:num>
  <w:num w:numId="45">
    <w:abstractNumId w:val="40"/>
  </w:num>
  <w:num w:numId="46">
    <w:abstractNumId w:val="46"/>
  </w:num>
  <w:num w:numId="47">
    <w:abstractNumId w:val="118"/>
  </w:num>
  <w:num w:numId="48">
    <w:abstractNumId w:val="147"/>
  </w:num>
  <w:num w:numId="49">
    <w:abstractNumId w:val="19"/>
  </w:num>
  <w:num w:numId="50">
    <w:abstractNumId w:val="142"/>
  </w:num>
  <w:num w:numId="51">
    <w:abstractNumId w:val="160"/>
  </w:num>
  <w:num w:numId="52">
    <w:abstractNumId w:val="96"/>
  </w:num>
  <w:num w:numId="53">
    <w:abstractNumId w:val="89"/>
  </w:num>
  <w:num w:numId="54">
    <w:abstractNumId w:val="103"/>
  </w:num>
  <w:num w:numId="55">
    <w:abstractNumId w:val="23"/>
  </w:num>
  <w:num w:numId="56">
    <w:abstractNumId w:val="88"/>
  </w:num>
  <w:num w:numId="57">
    <w:abstractNumId w:val="95"/>
  </w:num>
  <w:num w:numId="58">
    <w:abstractNumId w:val="76"/>
  </w:num>
  <w:num w:numId="59">
    <w:abstractNumId w:val="132"/>
  </w:num>
  <w:num w:numId="60">
    <w:abstractNumId w:val="157"/>
  </w:num>
  <w:num w:numId="61">
    <w:abstractNumId w:val="152"/>
  </w:num>
  <w:num w:numId="62">
    <w:abstractNumId w:val="80"/>
  </w:num>
  <w:num w:numId="63">
    <w:abstractNumId w:val="66"/>
  </w:num>
  <w:num w:numId="64">
    <w:abstractNumId w:val="54"/>
  </w:num>
  <w:num w:numId="65">
    <w:abstractNumId w:val="30"/>
  </w:num>
  <w:num w:numId="66">
    <w:abstractNumId w:val="33"/>
  </w:num>
  <w:num w:numId="67">
    <w:abstractNumId w:val="71"/>
  </w:num>
  <w:num w:numId="68">
    <w:abstractNumId w:val="18"/>
  </w:num>
  <w:num w:numId="69">
    <w:abstractNumId w:val="75"/>
  </w:num>
  <w:num w:numId="70">
    <w:abstractNumId w:val="162"/>
  </w:num>
  <w:num w:numId="71">
    <w:abstractNumId w:val="47"/>
  </w:num>
  <w:num w:numId="72">
    <w:abstractNumId w:val="21"/>
  </w:num>
  <w:num w:numId="73">
    <w:abstractNumId w:val="135"/>
  </w:num>
  <w:num w:numId="74">
    <w:abstractNumId w:val="149"/>
  </w:num>
  <w:num w:numId="75">
    <w:abstractNumId w:val="56"/>
  </w:num>
  <w:num w:numId="76">
    <w:abstractNumId w:val="15"/>
  </w:num>
  <w:num w:numId="77">
    <w:abstractNumId w:val="122"/>
  </w:num>
  <w:num w:numId="78">
    <w:abstractNumId w:val="91"/>
  </w:num>
  <w:num w:numId="79">
    <w:abstractNumId w:val="158"/>
  </w:num>
  <w:num w:numId="80">
    <w:abstractNumId w:val="65"/>
  </w:num>
  <w:num w:numId="81">
    <w:abstractNumId w:val="111"/>
  </w:num>
  <w:num w:numId="82">
    <w:abstractNumId w:val="115"/>
  </w:num>
  <w:num w:numId="83">
    <w:abstractNumId w:val="98"/>
  </w:num>
  <w:num w:numId="84">
    <w:abstractNumId w:val="125"/>
  </w:num>
  <w:num w:numId="85">
    <w:abstractNumId w:val="62"/>
  </w:num>
  <w:num w:numId="86">
    <w:abstractNumId w:val="116"/>
  </w:num>
  <w:num w:numId="87">
    <w:abstractNumId w:val="155"/>
  </w:num>
  <w:num w:numId="88">
    <w:abstractNumId w:val="77"/>
  </w:num>
  <w:num w:numId="89">
    <w:abstractNumId w:val="140"/>
  </w:num>
  <w:num w:numId="90">
    <w:abstractNumId w:val="6"/>
  </w:num>
  <w:num w:numId="91">
    <w:abstractNumId w:val="34"/>
  </w:num>
  <w:num w:numId="92">
    <w:abstractNumId w:val="121"/>
  </w:num>
  <w:num w:numId="93">
    <w:abstractNumId w:val="43"/>
  </w:num>
  <w:num w:numId="94">
    <w:abstractNumId w:val="57"/>
  </w:num>
  <w:num w:numId="95">
    <w:abstractNumId w:val="112"/>
  </w:num>
  <w:num w:numId="96">
    <w:abstractNumId w:val="37"/>
  </w:num>
  <w:num w:numId="97">
    <w:abstractNumId w:val="109"/>
  </w:num>
  <w:num w:numId="98">
    <w:abstractNumId w:val="20"/>
  </w:num>
  <w:num w:numId="99">
    <w:abstractNumId w:val="99"/>
  </w:num>
  <w:num w:numId="100">
    <w:abstractNumId w:val="22"/>
  </w:num>
  <w:num w:numId="101">
    <w:abstractNumId w:val="73"/>
  </w:num>
  <w:num w:numId="102">
    <w:abstractNumId w:val="101"/>
  </w:num>
  <w:num w:numId="103">
    <w:abstractNumId w:val="27"/>
  </w:num>
  <w:num w:numId="104">
    <w:abstractNumId w:val="143"/>
  </w:num>
  <w:num w:numId="105">
    <w:abstractNumId w:val="117"/>
  </w:num>
  <w:num w:numId="106">
    <w:abstractNumId w:val="67"/>
  </w:num>
  <w:num w:numId="107">
    <w:abstractNumId w:val="29"/>
  </w:num>
  <w:num w:numId="108">
    <w:abstractNumId w:val="163"/>
  </w:num>
  <w:num w:numId="109">
    <w:abstractNumId w:val="44"/>
  </w:num>
  <w:num w:numId="110">
    <w:abstractNumId w:val="36"/>
  </w:num>
  <w:num w:numId="111">
    <w:abstractNumId w:val="151"/>
  </w:num>
  <w:num w:numId="112">
    <w:abstractNumId w:val="7"/>
  </w:num>
  <w:num w:numId="113">
    <w:abstractNumId w:val="10"/>
  </w:num>
  <w:num w:numId="114">
    <w:abstractNumId w:val="64"/>
  </w:num>
  <w:num w:numId="115">
    <w:abstractNumId w:val="17"/>
  </w:num>
  <w:num w:numId="116">
    <w:abstractNumId w:val="156"/>
  </w:num>
  <w:num w:numId="117">
    <w:abstractNumId w:val="60"/>
  </w:num>
  <w:num w:numId="118">
    <w:abstractNumId w:val="81"/>
  </w:num>
  <w:num w:numId="119">
    <w:abstractNumId w:val="153"/>
  </w:num>
  <w:num w:numId="120">
    <w:abstractNumId w:val="138"/>
  </w:num>
  <w:num w:numId="121">
    <w:abstractNumId w:val="114"/>
  </w:num>
  <w:num w:numId="122">
    <w:abstractNumId w:val="24"/>
  </w:num>
  <w:num w:numId="123">
    <w:abstractNumId w:val="108"/>
  </w:num>
  <w:num w:numId="124">
    <w:abstractNumId w:val="26"/>
  </w:num>
  <w:num w:numId="125">
    <w:abstractNumId w:val="12"/>
  </w:num>
  <w:num w:numId="126">
    <w:abstractNumId w:val="134"/>
  </w:num>
  <w:num w:numId="127">
    <w:abstractNumId w:val="130"/>
  </w:num>
  <w:num w:numId="128">
    <w:abstractNumId w:val="83"/>
  </w:num>
  <w:num w:numId="129">
    <w:abstractNumId w:val="123"/>
  </w:num>
  <w:num w:numId="130">
    <w:abstractNumId w:val="136"/>
  </w:num>
  <w:num w:numId="131">
    <w:abstractNumId w:val="48"/>
  </w:num>
  <w:num w:numId="132">
    <w:abstractNumId w:val="14"/>
  </w:num>
  <w:num w:numId="133">
    <w:abstractNumId w:val="124"/>
  </w:num>
  <w:num w:numId="134">
    <w:abstractNumId w:val="82"/>
  </w:num>
  <w:num w:numId="135">
    <w:abstractNumId w:val="55"/>
  </w:num>
  <w:num w:numId="136">
    <w:abstractNumId w:val="49"/>
  </w:num>
  <w:num w:numId="137">
    <w:abstractNumId w:val="74"/>
  </w:num>
  <w:num w:numId="138">
    <w:abstractNumId w:val="41"/>
  </w:num>
  <w:num w:numId="139">
    <w:abstractNumId w:val="90"/>
  </w:num>
  <w:num w:numId="140">
    <w:abstractNumId w:val="126"/>
  </w:num>
  <w:num w:numId="141">
    <w:abstractNumId w:val="120"/>
  </w:num>
  <w:num w:numId="142">
    <w:abstractNumId w:val="106"/>
  </w:num>
  <w:num w:numId="143">
    <w:abstractNumId w:val="148"/>
  </w:num>
  <w:num w:numId="144">
    <w:abstractNumId w:val="131"/>
  </w:num>
  <w:num w:numId="145">
    <w:abstractNumId w:val="139"/>
  </w:num>
  <w:num w:numId="146">
    <w:abstractNumId w:val="61"/>
  </w:num>
  <w:num w:numId="147">
    <w:abstractNumId w:val="161"/>
  </w:num>
  <w:num w:numId="148">
    <w:abstractNumId w:val="105"/>
  </w:num>
  <w:num w:numId="149">
    <w:abstractNumId w:val="38"/>
  </w:num>
  <w:num w:numId="150">
    <w:abstractNumId w:val="63"/>
  </w:num>
  <w:num w:numId="151">
    <w:abstractNumId w:val="50"/>
  </w:num>
  <w:num w:numId="152">
    <w:abstractNumId w:val="146"/>
  </w:num>
  <w:num w:numId="153">
    <w:abstractNumId w:val="85"/>
  </w:num>
  <w:num w:numId="154">
    <w:abstractNumId w:val="84"/>
  </w:num>
  <w:num w:numId="155">
    <w:abstractNumId w:val="58"/>
  </w:num>
  <w:num w:numId="156">
    <w:abstractNumId w:val="141"/>
  </w:num>
  <w:num w:numId="157">
    <w:abstractNumId w:val="154"/>
  </w:num>
  <w:num w:numId="158">
    <w:abstractNumId w:val="94"/>
  </w:num>
  <w:num w:numId="159">
    <w:abstractNumId w:val="32"/>
  </w:num>
  <w:num w:numId="160">
    <w:abstractNumId w:val="10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14"/>
    <w:rsid w:val="00003068"/>
    <w:rsid w:val="00003196"/>
    <w:rsid w:val="00003913"/>
    <w:rsid w:val="0000618E"/>
    <w:rsid w:val="00007EAB"/>
    <w:rsid w:val="00011067"/>
    <w:rsid w:val="00012276"/>
    <w:rsid w:val="00012ACC"/>
    <w:rsid w:val="000132B3"/>
    <w:rsid w:val="0001396F"/>
    <w:rsid w:val="0001456D"/>
    <w:rsid w:val="000157B4"/>
    <w:rsid w:val="00024DD3"/>
    <w:rsid w:val="000265EA"/>
    <w:rsid w:val="00027703"/>
    <w:rsid w:val="00027DA7"/>
    <w:rsid w:val="000321ED"/>
    <w:rsid w:val="000331FF"/>
    <w:rsid w:val="00033B02"/>
    <w:rsid w:val="00033C19"/>
    <w:rsid w:val="000401BD"/>
    <w:rsid w:val="00041F7E"/>
    <w:rsid w:val="00042285"/>
    <w:rsid w:val="00044ABA"/>
    <w:rsid w:val="00047E49"/>
    <w:rsid w:val="00051A1D"/>
    <w:rsid w:val="00054066"/>
    <w:rsid w:val="0006250C"/>
    <w:rsid w:val="00076B18"/>
    <w:rsid w:val="0008078A"/>
    <w:rsid w:val="0008278A"/>
    <w:rsid w:val="00083260"/>
    <w:rsid w:val="00083AA8"/>
    <w:rsid w:val="00084906"/>
    <w:rsid w:val="00084B58"/>
    <w:rsid w:val="00094280"/>
    <w:rsid w:val="0009435A"/>
    <w:rsid w:val="000A0310"/>
    <w:rsid w:val="000A4649"/>
    <w:rsid w:val="000A4EEE"/>
    <w:rsid w:val="000A6518"/>
    <w:rsid w:val="000A65CE"/>
    <w:rsid w:val="000B04CD"/>
    <w:rsid w:val="000B0C1E"/>
    <w:rsid w:val="000B1535"/>
    <w:rsid w:val="000B3A09"/>
    <w:rsid w:val="000B3ABB"/>
    <w:rsid w:val="000B491C"/>
    <w:rsid w:val="000B6EAD"/>
    <w:rsid w:val="000C0D4F"/>
    <w:rsid w:val="000C11A5"/>
    <w:rsid w:val="000C3200"/>
    <w:rsid w:val="000C47FB"/>
    <w:rsid w:val="000C4E6B"/>
    <w:rsid w:val="000D0933"/>
    <w:rsid w:val="000D11BA"/>
    <w:rsid w:val="000D16C7"/>
    <w:rsid w:val="000D48C7"/>
    <w:rsid w:val="000D703E"/>
    <w:rsid w:val="000E0F3E"/>
    <w:rsid w:val="000E23FB"/>
    <w:rsid w:val="000E40B6"/>
    <w:rsid w:val="000E51A6"/>
    <w:rsid w:val="000E7A60"/>
    <w:rsid w:val="000E7C7B"/>
    <w:rsid w:val="000F1A96"/>
    <w:rsid w:val="000F50A0"/>
    <w:rsid w:val="0010373C"/>
    <w:rsid w:val="00103B5F"/>
    <w:rsid w:val="00105FA3"/>
    <w:rsid w:val="00107249"/>
    <w:rsid w:val="0011287A"/>
    <w:rsid w:val="001134BA"/>
    <w:rsid w:val="00113D5A"/>
    <w:rsid w:val="00114293"/>
    <w:rsid w:val="00115170"/>
    <w:rsid w:val="00122372"/>
    <w:rsid w:val="00122D19"/>
    <w:rsid w:val="00124435"/>
    <w:rsid w:val="00125B05"/>
    <w:rsid w:val="0012798E"/>
    <w:rsid w:val="001313FF"/>
    <w:rsid w:val="001316DB"/>
    <w:rsid w:val="001317BF"/>
    <w:rsid w:val="00131EC5"/>
    <w:rsid w:val="00134106"/>
    <w:rsid w:val="00137C6B"/>
    <w:rsid w:val="00140666"/>
    <w:rsid w:val="00140A62"/>
    <w:rsid w:val="00141B8C"/>
    <w:rsid w:val="00142903"/>
    <w:rsid w:val="00142A78"/>
    <w:rsid w:val="001439CA"/>
    <w:rsid w:val="00144620"/>
    <w:rsid w:val="001543A4"/>
    <w:rsid w:val="00155064"/>
    <w:rsid w:val="00157084"/>
    <w:rsid w:val="0016108E"/>
    <w:rsid w:val="00162A38"/>
    <w:rsid w:val="00162F5E"/>
    <w:rsid w:val="00164182"/>
    <w:rsid w:val="0017059F"/>
    <w:rsid w:val="00170C64"/>
    <w:rsid w:val="0017137B"/>
    <w:rsid w:val="0017164C"/>
    <w:rsid w:val="00171A53"/>
    <w:rsid w:val="00172485"/>
    <w:rsid w:val="00175B48"/>
    <w:rsid w:val="00175BCA"/>
    <w:rsid w:val="00176292"/>
    <w:rsid w:val="001764F4"/>
    <w:rsid w:val="00176EE2"/>
    <w:rsid w:val="001777D4"/>
    <w:rsid w:val="001822D8"/>
    <w:rsid w:val="00182AA9"/>
    <w:rsid w:val="00183D1C"/>
    <w:rsid w:val="00186B20"/>
    <w:rsid w:val="00186C0C"/>
    <w:rsid w:val="00187FA6"/>
    <w:rsid w:val="00190589"/>
    <w:rsid w:val="00191006"/>
    <w:rsid w:val="00196899"/>
    <w:rsid w:val="00197152"/>
    <w:rsid w:val="00197547"/>
    <w:rsid w:val="0019774C"/>
    <w:rsid w:val="00197E4C"/>
    <w:rsid w:val="001A0728"/>
    <w:rsid w:val="001A2382"/>
    <w:rsid w:val="001B7126"/>
    <w:rsid w:val="001C12E6"/>
    <w:rsid w:val="001C138D"/>
    <w:rsid w:val="001C2616"/>
    <w:rsid w:val="001D39C4"/>
    <w:rsid w:val="001D71ED"/>
    <w:rsid w:val="001E04B4"/>
    <w:rsid w:val="001E0565"/>
    <w:rsid w:val="001E108A"/>
    <w:rsid w:val="001E2441"/>
    <w:rsid w:val="001E39F6"/>
    <w:rsid w:val="001E6708"/>
    <w:rsid w:val="001E6C84"/>
    <w:rsid w:val="001E7A5C"/>
    <w:rsid w:val="001F0D11"/>
    <w:rsid w:val="001F178A"/>
    <w:rsid w:val="001F183A"/>
    <w:rsid w:val="001F5CCB"/>
    <w:rsid w:val="001F6CFD"/>
    <w:rsid w:val="00200913"/>
    <w:rsid w:val="002040B2"/>
    <w:rsid w:val="00204EE6"/>
    <w:rsid w:val="0020578C"/>
    <w:rsid w:val="00206496"/>
    <w:rsid w:val="00213E15"/>
    <w:rsid w:val="00213EA9"/>
    <w:rsid w:val="0021418B"/>
    <w:rsid w:val="00216759"/>
    <w:rsid w:val="00223679"/>
    <w:rsid w:val="002247CD"/>
    <w:rsid w:val="00224A41"/>
    <w:rsid w:val="0023264A"/>
    <w:rsid w:val="00233460"/>
    <w:rsid w:val="00236D32"/>
    <w:rsid w:val="002378F5"/>
    <w:rsid w:val="00237CAC"/>
    <w:rsid w:val="0024543F"/>
    <w:rsid w:val="00260B17"/>
    <w:rsid w:val="00260DF2"/>
    <w:rsid w:val="002628DB"/>
    <w:rsid w:val="00263EF1"/>
    <w:rsid w:val="002648FC"/>
    <w:rsid w:val="002659A1"/>
    <w:rsid w:val="00267001"/>
    <w:rsid w:val="0027036C"/>
    <w:rsid w:val="00271831"/>
    <w:rsid w:val="00272098"/>
    <w:rsid w:val="0028090B"/>
    <w:rsid w:val="00283380"/>
    <w:rsid w:val="002866EC"/>
    <w:rsid w:val="00287D9F"/>
    <w:rsid w:val="00290248"/>
    <w:rsid w:val="00290E7C"/>
    <w:rsid w:val="00292A44"/>
    <w:rsid w:val="002933B1"/>
    <w:rsid w:val="002948F0"/>
    <w:rsid w:val="0029749A"/>
    <w:rsid w:val="002A1779"/>
    <w:rsid w:val="002A2AFE"/>
    <w:rsid w:val="002A6484"/>
    <w:rsid w:val="002A68F5"/>
    <w:rsid w:val="002A705D"/>
    <w:rsid w:val="002B072B"/>
    <w:rsid w:val="002B1178"/>
    <w:rsid w:val="002B18F1"/>
    <w:rsid w:val="002B1DF3"/>
    <w:rsid w:val="002B2568"/>
    <w:rsid w:val="002B444D"/>
    <w:rsid w:val="002C33EB"/>
    <w:rsid w:val="002C6A9A"/>
    <w:rsid w:val="002D0489"/>
    <w:rsid w:val="002D13F1"/>
    <w:rsid w:val="002D162B"/>
    <w:rsid w:val="002D4542"/>
    <w:rsid w:val="002D4BA7"/>
    <w:rsid w:val="002D6289"/>
    <w:rsid w:val="002D68A4"/>
    <w:rsid w:val="002E1CAA"/>
    <w:rsid w:val="002E3C73"/>
    <w:rsid w:val="002E5EC4"/>
    <w:rsid w:val="002E63AF"/>
    <w:rsid w:val="002E70D3"/>
    <w:rsid w:val="002F2D25"/>
    <w:rsid w:val="002F57BB"/>
    <w:rsid w:val="002F78A2"/>
    <w:rsid w:val="003009E4"/>
    <w:rsid w:val="00302CE5"/>
    <w:rsid w:val="00305D7D"/>
    <w:rsid w:val="003061C3"/>
    <w:rsid w:val="003064A9"/>
    <w:rsid w:val="00306C17"/>
    <w:rsid w:val="00310767"/>
    <w:rsid w:val="00311B4F"/>
    <w:rsid w:val="003128BE"/>
    <w:rsid w:val="00316F4C"/>
    <w:rsid w:val="00317C07"/>
    <w:rsid w:val="0032277B"/>
    <w:rsid w:val="0032321A"/>
    <w:rsid w:val="00323B2B"/>
    <w:rsid w:val="0032424E"/>
    <w:rsid w:val="00326653"/>
    <w:rsid w:val="00327192"/>
    <w:rsid w:val="003305D6"/>
    <w:rsid w:val="00331623"/>
    <w:rsid w:val="003316A9"/>
    <w:rsid w:val="003316AA"/>
    <w:rsid w:val="00331788"/>
    <w:rsid w:val="00333365"/>
    <w:rsid w:val="0033579B"/>
    <w:rsid w:val="00336188"/>
    <w:rsid w:val="0033682A"/>
    <w:rsid w:val="0034411F"/>
    <w:rsid w:val="00345CF0"/>
    <w:rsid w:val="0034653B"/>
    <w:rsid w:val="003475E0"/>
    <w:rsid w:val="00350F05"/>
    <w:rsid w:val="0035145A"/>
    <w:rsid w:val="003514F8"/>
    <w:rsid w:val="00352B88"/>
    <w:rsid w:val="00355C06"/>
    <w:rsid w:val="00355FA7"/>
    <w:rsid w:val="00356937"/>
    <w:rsid w:val="003574CC"/>
    <w:rsid w:val="00357991"/>
    <w:rsid w:val="00361B6A"/>
    <w:rsid w:val="00361C3B"/>
    <w:rsid w:val="003620C2"/>
    <w:rsid w:val="00364F50"/>
    <w:rsid w:val="003652A2"/>
    <w:rsid w:val="00365424"/>
    <w:rsid w:val="00371358"/>
    <w:rsid w:val="00372A31"/>
    <w:rsid w:val="00372DF6"/>
    <w:rsid w:val="00373329"/>
    <w:rsid w:val="00373D35"/>
    <w:rsid w:val="00376FC9"/>
    <w:rsid w:val="00377CEB"/>
    <w:rsid w:val="003802C5"/>
    <w:rsid w:val="003805D1"/>
    <w:rsid w:val="00380B82"/>
    <w:rsid w:val="00381C24"/>
    <w:rsid w:val="00384F3B"/>
    <w:rsid w:val="00385C80"/>
    <w:rsid w:val="00386D23"/>
    <w:rsid w:val="00391B4F"/>
    <w:rsid w:val="00391F5F"/>
    <w:rsid w:val="00392B36"/>
    <w:rsid w:val="00395075"/>
    <w:rsid w:val="003A5764"/>
    <w:rsid w:val="003A6030"/>
    <w:rsid w:val="003B17A4"/>
    <w:rsid w:val="003B2D16"/>
    <w:rsid w:val="003B4042"/>
    <w:rsid w:val="003B41C5"/>
    <w:rsid w:val="003C2D98"/>
    <w:rsid w:val="003C3D14"/>
    <w:rsid w:val="003C663B"/>
    <w:rsid w:val="003C6777"/>
    <w:rsid w:val="003C690D"/>
    <w:rsid w:val="003D531C"/>
    <w:rsid w:val="003D58A0"/>
    <w:rsid w:val="003D6317"/>
    <w:rsid w:val="003D68B6"/>
    <w:rsid w:val="003E1280"/>
    <w:rsid w:val="003F129E"/>
    <w:rsid w:val="003F1BBA"/>
    <w:rsid w:val="003F2784"/>
    <w:rsid w:val="003F43A4"/>
    <w:rsid w:val="003F7CB8"/>
    <w:rsid w:val="00401468"/>
    <w:rsid w:val="00403B0C"/>
    <w:rsid w:val="00404C2C"/>
    <w:rsid w:val="00405C4F"/>
    <w:rsid w:val="00405DF7"/>
    <w:rsid w:val="00411141"/>
    <w:rsid w:val="00415FE6"/>
    <w:rsid w:val="00423CF6"/>
    <w:rsid w:val="00427C67"/>
    <w:rsid w:val="00433D0A"/>
    <w:rsid w:val="0043733D"/>
    <w:rsid w:val="0043764D"/>
    <w:rsid w:val="00441A22"/>
    <w:rsid w:val="00441DEC"/>
    <w:rsid w:val="004442DD"/>
    <w:rsid w:val="00444912"/>
    <w:rsid w:val="00444BB1"/>
    <w:rsid w:val="004470A3"/>
    <w:rsid w:val="004471F7"/>
    <w:rsid w:val="004478F5"/>
    <w:rsid w:val="004531F7"/>
    <w:rsid w:val="00453EB6"/>
    <w:rsid w:val="00455347"/>
    <w:rsid w:val="00460252"/>
    <w:rsid w:val="00462F17"/>
    <w:rsid w:val="004649F6"/>
    <w:rsid w:val="00464FE1"/>
    <w:rsid w:val="00465A37"/>
    <w:rsid w:val="004726FC"/>
    <w:rsid w:val="00472867"/>
    <w:rsid w:val="00472E2F"/>
    <w:rsid w:val="00474E51"/>
    <w:rsid w:val="004758B8"/>
    <w:rsid w:val="00477DAA"/>
    <w:rsid w:val="0048006F"/>
    <w:rsid w:val="00481B21"/>
    <w:rsid w:val="0048287A"/>
    <w:rsid w:val="0048654C"/>
    <w:rsid w:val="004905D0"/>
    <w:rsid w:val="00494E3E"/>
    <w:rsid w:val="00495366"/>
    <w:rsid w:val="0049779B"/>
    <w:rsid w:val="004A0772"/>
    <w:rsid w:val="004A3422"/>
    <w:rsid w:val="004A48D7"/>
    <w:rsid w:val="004A5A8C"/>
    <w:rsid w:val="004A5E30"/>
    <w:rsid w:val="004A6E6C"/>
    <w:rsid w:val="004B047D"/>
    <w:rsid w:val="004B066C"/>
    <w:rsid w:val="004B087A"/>
    <w:rsid w:val="004B2814"/>
    <w:rsid w:val="004B6B93"/>
    <w:rsid w:val="004B7503"/>
    <w:rsid w:val="004B7A06"/>
    <w:rsid w:val="004C03A3"/>
    <w:rsid w:val="004C0EFE"/>
    <w:rsid w:val="004C1CC2"/>
    <w:rsid w:val="004C21A8"/>
    <w:rsid w:val="004C5DDE"/>
    <w:rsid w:val="004D2FF1"/>
    <w:rsid w:val="004D4D34"/>
    <w:rsid w:val="004D60ED"/>
    <w:rsid w:val="004D7B8E"/>
    <w:rsid w:val="004E0F3D"/>
    <w:rsid w:val="004E29F7"/>
    <w:rsid w:val="004E4173"/>
    <w:rsid w:val="004E6F90"/>
    <w:rsid w:val="004F1A5A"/>
    <w:rsid w:val="004F1C78"/>
    <w:rsid w:val="004F3743"/>
    <w:rsid w:val="004F4961"/>
    <w:rsid w:val="00501C15"/>
    <w:rsid w:val="00502A84"/>
    <w:rsid w:val="0050374C"/>
    <w:rsid w:val="00505320"/>
    <w:rsid w:val="005055CF"/>
    <w:rsid w:val="00505701"/>
    <w:rsid w:val="00505993"/>
    <w:rsid w:val="0051687E"/>
    <w:rsid w:val="00521F49"/>
    <w:rsid w:val="005222A6"/>
    <w:rsid w:val="00525C18"/>
    <w:rsid w:val="00527007"/>
    <w:rsid w:val="00527AAA"/>
    <w:rsid w:val="00527AF3"/>
    <w:rsid w:val="00527E08"/>
    <w:rsid w:val="00530F14"/>
    <w:rsid w:val="005317F8"/>
    <w:rsid w:val="005322FF"/>
    <w:rsid w:val="0053484A"/>
    <w:rsid w:val="00534B40"/>
    <w:rsid w:val="0053532E"/>
    <w:rsid w:val="00536360"/>
    <w:rsid w:val="0053663C"/>
    <w:rsid w:val="00536E15"/>
    <w:rsid w:val="00536EF8"/>
    <w:rsid w:val="00540CDB"/>
    <w:rsid w:val="00541035"/>
    <w:rsid w:val="00541E1E"/>
    <w:rsid w:val="0054299D"/>
    <w:rsid w:val="00543AC2"/>
    <w:rsid w:val="00547582"/>
    <w:rsid w:val="005555AF"/>
    <w:rsid w:val="00555EA4"/>
    <w:rsid w:val="00556F20"/>
    <w:rsid w:val="00557B56"/>
    <w:rsid w:val="005621EF"/>
    <w:rsid w:val="005624C8"/>
    <w:rsid w:val="0056380C"/>
    <w:rsid w:val="005649DB"/>
    <w:rsid w:val="00564C64"/>
    <w:rsid w:val="005652D4"/>
    <w:rsid w:val="0056614E"/>
    <w:rsid w:val="00567072"/>
    <w:rsid w:val="00570033"/>
    <w:rsid w:val="00572466"/>
    <w:rsid w:val="005727D4"/>
    <w:rsid w:val="00573C22"/>
    <w:rsid w:val="00574903"/>
    <w:rsid w:val="00576855"/>
    <w:rsid w:val="00580D7D"/>
    <w:rsid w:val="00580FCB"/>
    <w:rsid w:val="00581D53"/>
    <w:rsid w:val="00583D78"/>
    <w:rsid w:val="00585CF7"/>
    <w:rsid w:val="00585F02"/>
    <w:rsid w:val="00586702"/>
    <w:rsid w:val="00592C06"/>
    <w:rsid w:val="0059309D"/>
    <w:rsid w:val="00593D92"/>
    <w:rsid w:val="00594F33"/>
    <w:rsid w:val="00595F51"/>
    <w:rsid w:val="00596352"/>
    <w:rsid w:val="00597507"/>
    <w:rsid w:val="005A02B3"/>
    <w:rsid w:val="005A530C"/>
    <w:rsid w:val="005A65BD"/>
    <w:rsid w:val="005A6DA4"/>
    <w:rsid w:val="005A723F"/>
    <w:rsid w:val="005A78AB"/>
    <w:rsid w:val="005B24A7"/>
    <w:rsid w:val="005B3B79"/>
    <w:rsid w:val="005B50EE"/>
    <w:rsid w:val="005B5FF1"/>
    <w:rsid w:val="005C03E5"/>
    <w:rsid w:val="005C14B4"/>
    <w:rsid w:val="005C1BA3"/>
    <w:rsid w:val="005C54CD"/>
    <w:rsid w:val="005C5CB6"/>
    <w:rsid w:val="005C61B3"/>
    <w:rsid w:val="005D0FD5"/>
    <w:rsid w:val="005D14B0"/>
    <w:rsid w:val="005D17CC"/>
    <w:rsid w:val="005D2DEF"/>
    <w:rsid w:val="005D3E66"/>
    <w:rsid w:val="005D4C02"/>
    <w:rsid w:val="005D5394"/>
    <w:rsid w:val="005D7728"/>
    <w:rsid w:val="005E0302"/>
    <w:rsid w:val="005E0F3C"/>
    <w:rsid w:val="005E25EA"/>
    <w:rsid w:val="005E2B13"/>
    <w:rsid w:val="005E5E89"/>
    <w:rsid w:val="005F3292"/>
    <w:rsid w:val="005F3312"/>
    <w:rsid w:val="005F79BA"/>
    <w:rsid w:val="00600B17"/>
    <w:rsid w:val="006060FA"/>
    <w:rsid w:val="0061262B"/>
    <w:rsid w:val="00612DE3"/>
    <w:rsid w:val="00613478"/>
    <w:rsid w:val="0061524C"/>
    <w:rsid w:val="00615AAC"/>
    <w:rsid w:val="00616DAC"/>
    <w:rsid w:val="00617138"/>
    <w:rsid w:val="0061722F"/>
    <w:rsid w:val="00620052"/>
    <w:rsid w:val="006200A4"/>
    <w:rsid w:val="006202FE"/>
    <w:rsid w:val="006205E3"/>
    <w:rsid w:val="006215F5"/>
    <w:rsid w:val="006218AE"/>
    <w:rsid w:val="00621C14"/>
    <w:rsid w:val="00622FFB"/>
    <w:rsid w:val="00623391"/>
    <w:rsid w:val="00626060"/>
    <w:rsid w:val="00626B1C"/>
    <w:rsid w:val="006310C6"/>
    <w:rsid w:val="0063288A"/>
    <w:rsid w:val="00633775"/>
    <w:rsid w:val="006376A7"/>
    <w:rsid w:val="00642897"/>
    <w:rsid w:val="00650B1C"/>
    <w:rsid w:val="0065245E"/>
    <w:rsid w:val="00652DC5"/>
    <w:rsid w:val="00652DD1"/>
    <w:rsid w:val="006530BB"/>
    <w:rsid w:val="00655E61"/>
    <w:rsid w:val="006609A4"/>
    <w:rsid w:val="0066267D"/>
    <w:rsid w:val="00667986"/>
    <w:rsid w:val="006705CE"/>
    <w:rsid w:val="00670A2D"/>
    <w:rsid w:val="00670FF5"/>
    <w:rsid w:val="00672E5F"/>
    <w:rsid w:val="00674CB9"/>
    <w:rsid w:val="00676A46"/>
    <w:rsid w:val="006774D2"/>
    <w:rsid w:val="00680598"/>
    <w:rsid w:val="0068076B"/>
    <w:rsid w:val="00682147"/>
    <w:rsid w:val="00682308"/>
    <w:rsid w:val="006824CC"/>
    <w:rsid w:val="0068275D"/>
    <w:rsid w:val="00682C6F"/>
    <w:rsid w:val="006842D5"/>
    <w:rsid w:val="006859FA"/>
    <w:rsid w:val="00691456"/>
    <w:rsid w:val="00691856"/>
    <w:rsid w:val="00691D6B"/>
    <w:rsid w:val="00692227"/>
    <w:rsid w:val="00693BFC"/>
    <w:rsid w:val="00697C62"/>
    <w:rsid w:val="00697DDB"/>
    <w:rsid w:val="006A0B47"/>
    <w:rsid w:val="006A471F"/>
    <w:rsid w:val="006A75A0"/>
    <w:rsid w:val="006A7673"/>
    <w:rsid w:val="006B0982"/>
    <w:rsid w:val="006B17AE"/>
    <w:rsid w:val="006B39F3"/>
    <w:rsid w:val="006B3BE1"/>
    <w:rsid w:val="006B485D"/>
    <w:rsid w:val="006B5CAB"/>
    <w:rsid w:val="006B5D23"/>
    <w:rsid w:val="006B5DCC"/>
    <w:rsid w:val="006C1B43"/>
    <w:rsid w:val="006C3325"/>
    <w:rsid w:val="006C35F2"/>
    <w:rsid w:val="006C3F5C"/>
    <w:rsid w:val="006C59E2"/>
    <w:rsid w:val="006D4201"/>
    <w:rsid w:val="006D4CAA"/>
    <w:rsid w:val="006E00C4"/>
    <w:rsid w:val="006E072A"/>
    <w:rsid w:val="006E118C"/>
    <w:rsid w:val="006E207A"/>
    <w:rsid w:val="006F2BA8"/>
    <w:rsid w:val="006F3953"/>
    <w:rsid w:val="006F43FA"/>
    <w:rsid w:val="006F685F"/>
    <w:rsid w:val="00700428"/>
    <w:rsid w:val="00700A69"/>
    <w:rsid w:val="007023E2"/>
    <w:rsid w:val="007043A1"/>
    <w:rsid w:val="0070485B"/>
    <w:rsid w:val="00704BD7"/>
    <w:rsid w:val="00705C91"/>
    <w:rsid w:val="007072B2"/>
    <w:rsid w:val="00710E07"/>
    <w:rsid w:val="00712A8E"/>
    <w:rsid w:val="00715461"/>
    <w:rsid w:val="007160A9"/>
    <w:rsid w:val="00716F23"/>
    <w:rsid w:val="007171A3"/>
    <w:rsid w:val="00717C10"/>
    <w:rsid w:val="007202BB"/>
    <w:rsid w:val="00721B84"/>
    <w:rsid w:val="00722016"/>
    <w:rsid w:val="00722786"/>
    <w:rsid w:val="00722D09"/>
    <w:rsid w:val="00725E5A"/>
    <w:rsid w:val="007268A0"/>
    <w:rsid w:val="00731305"/>
    <w:rsid w:val="00732C57"/>
    <w:rsid w:val="00733F7A"/>
    <w:rsid w:val="0073519F"/>
    <w:rsid w:val="0073719A"/>
    <w:rsid w:val="00737A55"/>
    <w:rsid w:val="00737CB1"/>
    <w:rsid w:val="0074147F"/>
    <w:rsid w:val="00742964"/>
    <w:rsid w:val="007436CF"/>
    <w:rsid w:val="0074399E"/>
    <w:rsid w:val="00746567"/>
    <w:rsid w:val="00750B51"/>
    <w:rsid w:val="00755254"/>
    <w:rsid w:val="007557C6"/>
    <w:rsid w:val="0076073A"/>
    <w:rsid w:val="007641BD"/>
    <w:rsid w:val="00765AB0"/>
    <w:rsid w:val="007679AA"/>
    <w:rsid w:val="00767CDD"/>
    <w:rsid w:val="00770A08"/>
    <w:rsid w:val="00770DD6"/>
    <w:rsid w:val="00771374"/>
    <w:rsid w:val="0077162E"/>
    <w:rsid w:val="007716A5"/>
    <w:rsid w:val="00771C97"/>
    <w:rsid w:val="00773BB2"/>
    <w:rsid w:val="00775301"/>
    <w:rsid w:val="00777208"/>
    <w:rsid w:val="0077756E"/>
    <w:rsid w:val="00777A9B"/>
    <w:rsid w:val="00777C93"/>
    <w:rsid w:val="00783686"/>
    <w:rsid w:val="00784AE9"/>
    <w:rsid w:val="00784E2E"/>
    <w:rsid w:val="00784EF5"/>
    <w:rsid w:val="007854D4"/>
    <w:rsid w:val="007912A3"/>
    <w:rsid w:val="0079306C"/>
    <w:rsid w:val="007957E2"/>
    <w:rsid w:val="00796F9E"/>
    <w:rsid w:val="007A02E5"/>
    <w:rsid w:val="007A0443"/>
    <w:rsid w:val="007A19D1"/>
    <w:rsid w:val="007A6728"/>
    <w:rsid w:val="007B0066"/>
    <w:rsid w:val="007B194D"/>
    <w:rsid w:val="007B404A"/>
    <w:rsid w:val="007B55A0"/>
    <w:rsid w:val="007B714E"/>
    <w:rsid w:val="007C0256"/>
    <w:rsid w:val="007C0AB4"/>
    <w:rsid w:val="007C0BA0"/>
    <w:rsid w:val="007C0CF6"/>
    <w:rsid w:val="007C1B37"/>
    <w:rsid w:val="007C50E9"/>
    <w:rsid w:val="007C6164"/>
    <w:rsid w:val="007C65B4"/>
    <w:rsid w:val="007C7C47"/>
    <w:rsid w:val="007D1E5F"/>
    <w:rsid w:val="007D274D"/>
    <w:rsid w:val="007D3620"/>
    <w:rsid w:val="007D5796"/>
    <w:rsid w:val="007D7E2B"/>
    <w:rsid w:val="007E4768"/>
    <w:rsid w:val="007E5293"/>
    <w:rsid w:val="007E7436"/>
    <w:rsid w:val="007F0273"/>
    <w:rsid w:val="007F23D6"/>
    <w:rsid w:val="008005C4"/>
    <w:rsid w:val="00800FC5"/>
    <w:rsid w:val="00803976"/>
    <w:rsid w:val="00805735"/>
    <w:rsid w:val="00805997"/>
    <w:rsid w:val="008122A6"/>
    <w:rsid w:val="008130A2"/>
    <w:rsid w:val="008151BA"/>
    <w:rsid w:val="008159F3"/>
    <w:rsid w:val="00816F35"/>
    <w:rsid w:val="0082042B"/>
    <w:rsid w:val="00822D26"/>
    <w:rsid w:val="00823C51"/>
    <w:rsid w:val="0082660F"/>
    <w:rsid w:val="008304D8"/>
    <w:rsid w:val="008332EF"/>
    <w:rsid w:val="00835039"/>
    <w:rsid w:val="00837B2E"/>
    <w:rsid w:val="00840B8D"/>
    <w:rsid w:val="0084406B"/>
    <w:rsid w:val="00844BE1"/>
    <w:rsid w:val="00845C12"/>
    <w:rsid w:val="00845DFA"/>
    <w:rsid w:val="008474DE"/>
    <w:rsid w:val="00847833"/>
    <w:rsid w:val="008520C3"/>
    <w:rsid w:val="008536A8"/>
    <w:rsid w:val="008541C7"/>
    <w:rsid w:val="0085485C"/>
    <w:rsid w:val="0086392C"/>
    <w:rsid w:val="00864976"/>
    <w:rsid w:val="00865EA9"/>
    <w:rsid w:val="008671E7"/>
    <w:rsid w:val="00867FEB"/>
    <w:rsid w:val="008716B6"/>
    <w:rsid w:val="00874292"/>
    <w:rsid w:val="00874ED9"/>
    <w:rsid w:val="0087621E"/>
    <w:rsid w:val="00877E01"/>
    <w:rsid w:val="008847BF"/>
    <w:rsid w:val="008876B7"/>
    <w:rsid w:val="0089327B"/>
    <w:rsid w:val="00893C87"/>
    <w:rsid w:val="008971B8"/>
    <w:rsid w:val="008A04A9"/>
    <w:rsid w:val="008A49B8"/>
    <w:rsid w:val="008A6A85"/>
    <w:rsid w:val="008A708B"/>
    <w:rsid w:val="008B0010"/>
    <w:rsid w:val="008B1B15"/>
    <w:rsid w:val="008B290E"/>
    <w:rsid w:val="008B2FDD"/>
    <w:rsid w:val="008B51BC"/>
    <w:rsid w:val="008B5CF3"/>
    <w:rsid w:val="008B6405"/>
    <w:rsid w:val="008B67AC"/>
    <w:rsid w:val="008B67C8"/>
    <w:rsid w:val="008C252B"/>
    <w:rsid w:val="008C33DC"/>
    <w:rsid w:val="008C6322"/>
    <w:rsid w:val="008D0644"/>
    <w:rsid w:val="008D1838"/>
    <w:rsid w:val="008D4EA5"/>
    <w:rsid w:val="008D4EC8"/>
    <w:rsid w:val="008D5031"/>
    <w:rsid w:val="008D5554"/>
    <w:rsid w:val="008D7996"/>
    <w:rsid w:val="008D7FCE"/>
    <w:rsid w:val="008E08B1"/>
    <w:rsid w:val="008E3EB2"/>
    <w:rsid w:val="008E64B1"/>
    <w:rsid w:val="008E6917"/>
    <w:rsid w:val="008E691D"/>
    <w:rsid w:val="008F0C7F"/>
    <w:rsid w:val="008F1AB3"/>
    <w:rsid w:val="008F4D65"/>
    <w:rsid w:val="0090016F"/>
    <w:rsid w:val="00900DAE"/>
    <w:rsid w:val="00902D1C"/>
    <w:rsid w:val="0091057B"/>
    <w:rsid w:val="00911120"/>
    <w:rsid w:val="00913C57"/>
    <w:rsid w:val="009147C5"/>
    <w:rsid w:val="009202F7"/>
    <w:rsid w:val="009204CB"/>
    <w:rsid w:val="00921032"/>
    <w:rsid w:val="00923E87"/>
    <w:rsid w:val="009263AC"/>
    <w:rsid w:val="00927307"/>
    <w:rsid w:val="00930EE4"/>
    <w:rsid w:val="0093109B"/>
    <w:rsid w:val="009311A9"/>
    <w:rsid w:val="0093409A"/>
    <w:rsid w:val="0093488F"/>
    <w:rsid w:val="009364D9"/>
    <w:rsid w:val="00936990"/>
    <w:rsid w:val="009447A2"/>
    <w:rsid w:val="00945A0B"/>
    <w:rsid w:val="00950A2E"/>
    <w:rsid w:val="009535FD"/>
    <w:rsid w:val="00953AE3"/>
    <w:rsid w:val="00955247"/>
    <w:rsid w:val="0095530D"/>
    <w:rsid w:val="009555D5"/>
    <w:rsid w:val="009633DC"/>
    <w:rsid w:val="0096747E"/>
    <w:rsid w:val="00970CB1"/>
    <w:rsid w:val="009759E5"/>
    <w:rsid w:val="00981252"/>
    <w:rsid w:val="009812D2"/>
    <w:rsid w:val="009842BF"/>
    <w:rsid w:val="00985774"/>
    <w:rsid w:val="009873E1"/>
    <w:rsid w:val="009924D7"/>
    <w:rsid w:val="00994628"/>
    <w:rsid w:val="00994F13"/>
    <w:rsid w:val="009962DE"/>
    <w:rsid w:val="009976A5"/>
    <w:rsid w:val="00997DE5"/>
    <w:rsid w:val="009A10CA"/>
    <w:rsid w:val="009A1132"/>
    <w:rsid w:val="009A266D"/>
    <w:rsid w:val="009A30CC"/>
    <w:rsid w:val="009A5476"/>
    <w:rsid w:val="009A5C4D"/>
    <w:rsid w:val="009A5E1B"/>
    <w:rsid w:val="009B070A"/>
    <w:rsid w:val="009B0D8D"/>
    <w:rsid w:val="009B189D"/>
    <w:rsid w:val="009B254F"/>
    <w:rsid w:val="009B2BAF"/>
    <w:rsid w:val="009B54B1"/>
    <w:rsid w:val="009B58EF"/>
    <w:rsid w:val="009B5F2C"/>
    <w:rsid w:val="009B7F52"/>
    <w:rsid w:val="009C10C9"/>
    <w:rsid w:val="009C2DBE"/>
    <w:rsid w:val="009C4DF1"/>
    <w:rsid w:val="009C5292"/>
    <w:rsid w:val="009C5686"/>
    <w:rsid w:val="009D53CD"/>
    <w:rsid w:val="009D54AD"/>
    <w:rsid w:val="009E1C32"/>
    <w:rsid w:val="009E50CA"/>
    <w:rsid w:val="009E654B"/>
    <w:rsid w:val="009F2B7A"/>
    <w:rsid w:val="009F43E5"/>
    <w:rsid w:val="009F470D"/>
    <w:rsid w:val="009F4FCB"/>
    <w:rsid w:val="009F6013"/>
    <w:rsid w:val="00A008FA"/>
    <w:rsid w:val="00A05513"/>
    <w:rsid w:val="00A0650B"/>
    <w:rsid w:val="00A11515"/>
    <w:rsid w:val="00A14BFC"/>
    <w:rsid w:val="00A15792"/>
    <w:rsid w:val="00A167B9"/>
    <w:rsid w:val="00A16A21"/>
    <w:rsid w:val="00A17CA8"/>
    <w:rsid w:val="00A231B6"/>
    <w:rsid w:val="00A25A66"/>
    <w:rsid w:val="00A276F8"/>
    <w:rsid w:val="00A301DA"/>
    <w:rsid w:val="00A31E0A"/>
    <w:rsid w:val="00A324D2"/>
    <w:rsid w:val="00A331FB"/>
    <w:rsid w:val="00A3448C"/>
    <w:rsid w:val="00A35220"/>
    <w:rsid w:val="00A360B5"/>
    <w:rsid w:val="00A37A7F"/>
    <w:rsid w:val="00A4279C"/>
    <w:rsid w:val="00A4289E"/>
    <w:rsid w:val="00A5022B"/>
    <w:rsid w:val="00A505C2"/>
    <w:rsid w:val="00A5145F"/>
    <w:rsid w:val="00A5184B"/>
    <w:rsid w:val="00A54BC7"/>
    <w:rsid w:val="00A569C6"/>
    <w:rsid w:val="00A60E55"/>
    <w:rsid w:val="00A61C66"/>
    <w:rsid w:val="00A66BD0"/>
    <w:rsid w:val="00A710D6"/>
    <w:rsid w:val="00A714DA"/>
    <w:rsid w:val="00A71D29"/>
    <w:rsid w:val="00A732E7"/>
    <w:rsid w:val="00A7613E"/>
    <w:rsid w:val="00A807DA"/>
    <w:rsid w:val="00A81FD9"/>
    <w:rsid w:val="00A820FB"/>
    <w:rsid w:val="00A84CA2"/>
    <w:rsid w:val="00A8555A"/>
    <w:rsid w:val="00A87C3C"/>
    <w:rsid w:val="00A908F7"/>
    <w:rsid w:val="00A90A32"/>
    <w:rsid w:val="00A90A57"/>
    <w:rsid w:val="00A92246"/>
    <w:rsid w:val="00A9224B"/>
    <w:rsid w:val="00A94037"/>
    <w:rsid w:val="00A940A6"/>
    <w:rsid w:val="00A97166"/>
    <w:rsid w:val="00AA343F"/>
    <w:rsid w:val="00AA38D4"/>
    <w:rsid w:val="00AA6A65"/>
    <w:rsid w:val="00AB0680"/>
    <w:rsid w:val="00AB14D2"/>
    <w:rsid w:val="00AB3A25"/>
    <w:rsid w:val="00AB4545"/>
    <w:rsid w:val="00AB4F67"/>
    <w:rsid w:val="00AB5495"/>
    <w:rsid w:val="00AB59ED"/>
    <w:rsid w:val="00AC2F00"/>
    <w:rsid w:val="00AC42A5"/>
    <w:rsid w:val="00AC47C9"/>
    <w:rsid w:val="00AC4BB6"/>
    <w:rsid w:val="00AC781E"/>
    <w:rsid w:val="00AD1F93"/>
    <w:rsid w:val="00AD2E3D"/>
    <w:rsid w:val="00AD3C33"/>
    <w:rsid w:val="00AD62DC"/>
    <w:rsid w:val="00AD652F"/>
    <w:rsid w:val="00AE0783"/>
    <w:rsid w:val="00AE5D1D"/>
    <w:rsid w:val="00AE7368"/>
    <w:rsid w:val="00AF578B"/>
    <w:rsid w:val="00B024AE"/>
    <w:rsid w:val="00B035E2"/>
    <w:rsid w:val="00B03840"/>
    <w:rsid w:val="00B051BE"/>
    <w:rsid w:val="00B05C08"/>
    <w:rsid w:val="00B06DEF"/>
    <w:rsid w:val="00B07809"/>
    <w:rsid w:val="00B11C77"/>
    <w:rsid w:val="00B1256B"/>
    <w:rsid w:val="00B14ADB"/>
    <w:rsid w:val="00B153FA"/>
    <w:rsid w:val="00B20656"/>
    <w:rsid w:val="00B21824"/>
    <w:rsid w:val="00B22B53"/>
    <w:rsid w:val="00B247F6"/>
    <w:rsid w:val="00B24C81"/>
    <w:rsid w:val="00B2708D"/>
    <w:rsid w:val="00B30546"/>
    <w:rsid w:val="00B32591"/>
    <w:rsid w:val="00B33905"/>
    <w:rsid w:val="00B34EF2"/>
    <w:rsid w:val="00B35AFD"/>
    <w:rsid w:val="00B35E62"/>
    <w:rsid w:val="00B4353F"/>
    <w:rsid w:val="00B43EC9"/>
    <w:rsid w:val="00B5127F"/>
    <w:rsid w:val="00B5246E"/>
    <w:rsid w:val="00B524DB"/>
    <w:rsid w:val="00B55BA9"/>
    <w:rsid w:val="00B56A72"/>
    <w:rsid w:val="00B6394B"/>
    <w:rsid w:val="00B67E3A"/>
    <w:rsid w:val="00B7024B"/>
    <w:rsid w:val="00B70874"/>
    <w:rsid w:val="00B7100A"/>
    <w:rsid w:val="00B72184"/>
    <w:rsid w:val="00B74885"/>
    <w:rsid w:val="00B76186"/>
    <w:rsid w:val="00B76BD8"/>
    <w:rsid w:val="00B77980"/>
    <w:rsid w:val="00B80400"/>
    <w:rsid w:val="00B82B3C"/>
    <w:rsid w:val="00B83820"/>
    <w:rsid w:val="00B871FF"/>
    <w:rsid w:val="00B91867"/>
    <w:rsid w:val="00B91C2B"/>
    <w:rsid w:val="00B93AB8"/>
    <w:rsid w:val="00B93FA6"/>
    <w:rsid w:val="00B94AFB"/>
    <w:rsid w:val="00B95DCD"/>
    <w:rsid w:val="00B971C9"/>
    <w:rsid w:val="00B97271"/>
    <w:rsid w:val="00BA037B"/>
    <w:rsid w:val="00BA04EA"/>
    <w:rsid w:val="00BA06F1"/>
    <w:rsid w:val="00BA06FF"/>
    <w:rsid w:val="00BA0739"/>
    <w:rsid w:val="00BA1472"/>
    <w:rsid w:val="00BA510D"/>
    <w:rsid w:val="00BB0D02"/>
    <w:rsid w:val="00BB6544"/>
    <w:rsid w:val="00BC14CD"/>
    <w:rsid w:val="00BC2E83"/>
    <w:rsid w:val="00BC3A17"/>
    <w:rsid w:val="00BC5FDF"/>
    <w:rsid w:val="00BC7435"/>
    <w:rsid w:val="00BC7953"/>
    <w:rsid w:val="00BD132D"/>
    <w:rsid w:val="00BD1542"/>
    <w:rsid w:val="00BD35AA"/>
    <w:rsid w:val="00BD47F0"/>
    <w:rsid w:val="00BD5F20"/>
    <w:rsid w:val="00BE04DE"/>
    <w:rsid w:val="00BE071E"/>
    <w:rsid w:val="00BE1033"/>
    <w:rsid w:val="00BE2DBB"/>
    <w:rsid w:val="00BE5BA2"/>
    <w:rsid w:val="00BE76FE"/>
    <w:rsid w:val="00BE793B"/>
    <w:rsid w:val="00BF007E"/>
    <w:rsid w:val="00BF2EF3"/>
    <w:rsid w:val="00BF39AF"/>
    <w:rsid w:val="00BF3D13"/>
    <w:rsid w:val="00BF5B48"/>
    <w:rsid w:val="00BF6489"/>
    <w:rsid w:val="00BF70F5"/>
    <w:rsid w:val="00BF7530"/>
    <w:rsid w:val="00C01825"/>
    <w:rsid w:val="00C0376C"/>
    <w:rsid w:val="00C048F8"/>
    <w:rsid w:val="00C063AA"/>
    <w:rsid w:val="00C078B8"/>
    <w:rsid w:val="00C1687C"/>
    <w:rsid w:val="00C20831"/>
    <w:rsid w:val="00C22832"/>
    <w:rsid w:val="00C2424C"/>
    <w:rsid w:val="00C25948"/>
    <w:rsid w:val="00C32625"/>
    <w:rsid w:val="00C35206"/>
    <w:rsid w:val="00C3679E"/>
    <w:rsid w:val="00C375CD"/>
    <w:rsid w:val="00C37A57"/>
    <w:rsid w:val="00C41DE3"/>
    <w:rsid w:val="00C42B8F"/>
    <w:rsid w:val="00C43DD3"/>
    <w:rsid w:val="00C46248"/>
    <w:rsid w:val="00C470C2"/>
    <w:rsid w:val="00C51A2E"/>
    <w:rsid w:val="00C53B56"/>
    <w:rsid w:val="00C56B5F"/>
    <w:rsid w:val="00C56BA3"/>
    <w:rsid w:val="00C56D0F"/>
    <w:rsid w:val="00C6052C"/>
    <w:rsid w:val="00C60A4B"/>
    <w:rsid w:val="00C63392"/>
    <w:rsid w:val="00C654FB"/>
    <w:rsid w:val="00C717AC"/>
    <w:rsid w:val="00C7420E"/>
    <w:rsid w:val="00C74234"/>
    <w:rsid w:val="00C76477"/>
    <w:rsid w:val="00C80EDC"/>
    <w:rsid w:val="00C83216"/>
    <w:rsid w:val="00C83D59"/>
    <w:rsid w:val="00C84013"/>
    <w:rsid w:val="00C851E1"/>
    <w:rsid w:val="00C8771B"/>
    <w:rsid w:val="00C8773A"/>
    <w:rsid w:val="00C9155C"/>
    <w:rsid w:val="00C9298A"/>
    <w:rsid w:val="00C935D0"/>
    <w:rsid w:val="00C95B0A"/>
    <w:rsid w:val="00C96C9F"/>
    <w:rsid w:val="00CA29A6"/>
    <w:rsid w:val="00CA3E2A"/>
    <w:rsid w:val="00CA425E"/>
    <w:rsid w:val="00CA4B35"/>
    <w:rsid w:val="00CA5641"/>
    <w:rsid w:val="00CA5C62"/>
    <w:rsid w:val="00CA79F0"/>
    <w:rsid w:val="00CB213D"/>
    <w:rsid w:val="00CB25A5"/>
    <w:rsid w:val="00CB30A5"/>
    <w:rsid w:val="00CC17CA"/>
    <w:rsid w:val="00CC18C0"/>
    <w:rsid w:val="00CC1AE0"/>
    <w:rsid w:val="00CC486F"/>
    <w:rsid w:val="00CC48A4"/>
    <w:rsid w:val="00CC7590"/>
    <w:rsid w:val="00CD0066"/>
    <w:rsid w:val="00CD018D"/>
    <w:rsid w:val="00CD25FE"/>
    <w:rsid w:val="00CD2748"/>
    <w:rsid w:val="00CD342C"/>
    <w:rsid w:val="00CD711A"/>
    <w:rsid w:val="00CE09B2"/>
    <w:rsid w:val="00CE2765"/>
    <w:rsid w:val="00CE5595"/>
    <w:rsid w:val="00CF0036"/>
    <w:rsid w:val="00CF0FC1"/>
    <w:rsid w:val="00CF3097"/>
    <w:rsid w:val="00CF3889"/>
    <w:rsid w:val="00CF59C2"/>
    <w:rsid w:val="00CF5E76"/>
    <w:rsid w:val="00CF5F5B"/>
    <w:rsid w:val="00CF7923"/>
    <w:rsid w:val="00D024B1"/>
    <w:rsid w:val="00D02CDC"/>
    <w:rsid w:val="00D02F6F"/>
    <w:rsid w:val="00D04A95"/>
    <w:rsid w:val="00D134A8"/>
    <w:rsid w:val="00D147D4"/>
    <w:rsid w:val="00D165FE"/>
    <w:rsid w:val="00D17033"/>
    <w:rsid w:val="00D1748C"/>
    <w:rsid w:val="00D20258"/>
    <w:rsid w:val="00D2500C"/>
    <w:rsid w:val="00D278FE"/>
    <w:rsid w:val="00D3102C"/>
    <w:rsid w:val="00D32EE0"/>
    <w:rsid w:val="00D3355D"/>
    <w:rsid w:val="00D33AE8"/>
    <w:rsid w:val="00D33E0F"/>
    <w:rsid w:val="00D340B0"/>
    <w:rsid w:val="00D35228"/>
    <w:rsid w:val="00D35581"/>
    <w:rsid w:val="00D358A5"/>
    <w:rsid w:val="00D378B9"/>
    <w:rsid w:val="00D424FD"/>
    <w:rsid w:val="00D4358B"/>
    <w:rsid w:val="00D43A55"/>
    <w:rsid w:val="00D43BF5"/>
    <w:rsid w:val="00D43DEC"/>
    <w:rsid w:val="00D446D0"/>
    <w:rsid w:val="00D44D17"/>
    <w:rsid w:val="00D4572A"/>
    <w:rsid w:val="00D53EA1"/>
    <w:rsid w:val="00D54582"/>
    <w:rsid w:val="00D55194"/>
    <w:rsid w:val="00D55E3A"/>
    <w:rsid w:val="00D60513"/>
    <w:rsid w:val="00D61B49"/>
    <w:rsid w:val="00D61D86"/>
    <w:rsid w:val="00D65DC0"/>
    <w:rsid w:val="00D7062A"/>
    <w:rsid w:val="00D72906"/>
    <w:rsid w:val="00D81639"/>
    <w:rsid w:val="00D819DC"/>
    <w:rsid w:val="00D87046"/>
    <w:rsid w:val="00D87AA4"/>
    <w:rsid w:val="00D92C6C"/>
    <w:rsid w:val="00D94C8D"/>
    <w:rsid w:val="00DA24FA"/>
    <w:rsid w:val="00DA2813"/>
    <w:rsid w:val="00DA2AE6"/>
    <w:rsid w:val="00DA4BDA"/>
    <w:rsid w:val="00DA6CBA"/>
    <w:rsid w:val="00DB103A"/>
    <w:rsid w:val="00DB250E"/>
    <w:rsid w:val="00DB4122"/>
    <w:rsid w:val="00DB47F1"/>
    <w:rsid w:val="00DB610A"/>
    <w:rsid w:val="00DB6EC9"/>
    <w:rsid w:val="00DB706D"/>
    <w:rsid w:val="00DC0303"/>
    <w:rsid w:val="00DC14CD"/>
    <w:rsid w:val="00DC191B"/>
    <w:rsid w:val="00DC1E4F"/>
    <w:rsid w:val="00DC4699"/>
    <w:rsid w:val="00DC55F9"/>
    <w:rsid w:val="00DC6885"/>
    <w:rsid w:val="00DC6ACC"/>
    <w:rsid w:val="00DC759C"/>
    <w:rsid w:val="00DD0AFD"/>
    <w:rsid w:val="00DD25D2"/>
    <w:rsid w:val="00DD2EDD"/>
    <w:rsid w:val="00DD38E7"/>
    <w:rsid w:val="00DE14F1"/>
    <w:rsid w:val="00DE26C1"/>
    <w:rsid w:val="00DE461F"/>
    <w:rsid w:val="00DE6CDD"/>
    <w:rsid w:val="00DE726C"/>
    <w:rsid w:val="00DF29AA"/>
    <w:rsid w:val="00DF4273"/>
    <w:rsid w:val="00DF53CD"/>
    <w:rsid w:val="00DF72DC"/>
    <w:rsid w:val="00E00336"/>
    <w:rsid w:val="00E007E0"/>
    <w:rsid w:val="00E01A70"/>
    <w:rsid w:val="00E034B8"/>
    <w:rsid w:val="00E03D1F"/>
    <w:rsid w:val="00E11999"/>
    <w:rsid w:val="00E11B85"/>
    <w:rsid w:val="00E1563D"/>
    <w:rsid w:val="00E201A6"/>
    <w:rsid w:val="00E212E4"/>
    <w:rsid w:val="00E216E1"/>
    <w:rsid w:val="00E222D6"/>
    <w:rsid w:val="00E236FA"/>
    <w:rsid w:val="00E24CF3"/>
    <w:rsid w:val="00E26F85"/>
    <w:rsid w:val="00E303BD"/>
    <w:rsid w:val="00E30C4C"/>
    <w:rsid w:val="00E35A03"/>
    <w:rsid w:val="00E35DD4"/>
    <w:rsid w:val="00E373FC"/>
    <w:rsid w:val="00E41741"/>
    <w:rsid w:val="00E41AC7"/>
    <w:rsid w:val="00E42B14"/>
    <w:rsid w:val="00E44F36"/>
    <w:rsid w:val="00E470DF"/>
    <w:rsid w:val="00E4730D"/>
    <w:rsid w:val="00E542B1"/>
    <w:rsid w:val="00E607BC"/>
    <w:rsid w:val="00E60A16"/>
    <w:rsid w:val="00E62A6A"/>
    <w:rsid w:val="00E63822"/>
    <w:rsid w:val="00E66383"/>
    <w:rsid w:val="00E6715A"/>
    <w:rsid w:val="00E7291F"/>
    <w:rsid w:val="00E729AA"/>
    <w:rsid w:val="00E72E01"/>
    <w:rsid w:val="00E75201"/>
    <w:rsid w:val="00E7674E"/>
    <w:rsid w:val="00E76BB5"/>
    <w:rsid w:val="00E77F7D"/>
    <w:rsid w:val="00E80004"/>
    <w:rsid w:val="00E81E84"/>
    <w:rsid w:val="00E83338"/>
    <w:rsid w:val="00E8345A"/>
    <w:rsid w:val="00E859E4"/>
    <w:rsid w:val="00E876CE"/>
    <w:rsid w:val="00E92C17"/>
    <w:rsid w:val="00E96140"/>
    <w:rsid w:val="00E97FB3"/>
    <w:rsid w:val="00EA23FD"/>
    <w:rsid w:val="00EA257A"/>
    <w:rsid w:val="00EA25E9"/>
    <w:rsid w:val="00EA7CB6"/>
    <w:rsid w:val="00EB0ADF"/>
    <w:rsid w:val="00EB6A46"/>
    <w:rsid w:val="00EB6FAF"/>
    <w:rsid w:val="00EB7682"/>
    <w:rsid w:val="00EC4FCF"/>
    <w:rsid w:val="00EC5417"/>
    <w:rsid w:val="00EC6698"/>
    <w:rsid w:val="00EC6960"/>
    <w:rsid w:val="00ED16E0"/>
    <w:rsid w:val="00ED1FB4"/>
    <w:rsid w:val="00ED21CF"/>
    <w:rsid w:val="00ED2880"/>
    <w:rsid w:val="00ED37D1"/>
    <w:rsid w:val="00ED6BA4"/>
    <w:rsid w:val="00EE0ADB"/>
    <w:rsid w:val="00EE2C1B"/>
    <w:rsid w:val="00EE507D"/>
    <w:rsid w:val="00EE59EA"/>
    <w:rsid w:val="00EE6370"/>
    <w:rsid w:val="00EF03E8"/>
    <w:rsid w:val="00EF117B"/>
    <w:rsid w:val="00EF1FD1"/>
    <w:rsid w:val="00EF28C5"/>
    <w:rsid w:val="00EF29E4"/>
    <w:rsid w:val="00EF3474"/>
    <w:rsid w:val="00EF6D56"/>
    <w:rsid w:val="00F004E1"/>
    <w:rsid w:val="00F04159"/>
    <w:rsid w:val="00F050FC"/>
    <w:rsid w:val="00F05501"/>
    <w:rsid w:val="00F05706"/>
    <w:rsid w:val="00F061CD"/>
    <w:rsid w:val="00F068F5"/>
    <w:rsid w:val="00F06CDB"/>
    <w:rsid w:val="00F10DDD"/>
    <w:rsid w:val="00F1112F"/>
    <w:rsid w:val="00F11882"/>
    <w:rsid w:val="00F11CD2"/>
    <w:rsid w:val="00F14773"/>
    <w:rsid w:val="00F1517F"/>
    <w:rsid w:val="00F16561"/>
    <w:rsid w:val="00F166B5"/>
    <w:rsid w:val="00F17C83"/>
    <w:rsid w:val="00F209F2"/>
    <w:rsid w:val="00F20B51"/>
    <w:rsid w:val="00F2212F"/>
    <w:rsid w:val="00F23699"/>
    <w:rsid w:val="00F24264"/>
    <w:rsid w:val="00F247BE"/>
    <w:rsid w:val="00F24A2A"/>
    <w:rsid w:val="00F268B5"/>
    <w:rsid w:val="00F31651"/>
    <w:rsid w:val="00F3194C"/>
    <w:rsid w:val="00F32505"/>
    <w:rsid w:val="00F33A34"/>
    <w:rsid w:val="00F344CA"/>
    <w:rsid w:val="00F349E3"/>
    <w:rsid w:val="00F369FB"/>
    <w:rsid w:val="00F376C0"/>
    <w:rsid w:val="00F40F06"/>
    <w:rsid w:val="00F42266"/>
    <w:rsid w:val="00F44B77"/>
    <w:rsid w:val="00F459E5"/>
    <w:rsid w:val="00F45A1F"/>
    <w:rsid w:val="00F4686A"/>
    <w:rsid w:val="00F46BB0"/>
    <w:rsid w:val="00F51C2D"/>
    <w:rsid w:val="00F52F75"/>
    <w:rsid w:val="00F545DC"/>
    <w:rsid w:val="00F551F9"/>
    <w:rsid w:val="00F55CC1"/>
    <w:rsid w:val="00F61105"/>
    <w:rsid w:val="00F62EE0"/>
    <w:rsid w:val="00F638C2"/>
    <w:rsid w:val="00F63FA0"/>
    <w:rsid w:val="00F64849"/>
    <w:rsid w:val="00F65A72"/>
    <w:rsid w:val="00F65BF1"/>
    <w:rsid w:val="00F666F2"/>
    <w:rsid w:val="00F719B0"/>
    <w:rsid w:val="00F72521"/>
    <w:rsid w:val="00F72CD4"/>
    <w:rsid w:val="00F75960"/>
    <w:rsid w:val="00F76942"/>
    <w:rsid w:val="00F870EA"/>
    <w:rsid w:val="00F92062"/>
    <w:rsid w:val="00F92613"/>
    <w:rsid w:val="00F92A35"/>
    <w:rsid w:val="00F96068"/>
    <w:rsid w:val="00F9683A"/>
    <w:rsid w:val="00FA0C80"/>
    <w:rsid w:val="00FA1F87"/>
    <w:rsid w:val="00FA3471"/>
    <w:rsid w:val="00FA51DB"/>
    <w:rsid w:val="00FA538D"/>
    <w:rsid w:val="00FA59C7"/>
    <w:rsid w:val="00FA7478"/>
    <w:rsid w:val="00FA77B6"/>
    <w:rsid w:val="00FB2B47"/>
    <w:rsid w:val="00FB3E32"/>
    <w:rsid w:val="00FB44ED"/>
    <w:rsid w:val="00FB6BEE"/>
    <w:rsid w:val="00FB7020"/>
    <w:rsid w:val="00FC0E5D"/>
    <w:rsid w:val="00FC13B6"/>
    <w:rsid w:val="00FC1C33"/>
    <w:rsid w:val="00FC23EC"/>
    <w:rsid w:val="00FC669D"/>
    <w:rsid w:val="00FC6987"/>
    <w:rsid w:val="00FC7018"/>
    <w:rsid w:val="00FD05E0"/>
    <w:rsid w:val="00FD0EC3"/>
    <w:rsid w:val="00FD2FDC"/>
    <w:rsid w:val="00FD3383"/>
    <w:rsid w:val="00FD3903"/>
    <w:rsid w:val="00FD6A41"/>
    <w:rsid w:val="00FE131E"/>
    <w:rsid w:val="00FE2039"/>
    <w:rsid w:val="00FE45E7"/>
    <w:rsid w:val="00FF1C36"/>
    <w:rsid w:val="00FF2D60"/>
    <w:rsid w:val="00FF3D85"/>
    <w:rsid w:val="00FF519F"/>
    <w:rsid w:val="00FF6B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54968"/>
  <w15:docId w15:val="{FA1E5D49-51C3-44E9-8046-C3390F85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73"/>
    <w:pPr>
      <w:widowControl w:val="0"/>
      <w:autoSpaceDE w:val="0"/>
      <w:autoSpaceDN w:val="0"/>
      <w:adjustRightInd w:val="0"/>
    </w:pPr>
    <w:rPr>
      <w:rFonts w:ascii="Courier" w:hAnsi="Courier"/>
      <w:sz w:val="24"/>
      <w:szCs w:val="24"/>
    </w:rPr>
  </w:style>
  <w:style w:type="paragraph" w:styleId="Naslov1">
    <w:name w:val="heading 1"/>
    <w:basedOn w:val="Normal"/>
    <w:next w:val="Normal"/>
    <w:qFormat/>
    <w:rsid w:val="006205E3"/>
    <w:pPr>
      <w:keepNext/>
      <w:widowControl/>
      <w:autoSpaceDE/>
      <w:autoSpaceDN/>
      <w:adjustRightInd/>
      <w:jc w:val="center"/>
      <w:outlineLvl w:val="0"/>
    </w:pPr>
    <w:rPr>
      <w:rFonts w:ascii="Times New Roman" w:hAnsi="Times New Roman"/>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rsid w:val="006205E3"/>
  </w:style>
  <w:style w:type="paragraph" w:styleId="Zaglavlje">
    <w:name w:val="header"/>
    <w:basedOn w:val="Normal"/>
    <w:link w:val="ZaglavljeChar"/>
    <w:uiPriority w:val="99"/>
    <w:semiHidden/>
    <w:rsid w:val="006205E3"/>
    <w:pPr>
      <w:tabs>
        <w:tab w:val="center" w:pos="4152"/>
        <w:tab w:val="right" w:pos="8305"/>
      </w:tabs>
    </w:pPr>
    <w:rPr>
      <w:rFonts w:ascii="Shruti" w:hAnsi="Shruti" w:cs="Shruti"/>
      <w:sz w:val="20"/>
      <w:szCs w:val="20"/>
    </w:rPr>
  </w:style>
  <w:style w:type="character" w:styleId="Brojstranice">
    <w:name w:val="page number"/>
    <w:semiHidden/>
    <w:rsid w:val="006205E3"/>
    <w:rPr>
      <w:rFonts w:ascii="Shruti" w:hAnsi="Shruti" w:cs="Shruti"/>
      <w:sz w:val="24"/>
      <w:szCs w:val="24"/>
    </w:rPr>
  </w:style>
  <w:style w:type="paragraph" w:styleId="Podnoje">
    <w:name w:val="footer"/>
    <w:basedOn w:val="Normal"/>
    <w:semiHidden/>
    <w:rsid w:val="006205E3"/>
    <w:pPr>
      <w:tabs>
        <w:tab w:val="center" w:pos="4536"/>
        <w:tab w:val="right" w:pos="9072"/>
      </w:tabs>
    </w:pPr>
  </w:style>
  <w:style w:type="paragraph" w:styleId="Tijeloteksta-uvlaka2">
    <w:name w:val="Body Text Indent 2"/>
    <w:basedOn w:val="Normal"/>
    <w:semiHidden/>
    <w:rsid w:val="006205E3"/>
    <w:pPr>
      <w:widowControl/>
      <w:autoSpaceDE/>
      <w:autoSpaceDN/>
      <w:adjustRightInd/>
      <w:ind w:firstLine="720"/>
    </w:pPr>
    <w:rPr>
      <w:rFonts w:ascii="Times New Roman" w:hAnsi="Times New Roman"/>
    </w:rPr>
  </w:style>
  <w:style w:type="paragraph" w:styleId="Tijeloteksta">
    <w:name w:val="Body Text"/>
    <w:basedOn w:val="Normal"/>
    <w:semiHidden/>
    <w:rsid w:val="006205E3"/>
    <w:pPr>
      <w:spacing w:after="120"/>
    </w:pPr>
  </w:style>
  <w:style w:type="character" w:styleId="Referencakomentara">
    <w:name w:val="annotation reference"/>
    <w:uiPriority w:val="99"/>
    <w:semiHidden/>
    <w:rsid w:val="006205E3"/>
    <w:rPr>
      <w:sz w:val="16"/>
      <w:szCs w:val="16"/>
    </w:rPr>
  </w:style>
  <w:style w:type="paragraph" w:styleId="Tekstkomentara">
    <w:name w:val="annotation text"/>
    <w:basedOn w:val="Normal"/>
    <w:link w:val="TekstkomentaraChar"/>
    <w:semiHidden/>
    <w:rsid w:val="006205E3"/>
    <w:rPr>
      <w:sz w:val="20"/>
      <w:szCs w:val="20"/>
      <w:lang w:val="en-US"/>
    </w:rPr>
  </w:style>
  <w:style w:type="paragraph" w:customStyle="1" w:styleId="CommentSubject1">
    <w:name w:val="Comment Subject1"/>
    <w:basedOn w:val="Tekstkomentara"/>
    <w:next w:val="Tekstkomentara"/>
    <w:semiHidden/>
    <w:rsid w:val="006205E3"/>
    <w:rPr>
      <w:b/>
      <w:bCs/>
    </w:rPr>
  </w:style>
  <w:style w:type="paragraph" w:customStyle="1" w:styleId="BalloonText1">
    <w:name w:val="Balloon Text1"/>
    <w:basedOn w:val="Normal"/>
    <w:semiHidden/>
    <w:rsid w:val="006205E3"/>
    <w:rPr>
      <w:rFonts w:ascii="Tahoma" w:hAnsi="Tahoma" w:cs="Tahoma"/>
      <w:sz w:val="16"/>
      <w:szCs w:val="16"/>
    </w:rPr>
  </w:style>
  <w:style w:type="character" w:customStyle="1" w:styleId="CommentTextChar">
    <w:name w:val="Comment Text Char"/>
    <w:uiPriority w:val="99"/>
    <w:rsid w:val="006205E3"/>
    <w:rPr>
      <w:rFonts w:ascii="Courier" w:hAnsi="Courier"/>
      <w:lang w:val="en-US" w:eastAsia="hr-HR" w:bidi="ar-SA"/>
    </w:rPr>
  </w:style>
  <w:style w:type="character" w:customStyle="1" w:styleId="FooterChar">
    <w:name w:val="Footer Char"/>
    <w:rsid w:val="006205E3"/>
    <w:rPr>
      <w:rFonts w:ascii="Courier" w:hAnsi="Courier"/>
      <w:sz w:val="24"/>
      <w:szCs w:val="24"/>
      <w:lang w:val="en-US"/>
    </w:rPr>
  </w:style>
  <w:style w:type="paragraph" w:styleId="Naslov">
    <w:name w:val="Title"/>
    <w:basedOn w:val="Normal"/>
    <w:next w:val="Normal"/>
    <w:qFormat/>
    <w:rsid w:val="006205E3"/>
    <w:pPr>
      <w:spacing w:before="240" w:after="60"/>
      <w:jc w:val="center"/>
      <w:outlineLvl w:val="0"/>
    </w:pPr>
    <w:rPr>
      <w:rFonts w:ascii="Cambria" w:hAnsi="Cambria"/>
      <w:b/>
      <w:bCs/>
      <w:kern w:val="28"/>
      <w:sz w:val="32"/>
      <w:szCs w:val="32"/>
    </w:rPr>
  </w:style>
  <w:style w:type="character" w:customStyle="1" w:styleId="TitleChar">
    <w:name w:val="Title Char"/>
    <w:rsid w:val="006205E3"/>
    <w:rPr>
      <w:rFonts w:ascii="Cambria" w:eastAsia="Times New Roman" w:hAnsi="Cambria" w:cs="Times New Roman"/>
      <w:b/>
      <w:bCs/>
      <w:kern w:val="28"/>
      <w:sz w:val="32"/>
      <w:szCs w:val="32"/>
      <w:lang w:val="en-US"/>
    </w:rPr>
  </w:style>
  <w:style w:type="character" w:styleId="Naglaeno">
    <w:name w:val="Strong"/>
    <w:uiPriority w:val="22"/>
    <w:qFormat/>
    <w:rsid w:val="006205E3"/>
    <w:rPr>
      <w:b/>
      <w:bCs/>
    </w:rPr>
  </w:style>
  <w:style w:type="paragraph" w:styleId="Tekstbalonia">
    <w:name w:val="Balloon Text"/>
    <w:basedOn w:val="Normal"/>
    <w:link w:val="TekstbaloniaChar"/>
    <w:uiPriority w:val="99"/>
    <w:semiHidden/>
    <w:unhideWhenUsed/>
    <w:rsid w:val="003C3D14"/>
    <w:rPr>
      <w:rFonts w:ascii="Tahoma" w:hAnsi="Tahoma"/>
      <w:sz w:val="16"/>
      <w:szCs w:val="16"/>
      <w:lang w:val="en-US"/>
    </w:rPr>
  </w:style>
  <w:style w:type="character" w:customStyle="1" w:styleId="TekstbaloniaChar">
    <w:name w:val="Tekst balončića Char"/>
    <w:link w:val="Tekstbalonia"/>
    <w:uiPriority w:val="99"/>
    <w:semiHidden/>
    <w:rsid w:val="003C3D14"/>
    <w:rPr>
      <w:rFonts w:ascii="Tahoma" w:hAnsi="Tahoma" w:cs="Tahoma"/>
      <w:sz w:val="16"/>
      <w:szCs w:val="16"/>
      <w:lang w:val="en-US"/>
    </w:rPr>
  </w:style>
  <w:style w:type="paragraph" w:styleId="Tekstkrajnjebiljeke">
    <w:name w:val="endnote text"/>
    <w:basedOn w:val="Normal"/>
    <w:link w:val="TekstkrajnjebiljekeChar"/>
    <w:uiPriority w:val="99"/>
    <w:semiHidden/>
    <w:unhideWhenUsed/>
    <w:rsid w:val="00372A31"/>
    <w:rPr>
      <w:sz w:val="20"/>
      <w:szCs w:val="20"/>
      <w:lang w:val="en-US"/>
    </w:rPr>
  </w:style>
  <w:style w:type="character" w:customStyle="1" w:styleId="TekstkrajnjebiljekeChar">
    <w:name w:val="Tekst krajnje bilješke Char"/>
    <w:link w:val="Tekstkrajnjebiljeke"/>
    <w:uiPriority w:val="99"/>
    <w:semiHidden/>
    <w:rsid w:val="00372A31"/>
    <w:rPr>
      <w:rFonts w:ascii="Courier" w:hAnsi="Courier"/>
      <w:lang w:val="en-US"/>
    </w:rPr>
  </w:style>
  <w:style w:type="character" w:styleId="Referencakrajnjebiljeke">
    <w:name w:val="endnote reference"/>
    <w:uiPriority w:val="99"/>
    <w:semiHidden/>
    <w:unhideWhenUsed/>
    <w:rsid w:val="00372A31"/>
    <w:rPr>
      <w:vertAlign w:val="superscript"/>
    </w:rPr>
  </w:style>
  <w:style w:type="paragraph" w:styleId="Predmetkomentara">
    <w:name w:val="annotation subject"/>
    <w:basedOn w:val="Tekstkomentara"/>
    <w:next w:val="Tekstkomentara"/>
    <w:link w:val="PredmetkomentaraChar"/>
    <w:uiPriority w:val="99"/>
    <w:semiHidden/>
    <w:unhideWhenUsed/>
    <w:rsid w:val="0091057B"/>
    <w:rPr>
      <w:b/>
      <w:bCs/>
    </w:rPr>
  </w:style>
  <w:style w:type="character" w:customStyle="1" w:styleId="TekstkomentaraChar">
    <w:name w:val="Tekst komentara Char"/>
    <w:link w:val="Tekstkomentara"/>
    <w:semiHidden/>
    <w:rsid w:val="0091057B"/>
    <w:rPr>
      <w:rFonts w:ascii="Courier" w:hAnsi="Courier"/>
      <w:lang w:val="en-US"/>
    </w:rPr>
  </w:style>
  <w:style w:type="character" w:customStyle="1" w:styleId="PredmetkomentaraChar">
    <w:name w:val="Predmet komentara Char"/>
    <w:link w:val="Predmetkomentara"/>
    <w:uiPriority w:val="99"/>
    <w:semiHidden/>
    <w:rsid w:val="0091057B"/>
    <w:rPr>
      <w:rFonts w:ascii="Courier" w:hAnsi="Courier"/>
      <w:b/>
      <w:bCs/>
      <w:lang w:val="en-US"/>
    </w:rPr>
  </w:style>
  <w:style w:type="paragraph" w:styleId="Kartadokumenta">
    <w:name w:val="Document Map"/>
    <w:basedOn w:val="Normal"/>
    <w:semiHidden/>
    <w:rsid w:val="006F43FA"/>
    <w:pPr>
      <w:shd w:val="clear" w:color="auto" w:fill="000080"/>
    </w:pPr>
    <w:rPr>
      <w:rFonts w:ascii="Tahoma" w:hAnsi="Tahoma" w:cs="Tahoma"/>
      <w:sz w:val="20"/>
      <w:szCs w:val="20"/>
    </w:rPr>
  </w:style>
  <w:style w:type="paragraph" w:styleId="StandardWeb">
    <w:name w:val="Normal (Web)"/>
    <w:basedOn w:val="Normal"/>
    <w:uiPriority w:val="99"/>
    <w:unhideWhenUsed/>
    <w:rsid w:val="009C5686"/>
    <w:pPr>
      <w:widowControl/>
      <w:autoSpaceDE/>
      <w:autoSpaceDN/>
      <w:adjustRightInd/>
      <w:spacing w:before="100" w:beforeAutospacing="1" w:after="100" w:afterAutospacing="1"/>
    </w:pPr>
    <w:rPr>
      <w:rFonts w:ascii="Times New Roman" w:hAnsi="Times New Roman"/>
    </w:rPr>
  </w:style>
  <w:style w:type="character" w:styleId="Istaknuto">
    <w:name w:val="Emphasis"/>
    <w:uiPriority w:val="20"/>
    <w:qFormat/>
    <w:rsid w:val="00115170"/>
    <w:rPr>
      <w:i/>
      <w:iCs/>
    </w:rPr>
  </w:style>
  <w:style w:type="paragraph" w:styleId="Odlomakpopisa">
    <w:name w:val="List Paragraph"/>
    <w:basedOn w:val="Normal"/>
    <w:uiPriority w:val="99"/>
    <w:qFormat/>
    <w:rsid w:val="001822D8"/>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FontStyle23">
    <w:name w:val="Font Style23"/>
    <w:rsid w:val="00DE461F"/>
    <w:rPr>
      <w:rFonts w:ascii="Times New Roman" w:hAnsi="Times New Roman" w:cs="Times New Roman" w:hint="default"/>
      <w:sz w:val="18"/>
      <w:szCs w:val="18"/>
    </w:rPr>
  </w:style>
  <w:style w:type="paragraph" w:customStyle="1" w:styleId="t-9-8">
    <w:name w:val="t-9-8"/>
    <w:basedOn w:val="Normal"/>
    <w:rsid w:val="00C935D0"/>
    <w:pPr>
      <w:widowControl/>
      <w:autoSpaceDE/>
      <w:autoSpaceDN/>
      <w:adjustRightInd/>
      <w:spacing w:before="100" w:beforeAutospacing="1" w:after="100" w:afterAutospacing="1"/>
    </w:pPr>
    <w:rPr>
      <w:rFonts w:ascii="Times New Roman" w:hAnsi="Times New Roman"/>
    </w:rPr>
  </w:style>
  <w:style w:type="table" w:styleId="Reetkatablice">
    <w:name w:val="Table Grid"/>
    <w:basedOn w:val="Obinatablica"/>
    <w:uiPriority w:val="59"/>
    <w:rsid w:val="002A7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05D"/>
    <w:pPr>
      <w:autoSpaceDE w:val="0"/>
      <w:autoSpaceDN w:val="0"/>
      <w:adjustRightInd w:val="0"/>
    </w:pPr>
    <w:rPr>
      <w:rFonts w:eastAsia="Calibri"/>
      <w:color w:val="000000"/>
      <w:sz w:val="24"/>
      <w:szCs w:val="24"/>
      <w:lang w:eastAsia="en-US"/>
    </w:rPr>
  </w:style>
  <w:style w:type="paragraph" w:customStyle="1" w:styleId="box458203">
    <w:name w:val="box_458203"/>
    <w:basedOn w:val="Normal"/>
    <w:rsid w:val="007D3620"/>
    <w:pPr>
      <w:widowControl/>
      <w:autoSpaceDE/>
      <w:autoSpaceDN/>
      <w:adjustRightInd/>
      <w:spacing w:before="100" w:beforeAutospacing="1" w:after="100" w:afterAutospacing="1"/>
    </w:pPr>
    <w:rPr>
      <w:rFonts w:ascii="Times New Roman" w:hAnsi="Times New Roman"/>
    </w:rPr>
  </w:style>
  <w:style w:type="paragraph" w:styleId="Bezproreda">
    <w:name w:val="No Spacing"/>
    <w:uiPriority w:val="1"/>
    <w:qFormat/>
    <w:rsid w:val="0008078A"/>
    <w:rPr>
      <w:rFonts w:ascii="Calibri" w:eastAsia="Calibri" w:hAnsi="Calibri"/>
      <w:sz w:val="22"/>
      <w:szCs w:val="22"/>
      <w:lang w:eastAsia="en-US"/>
    </w:rPr>
  </w:style>
  <w:style w:type="character" w:customStyle="1" w:styleId="ZaglavljeChar">
    <w:name w:val="Zaglavlje Char"/>
    <w:basedOn w:val="Zadanifontodlomka"/>
    <w:link w:val="Zaglavlje"/>
    <w:uiPriority w:val="99"/>
    <w:semiHidden/>
    <w:rsid w:val="00672E5F"/>
    <w:rPr>
      <w:rFonts w:ascii="Shruti" w:hAnsi="Shruti" w:cs="Shruti"/>
    </w:rPr>
  </w:style>
  <w:style w:type="character" w:customStyle="1" w:styleId="kurziv">
    <w:name w:val="kurziv"/>
    <w:basedOn w:val="Zadanifontodlomka"/>
    <w:rsid w:val="00CD711A"/>
  </w:style>
  <w:style w:type="character" w:styleId="Hiperveza">
    <w:name w:val="Hyperlink"/>
    <w:basedOn w:val="Zadanifontodlomka"/>
    <w:uiPriority w:val="99"/>
    <w:semiHidden/>
    <w:unhideWhenUsed/>
    <w:rsid w:val="00D6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815">
      <w:bodyDiv w:val="1"/>
      <w:marLeft w:val="0"/>
      <w:marRight w:val="0"/>
      <w:marTop w:val="0"/>
      <w:marBottom w:val="0"/>
      <w:divBdr>
        <w:top w:val="none" w:sz="0" w:space="0" w:color="auto"/>
        <w:left w:val="none" w:sz="0" w:space="0" w:color="auto"/>
        <w:bottom w:val="none" w:sz="0" w:space="0" w:color="auto"/>
        <w:right w:val="none" w:sz="0" w:space="0" w:color="auto"/>
      </w:divBdr>
    </w:div>
    <w:div w:id="130825360">
      <w:bodyDiv w:val="1"/>
      <w:marLeft w:val="0"/>
      <w:marRight w:val="0"/>
      <w:marTop w:val="0"/>
      <w:marBottom w:val="0"/>
      <w:divBdr>
        <w:top w:val="none" w:sz="0" w:space="0" w:color="auto"/>
        <w:left w:val="none" w:sz="0" w:space="0" w:color="auto"/>
        <w:bottom w:val="none" w:sz="0" w:space="0" w:color="auto"/>
        <w:right w:val="none" w:sz="0" w:space="0" w:color="auto"/>
      </w:divBdr>
    </w:div>
    <w:div w:id="155539603">
      <w:bodyDiv w:val="1"/>
      <w:marLeft w:val="0"/>
      <w:marRight w:val="0"/>
      <w:marTop w:val="0"/>
      <w:marBottom w:val="0"/>
      <w:divBdr>
        <w:top w:val="none" w:sz="0" w:space="0" w:color="auto"/>
        <w:left w:val="none" w:sz="0" w:space="0" w:color="auto"/>
        <w:bottom w:val="none" w:sz="0" w:space="0" w:color="auto"/>
        <w:right w:val="none" w:sz="0" w:space="0" w:color="auto"/>
      </w:divBdr>
    </w:div>
    <w:div w:id="212694863">
      <w:bodyDiv w:val="1"/>
      <w:marLeft w:val="0"/>
      <w:marRight w:val="0"/>
      <w:marTop w:val="0"/>
      <w:marBottom w:val="0"/>
      <w:divBdr>
        <w:top w:val="none" w:sz="0" w:space="0" w:color="auto"/>
        <w:left w:val="none" w:sz="0" w:space="0" w:color="auto"/>
        <w:bottom w:val="none" w:sz="0" w:space="0" w:color="auto"/>
        <w:right w:val="none" w:sz="0" w:space="0" w:color="auto"/>
      </w:divBdr>
    </w:div>
    <w:div w:id="426535920">
      <w:bodyDiv w:val="1"/>
      <w:marLeft w:val="0"/>
      <w:marRight w:val="0"/>
      <w:marTop w:val="0"/>
      <w:marBottom w:val="0"/>
      <w:divBdr>
        <w:top w:val="none" w:sz="0" w:space="0" w:color="auto"/>
        <w:left w:val="none" w:sz="0" w:space="0" w:color="auto"/>
        <w:bottom w:val="none" w:sz="0" w:space="0" w:color="auto"/>
        <w:right w:val="none" w:sz="0" w:space="0" w:color="auto"/>
      </w:divBdr>
    </w:div>
    <w:div w:id="537358562">
      <w:bodyDiv w:val="1"/>
      <w:marLeft w:val="0"/>
      <w:marRight w:val="0"/>
      <w:marTop w:val="0"/>
      <w:marBottom w:val="0"/>
      <w:divBdr>
        <w:top w:val="none" w:sz="0" w:space="0" w:color="auto"/>
        <w:left w:val="none" w:sz="0" w:space="0" w:color="auto"/>
        <w:bottom w:val="none" w:sz="0" w:space="0" w:color="auto"/>
        <w:right w:val="none" w:sz="0" w:space="0" w:color="auto"/>
      </w:divBdr>
    </w:div>
    <w:div w:id="541937776">
      <w:bodyDiv w:val="1"/>
      <w:marLeft w:val="0"/>
      <w:marRight w:val="0"/>
      <w:marTop w:val="0"/>
      <w:marBottom w:val="0"/>
      <w:divBdr>
        <w:top w:val="none" w:sz="0" w:space="0" w:color="auto"/>
        <w:left w:val="none" w:sz="0" w:space="0" w:color="auto"/>
        <w:bottom w:val="none" w:sz="0" w:space="0" w:color="auto"/>
        <w:right w:val="none" w:sz="0" w:space="0" w:color="auto"/>
      </w:divBdr>
    </w:div>
    <w:div w:id="666440274">
      <w:bodyDiv w:val="1"/>
      <w:marLeft w:val="0"/>
      <w:marRight w:val="0"/>
      <w:marTop w:val="0"/>
      <w:marBottom w:val="0"/>
      <w:divBdr>
        <w:top w:val="none" w:sz="0" w:space="0" w:color="auto"/>
        <w:left w:val="none" w:sz="0" w:space="0" w:color="auto"/>
        <w:bottom w:val="none" w:sz="0" w:space="0" w:color="auto"/>
        <w:right w:val="none" w:sz="0" w:space="0" w:color="auto"/>
      </w:divBdr>
    </w:div>
    <w:div w:id="676155738">
      <w:bodyDiv w:val="1"/>
      <w:marLeft w:val="0"/>
      <w:marRight w:val="0"/>
      <w:marTop w:val="0"/>
      <w:marBottom w:val="0"/>
      <w:divBdr>
        <w:top w:val="none" w:sz="0" w:space="0" w:color="auto"/>
        <w:left w:val="none" w:sz="0" w:space="0" w:color="auto"/>
        <w:bottom w:val="none" w:sz="0" w:space="0" w:color="auto"/>
        <w:right w:val="none" w:sz="0" w:space="0" w:color="auto"/>
      </w:divBdr>
    </w:div>
    <w:div w:id="706872081">
      <w:bodyDiv w:val="1"/>
      <w:marLeft w:val="0"/>
      <w:marRight w:val="0"/>
      <w:marTop w:val="0"/>
      <w:marBottom w:val="0"/>
      <w:divBdr>
        <w:top w:val="none" w:sz="0" w:space="0" w:color="auto"/>
        <w:left w:val="none" w:sz="0" w:space="0" w:color="auto"/>
        <w:bottom w:val="none" w:sz="0" w:space="0" w:color="auto"/>
        <w:right w:val="none" w:sz="0" w:space="0" w:color="auto"/>
      </w:divBdr>
    </w:div>
    <w:div w:id="1038169071">
      <w:bodyDiv w:val="1"/>
      <w:marLeft w:val="0"/>
      <w:marRight w:val="0"/>
      <w:marTop w:val="0"/>
      <w:marBottom w:val="0"/>
      <w:divBdr>
        <w:top w:val="none" w:sz="0" w:space="0" w:color="auto"/>
        <w:left w:val="none" w:sz="0" w:space="0" w:color="auto"/>
        <w:bottom w:val="none" w:sz="0" w:space="0" w:color="auto"/>
        <w:right w:val="none" w:sz="0" w:space="0" w:color="auto"/>
      </w:divBdr>
    </w:div>
    <w:div w:id="1087923168">
      <w:bodyDiv w:val="1"/>
      <w:marLeft w:val="0"/>
      <w:marRight w:val="0"/>
      <w:marTop w:val="0"/>
      <w:marBottom w:val="0"/>
      <w:divBdr>
        <w:top w:val="none" w:sz="0" w:space="0" w:color="auto"/>
        <w:left w:val="none" w:sz="0" w:space="0" w:color="auto"/>
        <w:bottom w:val="none" w:sz="0" w:space="0" w:color="auto"/>
        <w:right w:val="none" w:sz="0" w:space="0" w:color="auto"/>
      </w:divBdr>
    </w:div>
    <w:div w:id="1190411936">
      <w:bodyDiv w:val="1"/>
      <w:marLeft w:val="0"/>
      <w:marRight w:val="0"/>
      <w:marTop w:val="0"/>
      <w:marBottom w:val="0"/>
      <w:divBdr>
        <w:top w:val="none" w:sz="0" w:space="0" w:color="auto"/>
        <w:left w:val="none" w:sz="0" w:space="0" w:color="auto"/>
        <w:bottom w:val="none" w:sz="0" w:space="0" w:color="auto"/>
        <w:right w:val="none" w:sz="0" w:space="0" w:color="auto"/>
      </w:divBdr>
    </w:div>
    <w:div w:id="1228420709">
      <w:bodyDiv w:val="1"/>
      <w:marLeft w:val="0"/>
      <w:marRight w:val="0"/>
      <w:marTop w:val="0"/>
      <w:marBottom w:val="0"/>
      <w:divBdr>
        <w:top w:val="none" w:sz="0" w:space="0" w:color="auto"/>
        <w:left w:val="none" w:sz="0" w:space="0" w:color="auto"/>
        <w:bottom w:val="none" w:sz="0" w:space="0" w:color="auto"/>
        <w:right w:val="none" w:sz="0" w:space="0" w:color="auto"/>
      </w:divBdr>
    </w:div>
    <w:div w:id="1368260703">
      <w:bodyDiv w:val="1"/>
      <w:marLeft w:val="0"/>
      <w:marRight w:val="0"/>
      <w:marTop w:val="0"/>
      <w:marBottom w:val="0"/>
      <w:divBdr>
        <w:top w:val="none" w:sz="0" w:space="0" w:color="auto"/>
        <w:left w:val="none" w:sz="0" w:space="0" w:color="auto"/>
        <w:bottom w:val="none" w:sz="0" w:space="0" w:color="auto"/>
        <w:right w:val="none" w:sz="0" w:space="0" w:color="auto"/>
      </w:divBdr>
    </w:div>
    <w:div w:id="1424299678">
      <w:bodyDiv w:val="1"/>
      <w:marLeft w:val="0"/>
      <w:marRight w:val="0"/>
      <w:marTop w:val="0"/>
      <w:marBottom w:val="0"/>
      <w:divBdr>
        <w:top w:val="none" w:sz="0" w:space="0" w:color="auto"/>
        <w:left w:val="none" w:sz="0" w:space="0" w:color="auto"/>
        <w:bottom w:val="none" w:sz="0" w:space="0" w:color="auto"/>
        <w:right w:val="none" w:sz="0" w:space="0" w:color="auto"/>
      </w:divBdr>
    </w:div>
    <w:div w:id="1468739753">
      <w:bodyDiv w:val="1"/>
      <w:marLeft w:val="0"/>
      <w:marRight w:val="0"/>
      <w:marTop w:val="0"/>
      <w:marBottom w:val="0"/>
      <w:divBdr>
        <w:top w:val="none" w:sz="0" w:space="0" w:color="auto"/>
        <w:left w:val="none" w:sz="0" w:space="0" w:color="auto"/>
        <w:bottom w:val="none" w:sz="0" w:space="0" w:color="auto"/>
        <w:right w:val="none" w:sz="0" w:space="0" w:color="auto"/>
      </w:divBdr>
    </w:div>
    <w:div w:id="1648706572">
      <w:bodyDiv w:val="1"/>
      <w:marLeft w:val="0"/>
      <w:marRight w:val="0"/>
      <w:marTop w:val="0"/>
      <w:marBottom w:val="0"/>
      <w:divBdr>
        <w:top w:val="none" w:sz="0" w:space="0" w:color="auto"/>
        <w:left w:val="none" w:sz="0" w:space="0" w:color="auto"/>
        <w:bottom w:val="none" w:sz="0" w:space="0" w:color="auto"/>
        <w:right w:val="none" w:sz="0" w:space="0" w:color="auto"/>
      </w:divBdr>
    </w:div>
    <w:div w:id="1686710275">
      <w:bodyDiv w:val="1"/>
      <w:marLeft w:val="0"/>
      <w:marRight w:val="0"/>
      <w:marTop w:val="0"/>
      <w:marBottom w:val="0"/>
      <w:divBdr>
        <w:top w:val="none" w:sz="0" w:space="0" w:color="auto"/>
        <w:left w:val="none" w:sz="0" w:space="0" w:color="auto"/>
        <w:bottom w:val="none" w:sz="0" w:space="0" w:color="auto"/>
        <w:right w:val="none" w:sz="0" w:space="0" w:color="auto"/>
      </w:divBdr>
    </w:div>
    <w:div w:id="1796829817">
      <w:bodyDiv w:val="1"/>
      <w:marLeft w:val="0"/>
      <w:marRight w:val="0"/>
      <w:marTop w:val="0"/>
      <w:marBottom w:val="0"/>
      <w:divBdr>
        <w:top w:val="none" w:sz="0" w:space="0" w:color="auto"/>
        <w:left w:val="none" w:sz="0" w:space="0" w:color="auto"/>
        <w:bottom w:val="none" w:sz="0" w:space="0" w:color="auto"/>
        <w:right w:val="none" w:sz="0" w:space="0" w:color="auto"/>
      </w:divBdr>
    </w:div>
    <w:div w:id="18674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ki/Brezik_(Gospi%C4%87)" TargetMode="External"/><Relationship Id="rId18" Type="http://schemas.openxmlformats.org/officeDocument/2006/relationships/hyperlink" Target="https://hr.wikipedia.org/wiki/Drenovac_Radu%C4%8Dki" TargetMode="External"/><Relationship Id="rId26" Type="http://schemas.openxmlformats.org/officeDocument/2006/relationships/hyperlink" Target="https://hr.wikipedia.org/wiki/Mala_Plana" TargetMode="External"/><Relationship Id="rId39" Type="http://schemas.openxmlformats.org/officeDocument/2006/relationships/hyperlink" Target="https://hr.wikipedia.org/wiki/Trnovac_(Gospi%C4%87)" TargetMode="External"/><Relationship Id="rId3" Type="http://schemas.openxmlformats.org/officeDocument/2006/relationships/styles" Target="styles.xml"/><Relationship Id="rId21" Type="http://schemas.openxmlformats.org/officeDocument/2006/relationships/hyperlink" Target="https://hr.wikipedia.org/wiki/Kru%C5%A1%C4%8Dica_(Gospi%C4%87)" TargetMode="External"/><Relationship Id="rId34" Type="http://schemas.openxmlformats.org/officeDocument/2006/relationships/hyperlink" Target="https://hr.wikipedia.org/wiki/Podastrana" TargetMode="External"/><Relationship Id="rId42" Type="http://schemas.openxmlformats.org/officeDocument/2006/relationships/hyperlink" Target="https://hr.wikipedia.org/wiki/Veliki_%C5%BDitni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wikipedia.org/wiki/Barlete" TargetMode="External"/><Relationship Id="rId17" Type="http://schemas.openxmlformats.org/officeDocument/2006/relationships/hyperlink" Target="https://hr.wikipedia.org/wiki/Donje_Pazari%C5%A1te" TargetMode="External"/><Relationship Id="rId25" Type="http://schemas.openxmlformats.org/officeDocument/2006/relationships/hyperlink" Target="https://hr.wikipedia.org/wiki/Li%C4%8Dki_Novi" TargetMode="External"/><Relationship Id="rId33" Type="http://schemas.openxmlformats.org/officeDocument/2006/relationships/hyperlink" Target="https://hr.wikipedia.org/wiki/Po%C4%8Ditelj_(Gospi%C4%87)" TargetMode="External"/><Relationship Id="rId38" Type="http://schemas.openxmlformats.org/officeDocument/2006/relationships/hyperlink" Target="https://hr.wikipedia.org/wiki/%C5%A0iroka_Kula" TargetMode="External"/><Relationship Id="rId46" Type="http://schemas.openxmlformats.org/officeDocument/2006/relationships/hyperlink" Target="http://gospic.hr/file/2019/04/Odluka-o-uvjetima-i-na%C4%8Dinu-dr%C5%BEanja-doma%C4%87ih-%C5%BEivotinja-na-podru%C4%8Dju-Grada-Gospi%C4%87a.pdf" TargetMode="External"/><Relationship Id="rId2" Type="http://schemas.openxmlformats.org/officeDocument/2006/relationships/numbering" Target="numbering.xml"/><Relationship Id="rId16" Type="http://schemas.openxmlformats.org/officeDocument/2006/relationships/hyperlink" Target="https://hr.wikipedia.org/wiki/Debelo_Brdo_II" TargetMode="External"/><Relationship Id="rId20" Type="http://schemas.openxmlformats.org/officeDocument/2006/relationships/hyperlink" Target="https://hr.wikipedia.org/wiki/Klanac_(Gospi%C4%87)" TargetMode="External"/><Relationship Id="rId29" Type="http://schemas.openxmlformats.org/officeDocument/2006/relationships/hyperlink" Target="https://hr.wikipedia.org/wiki/Mu%C5%A1aluk" TargetMode="External"/><Relationship Id="rId41" Type="http://schemas.openxmlformats.org/officeDocument/2006/relationships/hyperlink" Target="https://hr.wikipedia.org/wiki/Velika_Pl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Aleksinica" TargetMode="External"/><Relationship Id="rId24" Type="http://schemas.openxmlformats.org/officeDocument/2006/relationships/hyperlink" Target="https://hr.wikipedia.org/wiki/Li%C4%8Dki_%C4%8Citluk" TargetMode="External"/><Relationship Id="rId32" Type="http://schemas.openxmlformats.org/officeDocument/2006/relationships/hyperlink" Target="https://hr.wikipedia.org/wiki/Pavlovac_Vreba%C4%8Dki" TargetMode="External"/><Relationship Id="rId37" Type="http://schemas.openxmlformats.org/officeDocument/2006/relationships/hyperlink" Target="https://hr.wikipedia.org/wiki/Rizvanu%C5%A1a" TargetMode="External"/><Relationship Id="rId40" Type="http://schemas.openxmlformats.org/officeDocument/2006/relationships/hyperlink" Target="https://hr.wikipedia.org/wiki/Vaganac" TargetMode="External"/><Relationship Id="rId45" Type="http://schemas.openxmlformats.org/officeDocument/2006/relationships/hyperlink" Target="https://hr.wikipedia.org/wiki/Zavo%C4%91e" TargetMode="External"/><Relationship Id="rId5" Type="http://schemas.openxmlformats.org/officeDocument/2006/relationships/webSettings" Target="webSettings.xml"/><Relationship Id="rId15" Type="http://schemas.openxmlformats.org/officeDocument/2006/relationships/hyperlink" Target="https://hr.wikipedia.org/wiki/Debelo_Brdo_I" TargetMode="External"/><Relationship Id="rId23" Type="http://schemas.openxmlformats.org/officeDocument/2006/relationships/hyperlink" Target="https://hr.wikipedia.org/wiki/Kuklji%C4%87" TargetMode="External"/><Relationship Id="rId28" Type="http://schemas.openxmlformats.org/officeDocument/2006/relationships/hyperlink" Target="https://hr.wikipedia.org/wiki/Mogori%C4%87" TargetMode="External"/><Relationship Id="rId36" Type="http://schemas.openxmlformats.org/officeDocument/2006/relationships/hyperlink" Target="https://hr.wikipedia.org/wiki/Rastoka_(Gospi%C4%87)" TargetMode="External"/><Relationship Id="rId49" Type="http://schemas.openxmlformats.org/officeDocument/2006/relationships/fontTable" Target="fontTable.xml"/><Relationship Id="rId10" Type="http://schemas.openxmlformats.org/officeDocument/2006/relationships/hyperlink" Target="https://hr.wikipedia.org/wiki/Podo%C5%A1tra" TargetMode="External"/><Relationship Id="rId19" Type="http://schemas.openxmlformats.org/officeDocument/2006/relationships/hyperlink" Target="https://hr.wikipedia.org/wiki/Kalinova%C4%8Da" TargetMode="External"/><Relationship Id="rId31" Type="http://schemas.openxmlformats.org/officeDocument/2006/relationships/hyperlink" Target="https://hr.wikipedia.org/wiki/Ote%C5%A1" TargetMode="External"/><Relationship Id="rId44" Type="http://schemas.openxmlformats.org/officeDocument/2006/relationships/hyperlink" Target="https://hr.wikipedia.org/wiki/Vrebac" TargetMode="External"/><Relationship Id="rId4" Type="http://schemas.openxmlformats.org/officeDocument/2006/relationships/settings" Target="settings.xml"/><Relationship Id="rId9" Type="http://schemas.openxmlformats.org/officeDocument/2006/relationships/hyperlink" Target="https://hr.wikipedia.org/wiki/Novoselo_Trnova%C4%8Dko" TargetMode="External"/><Relationship Id="rId14" Type="http://schemas.openxmlformats.org/officeDocument/2006/relationships/hyperlink" Target="https://hr.wikipedia.org/wiki/Bu%C5%BEim_(Gospi%C4%87)" TargetMode="External"/><Relationship Id="rId22" Type="http://schemas.openxmlformats.org/officeDocument/2006/relationships/hyperlink" Target="https://hr.wikipedia.org/wiki/Kru%C5%A1kovac_(Gospi%C4%87)" TargetMode="External"/><Relationship Id="rId27" Type="http://schemas.openxmlformats.org/officeDocument/2006/relationships/hyperlink" Target="https://hr.wikipedia.org/wiki/Medak" TargetMode="External"/><Relationship Id="rId30" Type="http://schemas.openxmlformats.org/officeDocument/2006/relationships/hyperlink" Target="https://hr.wikipedia.org/wiki/Ornice" TargetMode="External"/><Relationship Id="rId35" Type="http://schemas.openxmlformats.org/officeDocument/2006/relationships/hyperlink" Target="https://hr.wikipedia.org/wiki/Popova%C4%8Da_Pazari%C5%A1ka" TargetMode="External"/><Relationship Id="rId43" Type="http://schemas.openxmlformats.org/officeDocument/2006/relationships/hyperlink" Target="https://hr.wikipedia.org/wiki/Vranovine" TargetMode="External"/><Relationship Id="rId48" Type="http://schemas.openxmlformats.org/officeDocument/2006/relationships/footer" Target="footer1.xml"/><Relationship Id="rId8" Type="http://schemas.openxmlformats.org/officeDocument/2006/relationships/hyperlink" Target="https://hr.wikipedia.org/wiki/Bru%C5%A1an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FABA-B828-4729-BDF0-B80BB591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50</Pages>
  <Words>14037</Words>
  <Characters>80014</Characters>
  <Application>Microsoft Office Word</Application>
  <DocSecurity>0</DocSecurity>
  <Lines>666</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GRADSKO VIJEĆE</vt:lpstr>
      <vt:lpstr>GRADSKO VIJEĆE</vt:lpstr>
    </vt:vector>
  </TitlesOfParts>
  <Company>Gradsko poglavarstvo Karlovac</Company>
  <LinksUpToDate>false</LinksUpToDate>
  <CharactersWithSpaces>93864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GRADSKO VIJEĆE</dc:title>
  <dc:creator>Grad Gospić</dc:creator>
  <cp:lastModifiedBy>Gospić</cp:lastModifiedBy>
  <cp:revision>9</cp:revision>
  <cp:lastPrinted>2019-01-28T06:04:00Z</cp:lastPrinted>
  <dcterms:created xsi:type="dcterms:W3CDTF">2019-07-09T12:36:00Z</dcterms:created>
  <dcterms:modified xsi:type="dcterms:W3CDTF">2019-07-09T13:16:00Z</dcterms:modified>
</cp:coreProperties>
</file>